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B5E38A" w14:textId="77777777" w:rsidR="00246FD7" w:rsidRPr="002C4FC3" w:rsidRDefault="00246FD7" w:rsidP="00246FD7">
      <w:pPr>
        <w:spacing w:line="276" w:lineRule="auto"/>
        <w:jc w:val="center"/>
        <w:rPr>
          <w:b/>
          <w:bCs/>
          <w:spacing w:val="80"/>
          <w:sz w:val="28"/>
        </w:rPr>
      </w:pPr>
      <w:r w:rsidRPr="002C4FC3">
        <w:rPr>
          <w:b/>
          <w:bCs/>
          <w:spacing w:val="80"/>
          <w:sz w:val="28"/>
        </w:rPr>
        <w:t>SMLOUVA O DÍLO</w:t>
      </w:r>
    </w:p>
    <w:p w14:paraId="2985A299" w14:textId="77777777" w:rsidR="00246FD7" w:rsidRPr="002C4FC3" w:rsidRDefault="00246FD7" w:rsidP="00246FD7">
      <w:pPr>
        <w:spacing w:line="276" w:lineRule="auto"/>
        <w:rPr>
          <w:b/>
          <w:bCs/>
        </w:rPr>
      </w:pPr>
    </w:p>
    <w:p w14:paraId="06BBA206" w14:textId="77777777" w:rsidR="00246FD7" w:rsidRPr="00A77BB3" w:rsidRDefault="00246FD7" w:rsidP="00246FD7">
      <w:pPr>
        <w:pStyle w:val="Zkladntext31"/>
        <w:spacing w:line="276" w:lineRule="auto"/>
      </w:pPr>
      <w:r w:rsidRPr="00A77BB3">
        <w:t xml:space="preserve">uzavřená podle § </w:t>
      </w:r>
      <w:r>
        <w:t>2586</w:t>
      </w:r>
      <w:r w:rsidRPr="00A77BB3">
        <w:t xml:space="preserve"> a násl. zákona č. </w:t>
      </w:r>
      <w:r>
        <w:t>89</w:t>
      </w:r>
      <w:r w:rsidRPr="00A77BB3">
        <w:t>/</w:t>
      </w:r>
      <w:r>
        <w:t>2012</w:t>
      </w:r>
      <w:r w:rsidRPr="00A77BB3">
        <w:t xml:space="preserve"> </w:t>
      </w:r>
      <w:proofErr w:type="spellStart"/>
      <w:proofErr w:type="gramStart"/>
      <w:r w:rsidRPr="00A77BB3">
        <w:t>Sb.</w:t>
      </w:r>
      <w:r>
        <w:t>,</w:t>
      </w:r>
      <w:r w:rsidRPr="00A77BB3">
        <w:t>Ob</w:t>
      </w:r>
      <w:r>
        <w:t>čanského</w:t>
      </w:r>
      <w:proofErr w:type="spellEnd"/>
      <w:proofErr w:type="gramEnd"/>
      <w:r w:rsidRPr="00A77BB3">
        <w:t xml:space="preserve"> zákoníku, mezi níže uvedenými smluvními stranami.</w:t>
      </w:r>
    </w:p>
    <w:p w14:paraId="67437CDF" w14:textId="77777777" w:rsidR="00246FD7" w:rsidRPr="002C4FC3" w:rsidRDefault="00246FD7" w:rsidP="00246FD7">
      <w:pPr>
        <w:spacing w:line="276" w:lineRule="auto"/>
        <w:rPr>
          <w:b/>
          <w:bCs/>
        </w:rPr>
      </w:pPr>
    </w:p>
    <w:p w14:paraId="231A55CC" w14:textId="77777777" w:rsidR="00246FD7" w:rsidRPr="002C4FC3" w:rsidRDefault="00246FD7" w:rsidP="00246FD7">
      <w:pPr>
        <w:pStyle w:val="ZkladntextIMP"/>
        <w:jc w:val="center"/>
        <w:rPr>
          <w:b/>
          <w:szCs w:val="24"/>
        </w:rPr>
      </w:pPr>
      <w:r w:rsidRPr="002C4FC3">
        <w:rPr>
          <w:b/>
          <w:szCs w:val="24"/>
        </w:rPr>
        <w:t>I.</w:t>
      </w:r>
    </w:p>
    <w:p w14:paraId="445A4455" w14:textId="77777777" w:rsidR="00246FD7" w:rsidRPr="002C4FC3" w:rsidRDefault="00246FD7" w:rsidP="00246FD7">
      <w:pPr>
        <w:pStyle w:val="ZkladntextIMP"/>
        <w:jc w:val="center"/>
        <w:rPr>
          <w:b/>
          <w:szCs w:val="24"/>
        </w:rPr>
      </w:pPr>
      <w:r w:rsidRPr="002C4FC3">
        <w:rPr>
          <w:b/>
          <w:szCs w:val="24"/>
        </w:rPr>
        <w:t>Smluvní strany</w:t>
      </w:r>
    </w:p>
    <w:p w14:paraId="55FC46D2" w14:textId="77777777" w:rsidR="00246FD7" w:rsidRPr="002C4FC3" w:rsidRDefault="00246FD7" w:rsidP="00246FD7">
      <w:pPr>
        <w:pStyle w:val="ZkladntextIMP"/>
        <w:jc w:val="both"/>
        <w:rPr>
          <w:szCs w:val="24"/>
        </w:rPr>
      </w:pPr>
    </w:p>
    <w:p w14:paraId="4A35CD3E" w14:textId="77777777" w:rsidR="00246FD7" w:rsidRPr="002C4FC3" w:rsidRDefault="00246FD7" w:rsidP="00246FD7">
      <w:pPr>
        <w:spacing w:line="276" w:lineRule="auto"/>
        <w:jc w:val="both"/>
        <w:rPr>
          <w:b/>
        </w:rPr>
      </w:pPr>
      <w:r w:rsidRPr="002C4FC3">
        <w:rPr>
          <w:b/>
        </w:rPr>
        <w:t>OBJEDNATEL</w:t>
      </w:r>
    </w:p>
    <w:p w14:paraId="0D0F8D08" w14:textId="78B45E53" w:rsidR="00246FD7" w:rsidRPr="002C4FC3" w:rsidRDefault="00246FD7" w:rsidP="00246FD7">
      <w:pPr>
        <w:tabs>
          <w:tab w:val="left" w:pos="3240"/>
          <w:tab w:val="left" w:pos="7020"/>
        </w:tabs>
        <w:spacing w:line="276" w:lineRule="auto"/>
        <w:jc w:val="both"/>
        <w:rPr>
          <w:b/>
        </w:rPr>
      </w:pPr>
      <w:r w:rsidRPr="002C4FC3">
        <w:rPr>
          <w:b/>
        </w:rPr>
        <w:t>název</w:t>
      </w:r>
      <w:r w:rsidRPr="002C4FC3">
        <w:rPr>
          <w:b/>
        </w:rPr>
        <w:tab/>
        <w:t xml:space="preserve">: </w:t>
      </w:r>
      <w:r w:rsidR="0022080F" w:rsidRPr="0022080F">
        <w:rPr>
          <w:b/>
        </w:rPr>
        <w:t>Obec Pertoltice pod Ralskem</w:t>
      </w:r>
    </w:p>
    <w:p w14:paraId="28A226A7" w14:textId="6DF09215" w:rsidR="00246FD7" w:rsidRPr="002C4FC3" w:rsidRDefault="00246FD7" w:rsidP="00246FD7">
      <w:pPr>
        <w:pStyle w:val="Nadpis7"/>
        <w:numPr>
          <w:ilvl w:val="6"/>
          <w:numId w:val="2"/>
        </w:numPr>
        <w:tabs>
          <w:tab w:val="left" w:pos="0"/>
          <w:tab w:val="left" w:pos="3240"/>
        </w:tabs>
        <w:spacing w:before="0" w:after="0" w:line="276" w:lineRule="auto"/>
        <w:jc w:val="both"/>
      </w:pPr>
      <w:r w:rsidRPr="002C4FC3">
        <w:rPr>
          <w:bCs/>
        </w:rPr>
        <w:t>sídlo</w:t>
      </w:r>
      <w:r w:rsidRPr="002C4FC3">
        <w:tab/>
        <w:t xml:space="preserve">: </w:t>
      </w:r>
      <w:r w:rsidR="00743574">
        <w:t xml:space="preserve">Pertoltice pod Ralskem </w:t>
      </w:r>
      <w:r w:rsidR="00AF37B6" w:rsidRPr="00AF37B6">
        <w:t>165, 471 24 Pertoltice pod Ralskem</w:t>
      </w:r>
    </w:p>
    <w:p w14:paraId="6FB197BA" w14:textId="77777777" w:rsidR="00246FD7" w:rsidRPr="002C4FC3" w:rsidRDefault="00246FD7" w:rsidP="00246FD7">
      <w:pPr>
        <w:pStyle w:val="Nadpis7"/>
        <w:numPr>
          <w:ilvl w:val="6"/>
          <w:numId w:val="2"/>
        </w:numPr>
        <w:tabs>
          <w:tab w:val="left" w:pos="0"/>
          <w:tab w:val="left" w:pos="3240"/>
        </w:tabs>
        <w:spacing w:before="0" w:after="0" w:line="276" w:lineRule="auto"/>
        <w:jc w:val="both"/>
      </w:pPr>
      <w:r w:rsidRPr="002C4FC3">
        <w:rPr>
          <w:rFonts w:eastAsia="MS Mincho"/>
          <w:bCs/>
        </w:rPr>
        <w:t>právní forma</w:t>
      </w:r>
      <w:r w:rsidRPr="002C4FC3">
        <w:rPr>
          <w:rFonts w:eastAsia="MS Mincho"/>
          <w:bCs/>
        </w:rPr>
        <w:tab/>
        <w:t>:</w:t>
      </w:r>
      <w:r w:rsidRPr="002C4FC3">
        <w:t xml:space="preserve"> obec</w:t>
      </w:r>
    </w:p>
    <w:p w14:paraId="0B16AA38" w14:textId="33DD181B" w:rsidR="00246FD7" w:rsidRPr="002C4FC3" w:rsidRDefault="00246FD7" w:rsidP="00246FD7">
      <w:pPr>
        <w:tabs>
          <w:tab w:val="left" w:pos="3240"/>
          <w:tab w:val="left" w:pos="3780"/>
        </w:tabs>
        <w:spacing w:line="276" w:lineRule="auto"/>
        <w:jc w:val="both"/>
      </w:pPr>
      <w:r w:rsidRPr="002C4FC3">
        <w:rPr>
          <w:rFonts w:eastAsia="MS Mincho"/>
          <w:bCs/>
        </w:rPr>
        <w:t>IČ</w:t>
      </w:r>
      <w:r w:rsidRPr="002C4FC3">
        <w:rPr>
          <w:rFonts w:eastAsia="MS Mincho"/>
          <w:bCs/>
        </w:rPr>
        <w:tab/>
        <w:t xml:space="preserve">: </w:t>
      </w:r>
      <w:r w:rsidR="00AF37B6" w:rsidRPr="00BA2F40">
        <w:t>00672912</w:t>
      </w:r>
    </w:p>
    <w:p w14:paraId="5787B63D" w14:textId="77777777" w:rsidR="00246FD7" w:rsidRPr="00D86ED0" w:rsidRDefault="00246FD7" w:rsidP="00246FD7">
      <w:pPr>
        <w:pStyle w:val="ZkladntextIMP"/>
        <w:tabs>
          <w:tab w:val="left" w:pos="3240"/>
        </w:tabs>
        <w:jc w:val="both"/>
        <w:rPr>
          <w:szCs w:val="24"/>
        </w:rPr>
      </w:pPr>
      <w:r w:rsidRPr="002C4FC3">
        <w:rPr>
          <w:szCs w:val="24"/>
        </w:rPr>
        <w:t>zápis v OR</w:t>
      </w:r>
      <w:r w:rsidRPr="002C4FC3">
        <w:rPr>
          <w:szCs w:val="24"/>
        </w:rPr>
        <w:tab/>
      </w:r>
      <w:r w:rsidRPr="00D86ED0">
        <w:rPr>
          <w:szCs w:val="24"/>
        </w:rPr>
        <w:t>: nezapsané v OR</w:t>
      </w:r>
    </w:p>
    <w:p w14:paraId="0C672897" w14:textId="5FD19FF5" w:rsidR="00246FD7" w:rsidRPr="00D86ED0" w:rsidRDefault="00246FD7" w:rsidP="00246FD7">
      <w:pPr>
        <w:pStyle w:val="ZkladntextIMP"/>
        <w:tabs>
          <w:tab w:val="left" w:pos="3240"/>
        </w:tabs>
        <w:jc w:val="both"/>
        <w:rPr>
          <w:szCs w:val="24"/>
        </w:rPr>
      </w:pPr>
      <w:r w:rsidRPr="00D86ED0">
        <w:rPr>
          <w:szCs w:val="24"/>
        </w:rPr>
        <w:t>jednající</w:t>
      </w:r>
      <w:r w:rsidRPr="00D86ED0">
        <w:rPr>
          <w:szCs w:val="24"/>
        </w:rPr>
        <w:tab/>
        <w:t xml:space="preserve">: </w:t>
      </w:r>
      <w:r w:rsidR="0033112B" w:rsidRPr="00D86ED0">
        <w:rPr>
          <w:szCs w:val="24"/>
        </w:rPr>
        <w:t>Bc. Martin Smolík</w:t>
      </w:r>
      <w:r w:rsidRPr="00D86ED0">
        <w:rPr>
          <w:szCs w:val="24"/>
        </w:rPr>
        <w:t xml:space="preserve">, starosta </w:t>
      </w:r>
      <w:r w:rsidR="0033112B" w:rsidRPr="00D86ED0">
        <w:rPr>
          <w:szCs w:val="24"/>
        </w:rPr>
        <w:t>obce</w:t>
      </w:r>
      <w:r w:rsidRPr="00D86ED0">
        <w:rPr>
          <w:szCs w:val="24"/>
        </w:rPr>
        <w:t xml:space="preserve"> </w:t>
      </w:r>
    </w:p>
    <w:p w14:paraId="6C8CE7F1" w14:textId="52C161CC" w:rsidR="00246FD7" w:rsidRPr="00D86ED0" w:rsidRDefault="00246FD7" w:rsidP="00246FD7">
      <w:pPr>
        <w:pStyle w:val="ZkladntextIMP"/>
        <w:tabs>
          <w:tab w:val="left" w:pos="3240"/>
        </w:tabs>
        <w:jc w:val="both"/>
        <w:rPr>
          <w:szCs w:val="24"/>
        </w:rPr>
      </w:pPr>
      <w:r w:rsidRPr="00D86ED0">
        <w:rPr>
          <w:szCs w:val="24"/>
        </w:rPr>
        <w:t>bankovní spojení:</w:t>
      </w:r>
      <w:r w:rsidRPr="00D86ED0">
        <w:rPr>
          <w:szCs w:val="24"/>
        </w:rPr>
        <w:tab/>
        <w:t xml:space="preserve">: KB, a.s., č. </w:t>
      </w:r>
      <w:proofErr w:type="spellStart"/>
      <w:r w:rsidRPr="00D86ED0">
        <w:rPr>
          <w:szCs w:val="24"/>
        </w:rPr>
        <w:t>ú.</w:t>
      </w:r>
      <w:proofErr w:type="spellEnd"/>
      <w:r w:rsidRPr="00D86ED0">
        <w:rPr>
          <w:szCs w:val="24"/>
        </w:rPr>
        <w:t xml:space="preserve"> </w:t>
      </w:r>
      <w:r w:rsidR="006E1BC2" w:rsidRPr="00D86ED0">
        <w:rPr>
          <w:szCs w:val="24"/>
        </w:rPr>
        <w:t>20921421/0100</w:t>
      </w:r>
    </w:p>
    <w:p w14:paraId="528ACF05" w14:textId="79F40DCD" w:rsidR="00552A14" w:rsidRPr="00D86ED0" w:rsidRDefault="00246FD7" w:rsidP="00246FD7">
      <w:pPr>
        <w:pStyle w:val="ZkladntextIMP"/>
        <w:tabs>
          <w:tab w:val="left" w:pos="3240"/>
        </w:tabs>
        <w:jc w:val="both"/>
        <w:rPr>
          <w:szCs w:val="24"/>
        </w:rPr>
      </w:pPr>
      <w:r w:rsidRPr="00D86ED0">
        <w:rPr>
          <w:szCs w:val="24"/>
        </w:rPr>
        <w:t>zástupce ve věcech technických</w:t>
      </w:r>
      <w:r w:rsidRPr="00D86ED0">
        <w:rPr>
          <w:szCs w:val="24"/>
        </w:rPr>
        <w:tab/>
        <w:t>:</w:t>
      </w:r>
      <w:r w:rsidR="00552A14" w:rsidRPr="00D86ED0">
        <w:rPr>
          <w:szCs w:val="24"/>
        </w:rPr>
        <w:t xml:space="preserve"> </w:t>
      </w:r>
      <w:r w:rsidR="006E1BC2" w:rsidRPr="00D86ED0">
        <w:rPr>
          <w:szCs w:val="24"/>
        </w:rPr>
        <w:t>Bc. Martin Smolík</w:t>
      </w:r>
    </w:p>
    <w:p w14:paraId="5D35C76B" w14:textId="77777777" w:rsidR="00743574" w:rsidRDefault="00246FD7" w:rsidP="00246FD7">
      <w:pPr>
        <w:pStyle w:val="ZkladntextIMP"/>
        <w:tabs>
          <w:tab w:val="left" w:pos="3240"/>
        </w:tabs>
        <w:jc w:val="both"/>
        <w:rPr>
          <w:szCs w:val="24"/>
        </w:rPr>
      </w:pPr>
      <w:r w:rsidRPr="00D86ED0">
        <w:rPr>
          <w:szCs w:val="24"/>
        </w:rPr>
        <w:t xml:space="preserve">telefon </w:t>
      </w:r>
      <w:r w:rsidRPr="00D86ED0">
        <w:rPr>
          <w:szCs w:val="24"/>
        </w:rPr>
        <w:tab/>
        <w:t xml:space="preserve">: </w:t>
      </w:r>
      <w:r w:rsidR="00743574" w:rsidRPr="00D86ED0">
        <w:rPr>
          <w:szCs w:val="24"/>
        </w:rPr>
        <w:t>+420 724 181 524</w:t>
      </w:r>
      <w:r w:rsidR="00743574">
        <w:rPr>
          <w:szCs w:val="24"/>
        </w:rPr>
        <w:t xml:space="preserve"> </w:t>
      </w:r>
    </w:p>
    <w:p w14:paraId="7C401C0E" w14:textId="2D03562C" w:rsidR="00246FD7" w:rsidRDefault="00743574" w:rsidP="00246FD7">
      <w:pPr>
        <w:pStyle w:val="ZkladntextIMP"/>
        <w:tabs>
          <w:tab w:val="left" w:pos="3240"/>
        </w:tabs>
        <w:jc w:val="both"/>
        <w:rPr>
          <w:szCs w:val="24"/>
        </w:rPr>
      </w:pPr>
      <w:r>
        <w:rPr>
          <w:szCs w:val="24"/>
        </w:rPr>
        <w:t>e</w:t>
      </w:r>
      <w:r w:rsidR="00246FD7" w:rsidRPr="002E4B1D">
        <w:rPr>
          <w:szCs w:val="24"/>
        </w:rPr>
        <w:t>-mail</w:t>
      </w:r>
      <w:r w:rsidR="00246FD7" w:rsidRPr="002E4B1D">
        <w:rPr>
          <w:szCs w:val="24"/>
        </w:rPr>
        <w:tab/>
        <w:t>:</w:t>
      </w:r>
      <w:r w:rsidR="002E3EB3" w:rsidRPr="002E3EB3">
        <w:rPr>
          <w:szCs w:val="24"/>
        </w:rPr>
        <w:t xml:space="preserve"> </w:t>
      </w:r>
      <w:hyperlink r:id="rId7" w:history="1">
        <w:r w:rsidRPr="003F38B0">
          <w:rPr>
            <w:rStyle w:val="Hypertextovodkaz"/>
            <w:szCs w:val="24"/>
          </w:rPr>
          <w:t>smolik@pertoltice.cz</w:t>
        </w:r>
      </w:hyperlink>
    </w:p>
    <w:p w14:paraId="428148E3" w14:textId="359A8998" w:rsidR="00246FD7" w:rsidRPr="002C4FC3" w:rsidRDefault="00246FD7" w:rsidP="00246FD7">
      <w:pPr>
        <w:spacing w:line="276" w:lineRule="auto"/>
        <w:jc w:val="both"/>
      </w:pPr>
      <w:r w:rsidRPr="002C4FC3">
        <w:tab/>
      </w:r>
      <w:bookmarkStart w:id="0" w:name="_GoBack"/>
      <w:bookmarkEnd w:id="0"/>
    </w:p>
    <w:p w14:paraId="74D5F36B" w14:textId="77777777" w:rsidR="00246FD7" w:rsidRPr="002C4FC3" w:rsidRDefault="00246FD7" w:rsidP="00246FD7">
      <w:pPr>
        <w:pStyle w:val="ZkladntextIMP"/>
        <w:jc w:val="both"/>
        <w:rPr>
          <w:szCs w:val="24"/>
        </w:rPr>
      </w:pPr>
    </w:p>
    <w:p w14:paraId="4EE85099" w14:textId="77777777" w:rsidR="00246FD7" w:rsidRPr="00C20603" w:rsidRDefault="00246FD7" w:rsidP="00246FD7">
      <w:pPr>
        <w:pStyle w:val="ZkladntextIMP"/>
        <w:jc w:val="both"/>
        <w:rPr>
          <w:b/>
          <w:szCs w:val="24"/>
          <w:highlight w:val="yellow"/>
        </w:rPr>
      </w:pPr>
      <w:r w:rsidRPr="00C20603">
        <w:rPr>
          <w:b/>
          <w:szCs w:val="24"/>
          <w:highlight w:val="yellow"/>
        </w:rPr>
        <w:t>ZHOTOVITEL</w:t>
      </w:r>
    </w:p>
    <w:p w14:paraId="4168D9D2" w14:textId="77777777" w:rsidR="00246FD7" w:rsidRPr="00C20603" w:rsidRDefault="00246FD7" w:rsidP="00246FD7">
      <w:pPr>
        <w:pStyle w:val="ZkladntextIMP"/>
        <w:tabs>
          <w:tab w:val="left" w:pos="3240"/>
        </w:tabs>
        <w:jc w:val="both"/>
        <w:rPr>
          <w:b/>
          <w:szCs w:val="24"/>
          <w:highlight w:val="yellow"/>
        </w:rPr>
      </w:pPr>
      <w:r w:rsidRPr="00C20603">
        <w:rPr>
          <w:b/>
          <w:szCs w:val="24"/>
          <w:highlight w:val="yellow"/>
        </w:rPr>
        <w:t>obchodní firma</w:t>
      </w:r>
      <w:r w:rsidRPr="00C20603">
        <w:rPr>
          <w:b/>
          <w:szCs w:val="24"/>
          <w:highlight w:val="yellow"/>
        </w:rPr>
        <w:tab/>
      </w:r>
      <w:r w:rsidRPr="00C20603">
        <w:rPr>
          <w:szCs w:val="24"/>
          <w:highlight w:val="yellow"/>
        </w:rPr>
        <w:t>:</w:t>
      </w:r>
    </w:p>
    <w:p w14:paraId="6E7917C4" w14:textId="77777777" w:rsidR="00246FD7" w:rsidRPr="00C20603" w:rsidRDefault="00246FD7" w:rsidP="00246FD7">
      <w:pPr>
        <w:pStyle w:val="ZkladntextIMP"/>
        <w:tabs>
          <w:tab w:val="left" w:pos="3240"/>
        </w:tabs>
        <w:jc w:val="both"/>
        <w:rPr>
          <w:szCs w:val="24"/>
          <w:highlight w:val="yellow"/>
        </w:rPr>
      </w:pPr>
      <w:r w:rsidRPr="00C20603">
        <w:rPr>
          <w:szCs w:val="24"/>
          <w:highlight w:val="yellow"/>
        </w:rPr>
        <w:t xml:space="preserve">sídlo </w:t>
      </w:r>
      <w:r w:rsidRPr="00C20603">
        <w:rPr>
          <w:szCs w:val="24"/>
          <w:highlight w:val="yellow"/>
        </w:rPr>
        <w:tab/>
        <w:t>:</w:t>
      </w:r>
    </w:p>
    <w:p w14:paraId="3691A92C" w14:textId="77777777" w:rsidR="00246FD7" w:rsidRPr="00C20603" w:rsidRDefault="00246FD7" w:rsidP="00246FD7">
      <w:pPr>
        <w:pStyle w:val="ZkladntextIMP"/>
        <w:tabs>
          <w:tab w:val="left" w:pos="3240"/>
        </w:tabs>
        <w:jc w:val="both"/>
        <w:rPr>
          <w:szCs w:val="24"/>
          <w:highlight w:val="yellow"/>
        </w:rPr>
      </w:pPr>
      <w:r w:rsidRPr="00C20603">
        <w:rPr>
          <w:szCs w:val="24"/>
          <w:highlight w:val="yellow"/>
        </w:rPr>
        <w:t xml:space="preserve">právní forma </w:t>
      </w:r>
      <w:r w:rsidRPr="00C20603">
        <w:rPr>
          <w:szCs w:val="24"/>
          <w:highlight w:val="yellow"/>
        </w:rPr>
        <w:tab/>
        <w:t xml:space="preserve">: </w:t>
      </w:r>
    </w:p>
    <w:p w14:paraId="0D13D747" w14:textId="77777777" w:rsidR="00246FD7" w:rsidRPr="00C20603" w:rsidRDefault="00246FD7" w:rsidP="00246FD7">
      <w:pPr>
        <w:pStyle w:val="ZkladntextIMP"/>
        <w:tabs>
          <w:tab w:val="left" w:pos="3240"/>
        </w:tabs>
        <w:jc w:val="both"/>
        <w:rPr>
          <w:szCs w:val="24"/>
          <w:highlight w:val="yellow"/>
        </w:rPr>
      </w:pPr>
      <w:r w:rsidRPr="00C20603">
        <w:rPr>
          <w:szCs w:val="24"/>
          <w:highlight w:val="yellow"/>
        </w:rPr>
        <w:t xml:space="preserve">IČ </w:t>
      </w:r>
      <w:r w:rsidRPr="00C20603">
        <w:rPr>
          <w:szCs w:val="24"/>
          <w:highlight w:val="yellow"/>
        </w:rPr>
        <w:tab/>
        <w:t>:</w:t>
      </w:r>
    </w:p>
    <w:p w14:paraId="4D366D8C" w14:textId="77777777" w:rsidR="00246FD7" w:rsidRPr="00C20603" w:rsidRDefault="00246FD7" w:rsidP="00246FD7">
      <w:pPr>
        <w:pStyle w:val="ZkladntextIMP"/>
        <w:tabs>
          <w:tab w:val="left" w:pos="3240"/>
        </w:tabs>
        <w:jc w:val="both"/>
        <w:rPr>
          <w:szCs w:val="24"/>
          <w:highlight w:val="yellow"/>
        </w:rPr>
      </w:pPr>
      <w:r w:rsidRPr="00C20603">
        <w:rPr>
          <w:szCs w:val="24"/>
          <w:highlight w:val="yellow"/>
        </w:rPr>
        <w:t xml:space="preserve">DIČ </w:t>
      </w:r>
      <w:r w:rsidRPr="00C20603">
        <w:rPr>
          <w:szCs w:val="24"/>
          <w:highlight w:val="yellow"/>
        </w:rPr>
        <w:tab/>
        <w:t xml:space="preserve">: </w:t>
      </w:r>
    </w:p>
    <w:p w14:paraId="3C157AE3" w14:textId="77777777" w:rsidR="00246FD7" w:rsidRPr="00C20603" w:rsidRDefault="00246FD7" w:rsidP="00246FD7">
      <w:pPr>
        <w:pStyle w:val="ZkladntextIMP"/>
        <w:tabs>
          <w:tab w:val="left" w:pos="3240"/>
        </w:tabs>
        <w:jc w:val="both"/>
        <w:rPr>
          <w:szCs w:val="24"/>
          <w:highlight w:val="yellow"/>
        </w:rPr>
      </w:pPr>
      <w:r w:rsidRPr="00C20603">
        <w:rPr>
          <w:szCs w:val="24"/>
          <w:highlight w:val="yellow"/>
        </w:rPr>
        <w:t>zápis v OR</w:t>
      </w:r>
      <w:r w:rsidRPr="00C20603">
        <w:rPr>
          <w:szCs w:val="24"/>
          <w:highlight w:val="yellow"/>
        </w:rPr>
        <w:tab/>
        <w:t xml:space="preserve">: </w:t>
      </w:r>
    </w:p>
    <w:p w14:paraId="1F1826F1" w14:textId="77777777" w:rsidR="00246FD7" w:rsidRPr="00C20603" w:rsidRDefault="00246FD7" w:rsidP="00246FD7">
      <w:pPr>
        <w:pStyle w:val="ZkladntextIMP"/>
        <w:tabs>
          <w:tab w:val="left" w:pos="3240"/>
        </w:tabs>
        <w:jc w:val="both"/>
        <w:rPr>
          <w:szCs w:val="24"/>
          <w:highlight w:val="yellow"/>
        </w:rPr>
      </w:pPr>
      <w:r w:rsidRPr="00C20603">
        <w:rPr>
          <w:szCs w:val="24"/>
          <w:highlight w:val="yellow"/>
        </w:rPr>
        <w:t>jednající</w:t>
      </w:r>
      <w:r w:rsidRPr="00C20603">
        <w:rPr>
          <w:szCs w:val="24"/>
          <w:highlight w:val="yellow"/>
        </w:rPr>
        <w:tab/>
        <w:t xml:space="preserve">: </w:t>
      </w:r>
    </w:p>
    <w:p w14:paraId="7C9AA22C" w14:textId="77777777" w:rsidR="00246FD7" w:rsidRPr="00C20603" w:rsidRDefault="00246FD7" w:rsidP="00246FD7">
      <w:pPr>
        <w:pStyle w:val="ZkladntextIMP"/>
        <w:tabs>
          <w:tab w:val="left" w:pos="3240"/>
        </w:tabs>
        <w:jc w:val="both"/>
        <w:rPr>
          <w:szCs w:val="24"/>
          <w:highlight w:val="yellow"/>
        </w:rPr>
      </w:pPr>
      <w:r w:rsidRPr="00C20603">
        <w:rPr>
          <w:szCs w:val="24"/>
          <w:highlight w:val="yellow"/>
        </w:rPr>
        <w:t xml:space="preserve">dále za zhotovitele jednají  </w:t>
      </w:r>
    </w:p>
    <w:p w14:paraId="534C5BC8" w14:textId="77777777" w:rsidR="00246FD7" w:rsidRPr="00C20603" w:rsidRDefault="00246FD7" w:rsidP="00246FD7">
      <w:pPr>
        <w:pStyle w:val="ZkladntextIMP"/>
        <w:tabs>
          <w:tab w:val="left" w:pos="3240"/>
        </w:tabs>
        <w:jc w:val="both"/>
        <w:rPr>
          <w:szCs w:val="24"/>
          <w:highlight w:val="yellow"/>
        </w:rPr>
      </w:pPr>
      <w:r w:rsidRPr="00C20603">
        <w:rPr>
          <w:szCs w:val="24"/>
          <w:highlight w:val="yellow"/>
        </w:rPr>
        <w:t>ve věcech smluvních</w:t>
      </w:r>
      <w:r w:rsidRPr="00C20603">
        <w:rPr>
          <w:szCs w:val="24"/>
          <w:highlight w:val="yellow"/>
        </w:rPr>
        <w:tab/>
        <w:t xml:space="preserve">: </w:t>
      </w:r>
    </w:p>
    <w:p w14:paraId="3369F3C7" w14:textId="77777777" w:rsidR="00246FD7" w:rsidRPr="00C20603" w:rsidRDefault="00246FD7" w:rsidP="00246FD7">
      <w:pPr>
        <w:pStyle w:val="ZkladntextIMP"/>
        <w:tabs>
          <w:tab w:val="left" w:pos="3240"/>
        </w:tabs>
        <w:jc w:val="both"/>
        <w:rPr>
          <w:szCs w:val="24"/>
          <w:highlight w:val="yellow"/>
        </w:rPr>
      </w:pPr>
      <w:r w:rsidRPr="00C20603">
        <w:rPr>
          <w:szCs w:val="24"/>
          <w:highlight w:val="yellow"/>
        </w:rPr>
        <w:t>ve věcech technických</w:t>
      </w:r>
      <w:r w:rsidRPr="00C20603">
        <w:rPr>
          <w:szCs w:val="24"/>
          <w:highlight w:val="yellow"/>
        </w:rPr>
        <w:tab/>
        <w:t xml:space="preserve">: </w:t>
      </w:r>
    </w:p>
    <w:p w14:paraId="02B9F742" w14:textId="77777777" w:rsidR="00246FD7" w:rsidRPr="00C20603" w:rsidRDefault="00246FD7" w:rsidP="00246FD7">
      <w:pPr>
        <w:pStyle w:val="ZkladntextIMP"/>
        <w:tabs>
          <w:tab w:val="left" w:pos="3240"/>
        </w:tabs>
        <w:jc w:val="both"/>
        <w:rPr>
          <w:szCs w:val="24"/>
          <w:highlight w:val="yellow"/>
        </w:rPr>
      </w:pPr>
      <w:r w:rsidRPr="00C20603">
        <w:rPr>
          <w:szCs w:val="24"/>
          <w:highlight w:val="yellow"/>
        </w:rPr>
        <w:t xml:space="preserve">bankovní spojení </w:t>
      </w:r>
      <w:r w:rsidRPr="00C20603">
        <w:rPr>
          <w:szCs w:val="24"/>
          <w:highlight w:val="yellow"/>
        </w:rPr>
        <w:tab/>
        <w:t xml:space="preserve">: </w:t>
      </w:r>
    </w:p>
    <w:p w14:paraId="334F49E9" w14:textId="77777777" w:rsidR="00246FD7" w:rsidRPr="00C20603" w:rsidRDefault="00246FD7" w:rsidP="00246FD7">
      <w:pPr>
        <w:pStyle w:val="ZkladntextIMP"/>
        <w:tabs>
          <w:tab w:val="left" w:pos="3240"/>
        </w:tabs>
        <w:jc w:val="both"/>
        <w:rPr>
          <w:szCs w:val="24"/>
          <w:highlight w:val="yellow"/>
        </w:rPr>
      </w:pPr>
      <w:r w:rsidRPr="00C20603">
        <w:rPr>
          <w:szCs w:val="24"/>
          <w:highlight w:val="yellow"/>
        </w:rPr>
        <w:t xml:space="preserve">č. účtu </w:t>
      </w:r>
      <w:r w:rsidRPr="00C20603">
        <w:rPr>
          <w:szCs w:val="24"/>
          <w:highlight w:val="yellow"/>
        </w:rPr>
        <w:tab/>
        <w:t xml:space="preserve">: </w:t>
      </w:r>
    </w:p>
    <w:p w14:paraId="03D34C90" w14:textId="77777777" w:rsidR="00246FD7" w:rsidRPr="00C20603" w:rsidRDefault="00246FD7" w:rsidP="00246FD7">
      <w:pPr>
        <w:pStyle w:val="ZkladntextIMP"/>
        <w:tabs>
          <w:tab w:val="left" w:pos="3240"/>
        </w:tabs>
        <w:jc w:val="both"/>
        <w:rPr>
          <w:szCs w:val="24"/>
          <w:highlight w:val="yellow"/>
        </w:rPr>
      </w:pPr>
      <w:r w:rsidRPr="00C20603">
        <w:rPr>
          <w:szCs w:val="24"/>
          <w:highlight w:val="yellow"/>
        </w:rPr>
        <w:t>telefon</w:t>
      </w:r>
      <w:r w:rsidRPr="00C20603">
        <w:rPr>
          <w:szCs w:val="24"/>
          <w:highlight w:val="yellow"/>
        </w:rPr>
        <w:tab/>
        <w:t xml:space="preserve">: </w:t>
      </w:r>
    </w:p>
    <w:p w14:paraId="4037390C" w14:textId="77777777" w:rsidR="00246FD7" w:rsidRDefault="00246FD7" w:rsidP="00246FD7">
      <w:pPr>
        <w:pStyle w:val="ZkladntextIMP"/>
        <w:tabs>
          <w:tab w:val="left" w:pos="3240"/>
        </w:tabs>
        <w:jc w:val="both"/>
        <w:rPr>
          <w:szCs w:val="24"/>
        </w:rPr>
        <w:sectPr w:rsidR="00246FD7" w:rsidSect="00695EE7">
          <w:footerReference w:type="default" r:id="rId8"/>
          <w:pgSz w:w="11906" w:h="16838"/>
          <w:pgMar w:top="720" w:right="720" w:bottom="720" w:left="720" w:header="708" w:footer="708" w:gutter="0"/>
          <w:cols w:space="708"/>
          <w:docGrid w:linePitch="360"/>
        </w:sectPr>
      </w:pPr>
      <w:r w:rsidRPr="00C20603">
        <w:rPr>
          <w:szCs w:val="24"/>
          <w:highlight w:val="yellow"/>
        </w:rPr>
        <w:t>e-mail</w:t>
      </w:r>
      <w:r w:rsidRPr="00560495">
        <w:rPr>
          <w:szCs w:val="24"/>
        </w:rPr>
        <w:tab/>
        <w:t>:</w:t>
      </w:r>
    </w:p>
    <w:p w14:paraId="21945FC5" w14:textId="77777777" w:rsidR="00246FD7" w:rsidRPr="002C4FC3" w:rsidRDefault="00246FD7" w:rsidP="00246FD7">
      <w:pPr>
        <w:pStyle w:val="ZkladntextIMP"/>
        <w:jc w:val="center"/>
        <w:rPr>
          <w:b/>
          <w:szCs w:val="24"/>
        </w:rPr>
      </w:pPr>
      <w:r w:rsidRPr="002C4FC3">
        <w:rPr>
          <w:b/>
          <w:szCs w:val="24"/>
        </w:rPr>
        <w:lastRenderedPageBreak/>
        <w:t>II.</w:t>
      </w:r>
    </w:p>
    <w:p w14:paraId="542ADD4F" w14:textId="77777777" w:rsidR="00246FD7" w:rsidRPr="002C4FC3" w:rsidRDefault="00246FD7" w:rsidP="00246FD7">
      <w:pPr>
        <w:pStyle w:val="ZkladntextIMP"/>
        <w:jc w:val="center"/>
        <w:rPr>
          <w:b/>
          <w:szCs w:val="24"/>
        </w:rPr>
      </w:pPr>
      <w:r w:rsidRPr="002C4FC3">
        <w:rPr>
          <w:b/>
          <w:szCs w:val="24"/>
        </w:rPr>
        <w:t>Předmět smlouvy</w:t>
      </w:r>
    </w:p>
    <w:p w14:paraId="0B790A40" w14:textId="77777777" w:rsidR="00246FD7" w:rsidRPr="002C4FC3" w:rsidRDefault="00246FD7" w:rsidP="00246FD7">
      <w:pPr>
        <w:pStyle w:val="ZkladntextIMP"/>
        <w:jc w:val="both"/>
        <w:rPr>
          <w:b/>
          <w:szCs w:val="24"/>
        </w:rPr>
      </w:pPr>
    </w:p>
    <w:p w14:paraId="3D8AF7F7" w14:textId="7FC9E8F2" w:rsidR="00246FD7" w:rsidRDefault="00246FD7" w:rsidP="00B54B24">
      <w:pPr>
        <w:pStyle w:val="Odstavecseseznamem"/>
        <w:numPr>
          <w:ilvl w:val="0"/>
          <w:numId w:val="22"/>
        </w:numPr>
        <w:tabs>
          <w:tab w:val="center" w:pos="4680"/>
        </w:tabs>
        <w:ind w:left="284" w:hanging="284"/>
        <w:jc w:val="both"/>
        <w:rPr>
          <w:rFonts w:ascii="Times New Roman" w:hAnsi="Times New Roman"/>
          <w:sz w:val="24"/>
          <w:szCs w:val="24"/>
        </w:rPr>
      </w:pPr>
      <w:r w:rsidRPr="00B54B24">
        <w:rPr>
          <w:rFonts w:ascii="Times New Roman" w:hAnsi="Times New Roman"/>
          <w:sz w:val="24"/>
          <w:szCs w:val="24"/>
        </w:rPr>
        <w:t xml:space="preserve">Předmětem této smlouvy je zhotovení stavby </w:t>
      </w:r>
      <w:r w:rsidR="002E3EB3" w:rsidRPr="002E3EB3">
        <w:rPr>
          <w:rFonts w:ascii="Times New Roman" w:hAnsi="Times New Roman"/>
          <w:b/>
          <w:sz w:val="24"/>
          <w:szCs w:val="24"/>
        </w:rPr>
        <w:t>“Lávka a návazné chodníky Pertoltice pod Ralskem”</w:t>
      </w:r>
      <w:r w:rsidRPr="00B54B24">
        <w:rPr>
          <w:rFonts w:ascii="Times New Roman" w:hAnsi="Times New Roman"/>
          <w:sz w:val="24"/>
          <w:szCs w:val="24"/>
        </w:rPr>
        <w:t>. Zhotovením stavby se rozumí provedení všech stavebních a montážních prací, dodávka materiálů a konstrukcí, dále provedení všech činností souvisejících s dodávkou stavebních prací a konstrukcí včetně koordinační a kompletační činnosti celé stavby.</w:t>
      </w:r>
    </w:p>
    <w:p w14:paraId="383ED3FD" w14:textId="78513E23" w:rsidR="00743574" w:rsidRPr="00743574" w:rsidRDefault="00B54B24" w:rsidP="00743574">
      <w:pPr>
        <w:pStyle w:val="Odstavecseseznamem"/>
        <w:numPr>
          <w:ilvl w:val="0"/>
          <w:numId w:val="22"/>
        </w:numPr>
        <w:tabs>
          <w:tab w:val="center" w:pos="4680"/>
        </w:tabs>
        <w:ind w:left="284"/>
        <w:jc w:val="both"/>
        <w:rPr>
          <w:rFonts w:ascii="Times New Roman" w:hAnsi="Times New Roman"/>
          <w:sz w:val="24"/>
          <w:szCs w:val="24"/>
        </w:rPr>
      </w:pPr>
      <w:r w:rsidRPr="00743574">
        <w:rPr>
          <w:rFonts w:ascii="Times New Roman" w:hAnsi="Times New Roman"/>
          <w:sz w:val="24"/>
          <w:szCs w:val="24"/>
        </w:rPr>
        <w:t xml:space="preserve">Předmětem plnění díla je </w:t>
      </w:r>
      <w:proofErr w:type="spellStart"/>
      <w:r w:rsidR="00743574" w:rsidRPr="00743574">
        <w:rPr>
          <w:rFonts w:ascii="Times New Roman" w:hAnsi="Times New Roman"/>
          <w:sz w:val="24"/>
          <w:szCs w:val="24"/>
        </w:rPr>
        <w:t>je</w:t>
      </w:r>
      <w:proofErr w:type="spellEnd"/>
      <w:r w:rsidR="00743574" w:rsidRPr="00743574">
        <w:rPr>
          <w:rFonts w:ascii="Times New Roman" w:hAnsi="Times New Roman"/>
          <w:sz w:val="24"/>
          <w:szCs w:val="24"/>
        </w:rPr>
        <w:t xml:space="preserve"> obnova lávky a návazných chodníků, kdy se jedná o lávku pro pěší </w:t>
      </w:r>
      <w:proofErr w:type="spellStart"/>
      <w:r w:rsidR="00743574" w:rsidRPr="00743574">
        <w:rPr>
          <w:rFonts w:ascii="Times New Roman" w:hAnsi="Times New Roman"/>
          <w:sz w:val="24"/>
          <w:szCs w:val="24"/>
        </w:rPr>
        <w:t>překlenující</w:t>
      </w:r>
      <w:proofErr w:type="spellEnd"/>
      <w:r w:rsidR="00743574" w:rsidRPr="00743574">
        <w:rPr>
          <w:rFonts w:ascii="Times New Roman" w:hAnsi="Times New Roman"/>
          <w:sz w:val="24"/>
          <w:szCs w:val="24"/>
        </w:rPr>
        <w:t xml:space="preserve"> Panenský potok v </w:t>
      </w:r>
      <w:proofErr w:type="spellStart"/>
      <w:r w:rsidR="00743574" w:rsidRPr="00743574">
        <w:rPr>
          <w:rFonts w:ascii="Times New Roman" w:hAnsi="Times New Roman"/>
          <w:sz w:val="24"/>
          <w:szCs w:val="24"/>
        </w:rPr>
        <w:t>intravilánu</w:t>
      </w:r>
      <w:proofErr w:type="spellEnd"/>
      <w:r w:rsidR="00743574" w:rsidRPr="00743574">
        <w:rPr>
          <w:rFonts w:ascii="Times New Roman" w:hAnsi="Times New Roman"/>
          <w:sz w:val="24"/>
          <w:szCs w:val="24"/>
        </w:rPr>
        <w:t xml:space="preserve"> obce Pertoltice pod Ralskem. Stavební práce budou realizovány v tom rozsahu, že stávající nosná konstrukce lávky bude odstraněna, včetně zděných opěr, středového pilíře a křídel. Následně bude realizována spodní stavba, vrtané ocelové </w:t>
      </w:r>
      <w:proofErr w:type="spellStart"/>
      <w:r w:rsidR="00743574" w:rsidRPr="00743574">
        <w:rPr>
          <w:rFonts w:ascii="Times New Roman" w:hAnsi="Times New Roman"/>
          <w:sz w:val="24"/>
          <w:szCs w:val="24"/>
        </w:rPr>
        <w:t>mikropiloty</w:t>
      </w:r>
      <w:proofErr w:type="spellEnd"/>
      <w:r w:rsidR="00743574" w:rsidRPr="00743574">
        <w:rPr>
          <w:rFonts w:ascii="Times New Roman" w:hAnsi="Times New Roman"/>
          <w:sz w:val="24"/>
          <w:szCs w:val="24"/>
        </w:rPr>
        <w:t xml:space="preserve">, železobetonové monolitické opěry, včetně zavěšených železobetonových monolitických křídel. </w:t>
      </w:r>
    </w:p>
    <w:p w14:paraId="5D576354" w14:textId="77777777" w:rsidR="00743574" w:rsidRPr="00743574" w:rsidRDefault="00743574" w:rsidP="00743574">
      <w:pPr>
        <w:pStyle w:val="Odstavecseseznamem"/>
        <w:tabs>
          <w:tab w:val="left" w:pos="5008"/>
        </w:tabs>
        <w:ind w:left="284"/>
        <w:rPr>
          <w:rFonts w:ascii="Times New Roman" w:hAnsi="Times New Roman"/>
          <w:sz w:val="24"/>
          <w:szCs w:val="24"/>
        </w:rPr>
      </w:pPr>
      <w:r w:rsidRPr="00743574">
        <w:rPr>
          <w:rFonts w:ascii="Times New Roman" w:hAnsi="Times New Roman"/>
          <w:sz w:val="24"/>
          <w:szCs w:val="24"/>
        </w:rPr>
        <w:t xml:space="preserve">Na nové železobetonové monolitické opěry bude osazena nova nosná ocelová konstrukce lávky, která bude charakteru kolmé ocelové obloukové lávky o 1 poli, se zavěšenou dolní mostovkou se zavětrováním. Nosné oblouky budou podepřeny na opěrách přes ocelová ložiska. Lávka bude provedena s </w:t>
      </w:r>
      <w:proofErr w:type="spellStart"/>
      <w:r w:rsidRPr="00743574">
        <w:rPr>
          <w:rFonts w:ascii="Times New Roman" w:hAnsi="Times New Roman"/>
          <w:sz w:val="24"/>
          <w:szCs w:val="24"/>
        </w:rPr>
        <w:t>pochůznou</w:t>
      </w:r>
      <w:proofErr w:type="spellEnd"/>
      <w:r w:rsidRPr="00743574">
        <w:rPr>
          <w:rFonts w:ascii="Times New Roman" w:hAnsi="Times New Roman"/>
          <w:sz w:val="24"/>
          <w:szCs w:val="24"/>
        </w:rPr>
        <w:t xml:space="preserve"> vrstvou z dřevěných impregnovaných fošen. Na lávce a na křídlech lávky bude osazené ocelové zábradlí s vodícími profily pro slepce a s </w:t>
      </w:r>
      <w:proofErr w:type="spellStart"/>
      <w:r w:rsidRPr="00743574">
        <w:rPr>
          <w:rFonts w:ascii="Times New Roman" w:hAnsi="Times New Roman"/>
          <w:sz w:val="24"/>
          <w:szCs w:val="24"/>
        </w:rPr>
        <w:t>protokorozní</w:t>
      </w:r>
      <w:proofErr w:type="spellEnd"/>
      <w:r w:rsidRPr="00743574">
        <w:rPr>
          <w:rFonts w:ascii="Times New Roman" w:hAnsi="Times New Roman"/>
          <w:sz w:val="24"/>
          <w:szCs w:val="24"/>
        </w:rPr>
        <w:t xml:space="preserve"> ochranou. </w:t>
      </w:r>
    </w:p>
    <w:p w14:paraId="7C8A8639" w14:textId="77777777" w:rsidR="00743574" w:rsidRPr="00743574" w:rsidRDefault="00743574" w:rsidP="00743574">
      <w:pPr>
        <w:pStyle w:val="Odstavecseseznamem"/>
        <w:tabs>
          <w:tab w:val="left" w:pos="5008"/>
        </w:tabs>
        <w:ind w:left="284"/>
        <w:rPr>
          <w:rFonts w:ascii="Times New Roman" w:hAnsi="Times New Roman"/>
          <w:sz w:val="24"/>
          <w:szCs w:val="24"/>
        </w:rPr>
      </w:pPr>
      <w:r w:rsidRPr="00743574">
        <w:rPr>
          <w:rFonts w:ascii="Times New Roman" w:hAnsi="Times New Roman"/>
          <w:sz w:val="24"/>
          <w:szCs w:val="24"/>
        </w:rPr>
        <w:t xml:space="preserve">Před lávkou a za lávkou bude nově provedena skladba navazujících chodníků z </w:t>
      </w:r>
      <w:proofErr w:type="spellStart"/>
      <w:r w:rsidRPr="00743574">
        <w:rPr>
          <w:rFonts w:ascii="Times New Roman" w:hAnsi="Times New Roman"/>
          <w:sz w:val="24"/>
          <w:szCs w:val="24"/>
        </w:rPr>
        <w:t>pochůzné</w:t>
      </w:r>
      <w:proofErr w:type="spellEnd"/>
      <w:r w:rsidRPr="00743574">
        <w:rPr>
          <w:rFonts w:ascii="Times New Roman" w:hAnsi="Times New Roman"/>
          <w:sz w:val="24"/>
          <w:szCs w:val="24"/>
        </w:rPr>
        <w:t xml:space="preserve"> vrstvy z betonové zámkové dlažby. </w:t>
      </w:r>
    </w:p>
    <w:p w14:paraId="22D09DB4" w14:textId="694C2A72" w:rsidR="00743574" w:rsidRPr="00743574" w:rsidRDefault="00743574" w:rsidP="00743574">
      <w:pPr>
        <w:pStyle w:val="Odstavecseseznamem"/>
        <w:tabs>
          <w:tab w:val="center" w:pos="4680"/>
        </w:tabs>
        <w:ind w:left="284"/>
        <w:jc w:val="both"/>
        <w:rPr>
          <w:rFonts w:ascii="Times New Roman" w:hAnsi="Times New Roman"/>
          <w:sz w:val="24"/>
          <w:szCs w:val="24"/>
        </w:rPr>
      </w:pPr>
      <w:r w:rsidRPr="00743574">
        <w:rPr>
          <w:rFonts w:ascii="Times New Roman" w:hAnsi="Times New Roman"/>
          <w:sz w:val="24"/>
          <w:szCs w:val="24"/>
        </w:rPr>
        <w:t xml:space="preserve">Po dobu realizace spodní stavby bude v případě zvýšené hladiny podzemní vody provedeno </w:t>
      </w:r>
      <w:proofErr w:type="spellStart"/>
      <w:r w:rsidRPr="00743574">
        <w:rPr>
          <w:rFonts w:ascii="Times New Roman" w:hAnsi="Times New Roman"/>
          <w:sz w:val="24"/>
          <w:szCs w:val="24"/>
        </w:rPr>
        <w:t>přehrázkování</w:t>
      </w:r>
      <w:proofErr w:type="spellEnd"/>
      <w:r w:rsidRPr="00743574">
        <w:rPr>
          <w:rFonts w:ascii="Times New Roman" w:hAnsi="Times New Roman"/>
          <w:sz w:val="24"/>
          <w:szCs w:val="24"/>
        </w:rPr>
        <w:t xml:space="preserve"> vody. Z výkopové jámy bude po dobu realizace spodní stavby přečerpávána vody do koryta vodoteče.              </w:t>
      </w:r>
    </w:p>
    <w:p w14:paraId="16B5C884" w14:textId="4C6E9ACF" w:rsidR="00246FD7" w:rsidRPr="00B54B24" w:rsidRDefault="00246FD7" w:rsidP="000D5374">
      <w:pPr>
        <w:pStyle w:val="Odstavecseseznamem"/>
        <w:numPr>
          <w:ilvl w:val="0"/>
          <w:numId w:val="22"/>
        </w:numPr>
        <w:tabs>
          <w:tab w:val="left" w:pos="1191"/>
          <w:tab w:val="left" w:pos="1588"/>
        </w:tabs>
        <w:spacing w:after="120"/>
        <w:ind w:left="284" w:hanging="284"/>
        <w:jc w:val="both"/>
        <w:rPr>
          <w:rFonts w:ascii="Times New Roman" w:hAnsi="Times New Roman"/>
          <w:sz w:val="24"/>
          <w:szCs w:val="24"/>
        </w:rPr>
      </w:pPr>
      <w:r w:rsidRPr="00B54B24">
        <w:rPr>
          <w:rFonts w:ascii="Times New Roman" w:hAnsi="Times New Roman"/>
          <w:sz w:val="24"/>
          <w:szCs w:val="24"/>
        </w:rPr>
        <w:t>Rozsah předmětu díla je vymezen a bude proveden v souladu s dokumenty:</w:t>
      </w:r>
    </w:p>
    <w:p w14:paraId="56DA29A6" w14:textId="03217DE3" w:rsidR="00246FD7" w:rsidRDefault="009D1B5B" w:rsidP="009D1B5B">
      <w:pPr>
        <w:numPr>
          <w:ilvl w:val="0"/>
          <w:numId w:val="15"/>
        </w:numPr>
        <w:suppressAutoHyphens w:val="0"/>
        <w:spacing w:after="120"/>
        <w:ind w:left="567" w:hanging="283"/>
        <w:jc w:val="both"/>
      </w:pPr>
      <w:r w:rsidRPr="000729E0">
        <w:t>s projektovou dokumentací zpracovanou</w:t>
      </w:r>
      <w:r>
        <w:t xml:space="preserve"> </w:t>
      </w:r>
      <w:r w:rsidR="00743574">
        <w:t xml:space="preserve">projektovou kanceláří Statik CL s.r.o., </w:t>
      </w:r>
      <w:r w:rsidR="004821D3" w:rsidRPr="004821D3">
        <w:rPr>
          <w:rFonts w:cstheme="minorHAnsi"/>
          <w:lang w:bidi="cs-CZ"/>
        </w:rPr>
        <w:t>Hrnčířská 2985, 470 01 Česká Lípa</w:t>
      </w:r>
      <w:r w:rsidR="00743574">
        <w:rPr>
          <w:rFonts w:cstheme="minorHAnsi"/>
          <w:lang w:bidi="cs-CZ"/>
        </w:rPr>
        <w:t xml:space="preserve">, </w:t>
      </w:r>
      <w:r>
        <w:rPr>
          <w:rFonts w:cstheme="minorHAnsi"/>
          <w:lang w:bidi="cs-CZ"/>
        </w:rPr>
        <w:t xml:space="preserve">IČ: </w:t>
      </w:r>
      <w:r w:rsidR="00743574">
        <w:rPr>
          <w:rFonts w:cstheme="minorHAnsi"/>
          <w:lang w:bidi="cs-CZ"/>
        </w:rPr>
        <w:t xml:space="preserve">023 65 197 </w:t>
      </w:r>
      <w:r w:rsidRPr="000729E0">
        <w:t>(dále jen „projektová dokumentace“)</w:t>
      </w:r>
      <w:r>
        <w:t xml:space="preserve"> ověřenou oprávněnou osobou</w:t>
      </w:r>
      <w:r w:rsidR="00743574">
        <w:t xml:space="preserve"> - </w:t>
      </w:r>
      <w:r>
        <w:t xml:space="preserve">autorizovaným inženýrem pro mosty a inženýrské konstrukce </w:t>
      </w:r>
      <w:r w:rsidR="0059702C" w:rsidRPr="0059702C">
        <w:t>Ing. David Mareček, Ph.D.</w:t>
      </w:r>
      <w:r>
        <w:t xml:space="preserve">, ČKAIT </w:t>
      </w:r>
      <w:r w:rsidR="00D51E8F" w:rsidRPr="00D51E8F">
        <w:t>0501040</w:t>
      </w:r>
    </w:p>
    <w:p w14:paraId="0A7C99E7" w14:textId="36E70EF5" w:rsidR="00246FD7" w:rsidRPr="00743574" w:rsidRDefault="00246FD7" w:rsidP="009D1B5B">
      <w:pPr>
        <w:numPr>
          <w:ilvl w:val="0"/>
          <w:numId w:val="15"/>
        </w:numPr>
        <w:suppressAutoHyphens w:val="0"/>
        <w:spacing w:after="120" w:line="276" w:lineRule="auto"/>
        <w:ind w:left="567" w:hanging="283"/>
        <w:jc w:val="both"/>
      </w:pPr>
      <w:r w:rsidRPr="00C12853">
        <w:t xml:space="preserve">s dokladovou částí, tj. závaznými stanovisky dotčených orgánů </w:t>
      </w:r>
      <w:r>
        <w:t>veřejné</w:t>
      </w:r>
      <w:r w:rsidRPr="00C12853">
        <w:t xml:space="preserve"> správy</w:t>
      </w:r>
      <w:r w:rsidRPr="008D3DD7">
        <w:t>;</w:t>
      </w:r>
      <w:r w:rsidR="00700298">
        <w:t xml:space="preserve"> v</w:t>
      </w:r>
      <w:r w:rsidR="00700298" w:rsidRPr="00743574">
        <w:t>yjádřeními správců inženýrských sítí,</w:t>
      </w:r>
    </w:p>
    <w:p w14:paraId="6928E92A" w14:textId="77777777" w:rsidR="00246FD7" w:rsidRPr="00743574" w:rsidRDefault="00246FD7" w:rsidP="009D1B5B">
      <w:pPr>
        <w:numPr>
          <w:ilvl w:val="0"/>
          <w:numId w:val="15"/>
        </w:numPr>
        <w:suppressAutoHyphens w:val="0"/>
        <w:spacing w:after="120" w:line="276" w:lineRule="auto"/>
        <w:ind w:left="567" w:hanging="283"/>
        <w:jc w:val="both"/>
      </w:pPr>
      <w:r w:rsidRPr="00743574">
        <w:t>a v souladu se zadávacími podmínkami.</w:t>
      </w:r>
    </w:p>
    <w:p w14:paraId="6185DD94" w14:textId="3283FD91" w:rsidR="00246FD7" w:rsidRPr="00743574" w:rsidRDefault="00246FD7" w:rsidP="00743574">
      <w:pPr>
        <w:pStyle w:val="Odstavecseseznamem"/>
        <w:keepNext/>
        <w:keepLines/>
        <w:numPr>
          <w:ilvl w:val="0"/>
          <w:numId w:val="22"/>
        </w:numPr>
        <w:ind w:left="284"/>
        <w:jc w:val="both"/>
        <w:rPr>
          <w:rFonts w:ascii="Times New Roman" w:hAnsi="Times New Roman"/>
          <w:sz w:val="24"/>
          <w:szCs w:val="24"/>
        </w:rPr>
      </w:pPr>
      <w:r w:rsidRPr="00743574">
        <w:rPr>
          <w:rFonts w:ascii="Times New Roman" w:hAnsi="Times New Roman"/>
          <w:sz w:val="24"/>
          <w:szCs w:val="24"/>
        </w:rPr>
        <w:t>Zhotovitel se zavazuje postupovat při realizaci díla v souladu se všemi podmínkami výše uvedených dokumentů a podmínkami vyplývajících ze zadávacích podmínek, které jsou nedílnou součástí této smlouvy.</w:t>
      </w:r>
    </w:p>
    <w:p w14:paraId="4B3EEAD4" w14:textId="77777777" w:rsidR="00743574" w:rsidRDefault="00743574" w:rsidP="00246FD7">
      <w:pPr>
        <w:pStyle w:val="Odstavecseseznamem"/>
        <w:spacing w:after="240"/>
        <w:ind w:left="0"/>
        <w:jc w:val="both"/>
        <w:rPr>
          <w:rFonts w:ascii="Times New Roman" w:hAnsi="Times New Roman"/>
          <w:sz w:val="24"/>
          <w:szCs w:val="24"/>
        </w:rPr>
      </w:pPr>
    </w:p>
    <w:p w14:paraId="47C39803" w14:textId="77777777" w:rsidR="00743574" w:rsidRDefault="00743574" w:rsidP="00246FD7">
      <w:pPr>
        <w:pStyle w:val="Odstavecseseznamem"/>
        <w:spacing w:after="240"/>
        <w:ind w:left="0"/>
        <w:jc w:val="both"/>
        <w:rPr>
          <w:rFonts w:ascii="Times New Roman" w:hAnsi="Times New Roman"/>
          <w:sz w:val="24"/>
          <w:szCs w:val="24"/>
        </w:rPr>
      </w:pPr>
    </w:p>
    <w:p w14:paraId="733F3B13" w14:textId="77777777" w:rsidR="00246FD7" w:rsidRPr="007164A0" w:rsidRDefault="00246FD7" w:rsidP="00246FD7">
      <w:pPr>
        <w:pStyle w:val="Odstavecseseznamem"/>
        <w:spacing w:after="240"/>
        <w:ind w:left="0"/>
        <w:jc w:val="both"/>
        <w:rPr>
          <w:rFonts w:ascii="Times New Roman" w:hAnsi="Times New Roman"/>
          <w:sz w:val="24"/>
          <w:szCs w:val="24"/>
        </w:rPr>
      </w:pPr>
      <w:r w:rsidRPr="00743574">
        <w:rPr>
          <w:rFonts w:ascii="Times New Roman" w:hAnsi="Times New Roman"/>
          <w:sz w:val="24"/>
          <w:szCs w:val="24"/>
        </w:rPr>
        <w:lastRenderedPageBreak/>
        <w:t>5. Souč</w:t>
      </w:r>
      <w:r w:rsidRPr="007164A0">
        <w:rPr>
          <w:rFonts w:ascii="Times New Roman" w:hAnsi="Times New Roman"/>
          <w:sz w:val="24"/>
          <w:szCs w:val="24"/>
        </w:rPr>
        <w:t>ástí díla je dále:</w:t>
      </w:r>
    </w:p>
    <w:p w14:paraId="5BCA2ACE" w14:textId="77777777" w:rsidR="00246FD7" w:rsidRPr="00D863FC" w:rsidRDefault="00246FD7" w:rsidP="00246FD7">
      <w:pPr>
        <w:pStyle w:val="Odstavecseseznamem"/>
        <w:numPr>
          <w:ilvl w:val="0"/>
          <w:numId w:val="13"/>
        </w:numPr>
        <w:ind w:left="567" w:hanging="283"/>
        <w:contextualSpacing/>
        <w:jc w:val="both"/>
        <w:rPr>
          <w:rFonts w:ascii="Times New Roman" w:hAnsi="Times New Roman"/>
          <w:sz w:val="24"/>
          <w:szCs w:val="24"/>
        </w:rPr>
      </w:pPr>
      <w:r w:rsidRPr="00D863FC">
        <w:rPr>
          <w:rFonts w:ascii="Times New Roman" w:hAnsi="Times New Roman"/>
          <w:sz w:val="24"/>
          <w:szCs w:val="24"/>
        </w:rPr>
        <w:t>vyhotovení dokumentace skutečného provedení 3x v tištěné podobě + 1x elektronicky ve formátu DWG</w:t>
      </w:r>
    </w:p>
    <w:p w14:paraId="247C5DD3" w14:textId="77777777" w:rsidR="00246FD7" w:rsidRPr="000F06DA" w:rsidRDefault="00246FD7" w:rsidP="00246FD7">
      <w:pPr>
        <w:pStyle w:val="Odstavecseseznamem"/>
        <w:numPr>
          <w:ilvl w:val="0"/>
          <w:numId w:val="13"/>
        </w:numPr>
        <w:ind w:left="567" w:hanging="283"/>
        <w:contextualSpacing/>
        <w:jc w:val="both"/>
        <w:rPr>
          <w:rFonts w:ascii="Times New Roman" w:hAnsi="Times New Roman"/>
          <w:sz w:val="24"/>
          <w:szCs w:val="24"/>
        </w:rPr>
      </w:pPr>
      <w:r w:rsidRPr="000F06DA">
        <w:rPr>
          <w:rFonts w:ascii="Times New Roman" w:hAnsi="Times New Roman"/>
          <w:sz w:val="24"/>
          <w:szCs w:val="24"/>
        </w:rPr>
        <w:t>geodetické zaměření dokončené stavby</w:t>
      </w:r>
    </w:p>
    <w:p w14:paraId="52283CFF" w14:textId="77777777" w:rsidR="00246FD7" w:rsidRPr="00C84FDC" w:rsidRDefault="00246FD7" w:rsidP="00246FD7">
      <w:pPr>
        <w:pStyle w:val="Odstavecseseznamem"/>
        <w:numPr>
          <w:ilvl w:val="0"/>
          <w:numId w:val="13"/>
        </w:numPr>
        <w:ind w:left="567" w:hanging="283"/>
        <w:contextualSpacing/>
        <w:jc w:val="both"/>
        <w:rPr>
          <w:rFonts w:ascii="Times New Roman" w:hAnsi="Times New Roman"/>
          <w:sz w:val="24"/>
          <w:szCs w:val="24"/>
        </w:rPr>
      </w:pPr>
      <w:r w:rsidRPr="00C84FDC">
        <w:rPr>
          <w:rFonts w:ascii="Times New Roman" w:hAnsi="Times New Roman"/>
          <w:sz w:val="24"/>
          <w:szCs w:val="24"/>
        </w:rPr>
        <w:t>zařízení staveniště</w:t>
      </w:r>
    </w:p>
    <w:p w14:paraId="6CB8D834" w14:textId="77777777" w:rsidR="00246FD7" w:rsidRPr="00C84FDC" w:rsidRDefault="00246FD7" w:rsidP="00246FD7">
      <w:pPr>
        <w:pStyle w:val="Odstavecseseznamem"/>
        <w:numPr>
          <w:ilvl w:val="0"/>
          <w:numId w:val="13"/>
        </w:numPr>
        <w:ind w:left="567" w:hanging="283"/>
        <w:contextualSpacing/>
        <w:jc w:val="both"/>
        <w:rPr>
          <w:rFonts w:ascii="Times New Roman" w:hAnsi="Times New Roman"/>
          <w:sz w:val="24"/>
          <w:szCs w:val="24"/>
        </w:rPr>
      </w:pPr>
      <w:r w:rsidRPr="00C84FDC">
        <w:rPr>
          <w:rFonts w:ascii="Times New Roman" w:hAnsi="Times New Roman"/>
          <w:sz w:val="24"/>
          <w:szCs w:val="24"/>
        </w:rPr>
        <w:t>náklady spojené s dočasným dopravním opatřením</w:t>
      </w:r>
    </w:p>
    <w:p w14:paraId="011826F9" w14:textId="77777777" w:rsidR="00246FD7" w:rsidRPr="007164A0" w:rsidRDefault="00246FD7" w:rsidP="00246FD7">
      <w:pPr>
        <w:pStyle w:val="ZkladntextIMP"/>
        <w:jc w:val="both"/>
      </w:pPr>
      <w:r w:rsidRPr="007164A0">
        <w:t>6. Mimo všechny definované činnosti jsou součástí předmětu díla mimo jiné i:</w:t>
      </w:r>
    </w:p>
    <w:p w14:paraId="169BDE4C" w14:textId="77777777" w:rsidR="00246FD7" w:rsidRPr="00C53E43" w:rsidRDefault="00246FD7" w:rsidP="00246FD7">
      <w:pPr>
        <w:pStyle w:val="ZkladntextIMP"/>
        <w:numPr>
          <w:ilvl w:val="2"/>
          <w:numId w:val="14"/>
        </w:numPr>
        <w:ind w:left="567" w:hanging="283"/>
        <w:jc w:val="both"/>
      </w:pPr>
      <w:r w:rsidRPr="00C53E43">
        <w:t xml:space="preserve">zajištění a provedení všech opatření organizačního a stavebně technologického charakteru k řádnému provedení díla, zejména podklady k řádnému provedení díla, jako je zaměření skutečného provedení sítí, protokol o měření bludných proudů pro dotčené území aj., </w:t>
      </w:r>
    </w:p>
    <w:p w14:paraId="74ABDA28" w14:textId="77777777" w:rsidR="00246FD7" w:rsidRDefault="00246FD7" w:rsidP="00246FD7">
      <w:pPr>
        <w:pStyle w:val="ZkladntextIMP"/>
        <w:numPr>
          <w:ilvl w:val="2"/>
          <w:numId w:val="14"/>
        </w:numPr>
        <w:ind w:left="567" w:hanging="283"/>
        <w:jc w:val="both"/>
      </w:pPr>
      <w:r w:rsidRPr="00C53E43">
        <w:t>veškeré práce a dodávky související s bezpečnostními opatřeními na ochranu lidí a majetku (zejména chodců a vozidel v místech dotčených stavbou),</w:t>
      </w:r>
    </w:p>
    <w:p w14:paraId="31B40A6F" w14:textId="1CDC9AD7" w:rsidR="001F3A3C" w:rsidRPr="00C53E43" w:rsidRDefault="001F3A3C" w:rsidP="00246FD7">
      <w:pPr>
        <w:pStyle w:val="ZkladntextIMP"/>
        <w:numPr>
          <w:ilvl w:val="2"/>
          <w:numId w:val="14"/>
        </w:numPr>
        <w:ind w:left="567" w:hanging="283"/>
        <w:jc w:val="both"/>
      </w:pPr>
      <w:r>
        <w:t>aktualizace platnosti vyjádření správců inženýrských sítí a zajištění jejich řádného vytýčení,</w:t>
      </w:r>
    </w:p>
    <w:p w14:paraId="7FDD1FFC" w14:textId="77777777" w:rsidR="00246FD7" w:rsidRPr="00C53E43" w:rsidRDefault="00246FD7" w:rsidP="00246FD7">
      <w:pPr>
        <w:pStyle w:val="ZkladntextIMP"/>
        <w:numPr>
          <w:ilvl w:val="2"/>
          <w:numId w:val="14"/>
        </w:numPr>
        <w:ind w:left="567" w:hanging="283"/>
        <w:jc w:val="both"/>
      </w:pPr>
      <w:r w:rsidRPr="00C53E43">
        <w:t>zajištění bezpečnosti práce a ochrany životního prostředí,</w:t>
      </w:r>
    </w:p>
    <w:p w14:paraId="6120FAE9" w14:textId="77777777" w:rsidR="00246FD7" w:rsidRPr="00C53E43" w:rsidRDefault="00246FD7" w:rsidP="00246FD7">
      <w:pPr>
        <w:pStyle w:val="ZkladntextIMP"/>
        <w:numPr>
          <w:ilvl w:val="2"/>
          <w:numId w:val="14"/>
        </w:numPr>
        <w:ind w:left="567" w:hanging="283"/>
        <w:jc w:val="both"/>
      </w:pPr>
      <w:r w:rsidRPr="00C53E43">
        <w:t>projednání a zajištění případného zvláštního užívání komunikací a veřejných ploch včetně úhrady vyměřených poplatků a nájemného,</w:t>
      </w:r>
    </w:p>
    <w:p w14:paraId="494699EE" w14:textId="77777777" w:rsidR="00246FD7" w:rsidRPr="00C53E43" w:rsidRDefault="00246FD7" w:rsidP="00246FD7">
      <w:pPr>
        <w:pStyle w:val="ZkladntextIMP"/>
        <w:numPr>
          <w:ilvl w:val="2"/>
          <w:numId w:val="14"/>
        </w:numPr>
        <w:ind w:left="567" w:hanging="283"/>
        <w:jc w:val="both"/>
      </w:pPr>
      <w:r w:rsidRPr="00C53E43">
        <w:t>zajištění dopravního značení k dopravním omezením, jejich údržba a přemisťování a následné odstranění,</w:t>
      </w:r>
    </w:p>
    <w:p w14:paraId="348C1EC5" w14:textId="77777777" w:rsidR="00246FD7" w:rsidRPr="00C53E43" w:rsidRDefault="00246FD7" w:rsidP="00246FD7">
      <w:pPr>
        <w:pStyle w:val="ZkladntextIMP"/>
        <w:numPr>
          <w:ilvl w:val="2"/>
          <w:numId w:val="14"/>
        </w:numPr>
        <w:ind w:left="567" w:hanging="283"/>
        <w:jc w:val="both"/>
      </w:pPr>
      <w:r w:rsidRPr="00C53E43">
        <w:t>zajištění a provedení všech nutných zkoušek dle ČSN (případně jiných norem vztahujících se k prováděnému dílu včetně pořízení protokolů),</w:t>
      </w:r>
    </w:p>
    <w:p w14:paraId="7E854733" w14:textId="77777777" w:rsidR="00246FD7" w:rsidRPr="00C53E43" w:rsidRDefault="00246FD7" w:rsidP="00246FD7">
      <w:pPr>
        <w:pStyle w:val="ZkladntextIMP"/>
        <w:numPr>
          <w:ilvl w:val="2"/>
          <w:numId w:val="14"/>
        </w:numPr>
        <w:ind w:left="567" w:hanging="283"/>
        <w:jc w:val="both"/>
      </w:pPr>
      <w:r w:rsidRPr="00C53E43">
        <w:t>zajištění atestů a dokladů o požadovaných vlastnostech výrobků ke kolaudaci (i dle zákona č. 22/1997 Sb. – prohlášení o shodě) a revizí veškerých elektrických zařízení s případným odstraněním uvedených závad,</w:t>
      </w:r>
    </w:p>
    <w:p w14:paraId="5A097559" w14:textId="77777777" w:rsidR="00246FD7" w:rsidRPr="00C53E43" w:rsidRDefault="00246FD7" w:rsidP="00246FD7">
      <w:pPr>
        <w:pStyle w:val="ZkladntextIMP"/>
        <w:numPr>
          <w:ilvl w:val="2"/>
          <w:numId w:val="14"/>
        </w:numPr>
        <w:ind w:left="567" w:hanging="283"/>
        <w:jc w:val="both"/>
      </w:pPr>
      <w:r w:rsidRPr="00C53E43">
        <w:t>zajištění všech ostatních nezbytných zkoušek, atestů a revizí podle ČSN a případných jiných právních nebo technických předpisů platných v době provádění a předání díla, kterými bude prokázáno dosažení předepsané kvality a předepsaných technických parametrů díla, s cílem provedení úspěšné kolaudace stavby. Kolaudaci stavby zajišťuje objednatel, zhotovitel je povinen při kolaudačním řízení asistovat, zejména provede potřebné zkoušky, funkční a koordinované testy, včetně kompletace veškerých potřebných dokladů a certifikátů od všech zařízení. TD</w:t>
      </w:r>
      <w:r>
        <w:t>S</w:t>
      </w:r>
      <w:r w:rsidRPr="00C53E43">
        <w:t xml:space="preserve"> provádí průběžnou kontrolu. Zhotovitel je povinen učinit tato opatření v rámci celkové ceny díla, </w:t>
      </w:r>
    </w:p>
    <w:p w14:paraId="37E7C10F" w14:textId="77777777" w:rsidR="00246FD7" w:rsidRPr="00C53E43" w:rsidRDefault="00246FD7" w:rsidP="00246FD7">
      <w:pPr>
        <w:pStyle w:val="ZkladntextIMP"/>
        <w:numPr>
          <w:ilvl w:val="2"/>
          <w:numId w:val="14"/>
        </w:numPr>
        <w:ind w:left="567" w:hanging="283"/>
        <w:jc w:val="both"/>
      </w:pPr>
      <w:r w:rsidRPr="00C53E43">
        <w:t>zřízení a odstranění zařízení staveniště včetně napojení na inženýrské sítě,</w:t>
      </w:r>
    </w:p>
    <w:p w14:paraId="50E61B3D" w14:textId="77A42E38" w:rsidR="00246FD7" w:rsidRPr="00C53E43" w:rsidRDefault="00246FD7" w:rsidP="00246FD7">
      <w:pPr>
        <w:pStyle w:val="ZkladntextIMP"/>
        <w:numPr>
          <w:ilvl w:val="2"/>
          <w:numId w:val="14"/>
        </w:numPr>
        <w:ind w:left="567" w:hanging="283"/>
        <w:jc w:val="both"/>
      </w:pPr>
      <w:r w:rsidRPr="00C53E43">
        <w:t xml:space="preserve">odvoz a uložení vybouraných hmot a stavební suti na skládku včetně poplatku za uskladnění v souladu s ustanoveními zákona </w:t>
      </w:r>
      <w:r w:rsidR="00826A2D">
        <w:t>541/2020</w:t>
      </w:r>
      <w:r w:rsidRPr="00C53E43">
        <w:t xml:space="preserve"> Sb. o odpadech,</w:t>
      </w:r>
    </w:p>
    <w:p w14:paraId="26AFD53E" w14:textId="77777777" w:rsidR="00246FD7" w:rsidRDefault="00246FD7" w:rsidP="00246FD7">
      <w:pPr>
        <w:pStyle w:val="ZkladntextIMP"/>
        <w:numPr>
          <w:ilvl w:val="2"/>
          <w:numId w:val="14"/>
        </w:numPr>
        <w:ind w:left="567" w:hanging="283"/>
        <w:jc w:val="both"/>
      </w:pPr>
      <w:r w:rsidRPr="00C53E43">
        <w:t>uvedení všech povrchů dotčených stavbou do původního stavu (komunikace, chodníky, zeleň, příkopy, propustky apod.),</w:t>
      </w:r>
    </w:p>
    <w:p w14:paraId="35AB927E" w14:textId="77777777" w:rsidR="00743574" w:rsidRPr="00C53E43" w:rsidRDefault="00743574" w:rsidP="00743574">
      <w:pPr>
        <w:pStyle w:val="ZkladntextIMP"/>
        <w:ind w:left="567"/>
        <w:jc w:val="both"/>
      </w:pPr>
    </w:p>
    <w:p w14:paraId="518EB2E7" w14:textId="5A8E1BE1" w:rsidR="00246FD7" w:rsidRDefault="00246FD7" w:rsidP="00246FD7">
      <w:pPr>
        <w:pStyle w:val="ZkladntextIMP"/>
        <w:numPr>
          <w:ilvl w:val="0"/>
          <w:numId w:val="3"/>
        </w:numPr>
        <w:jc w:val="both"/>
      </w:pPr>
      <w:r w:rsidRPr="002C4FC3">
        <w:t xml:space="preserve">Cena díla uvedená v článku III </w:t>
      </w:r>
      <w:r w:rsidR="00743574">
        <w:t xml:space="preserve">smlouvy </w:t>
      </w:r>
      <w:r w:rsidRPr="002C4FC3">
        <w:t>je stanovena na základě projektové dokumentace</w:t>
      </w:r>
      <w:r w:rsidR="00743574">
        <w:t xml:space="preserve"> a oceněného soupisu prací a výkazu výměr</w:t>
      </w:r>
      <w:r w:rsidRPr="002C4FC3">
        <w:t xml:space="preserve">. </w:t>
      </w:r>
    </w:p>
    <w:p w14:paraId="121FB8BA" w14:textId="77777777" w:rsidR="00743574" w:rsidRPr="002C4FC3" w:rsidRDefault="00743574" w:rsidP="00743574">
      <w:pPr>
        <w:pStyle w:val="ZkladntextIMP"/>
        <w:ind w:left="397"/>
        <w:jc w:val="both"/>
      </w:pPr>
    </w:p>
    <w:p w14:paraId="18D07C74" w14:textId="77777777" w:rsidR="00743574" w:rsidRDefault="00246FD7" w:rsidP="00246FD7">
      <w:pPr>
        <w:pStyle w:val="ZkladntextIMP"/>
        <w:numPr>
          <w:ilvl w:val="0"/>
          <w:numId w:val="3"/>
        </w:numPr>
        <w:jc w:val="both"/>
      </w:pPr>
      <w:r w:rsidRPr="002C4FC3">
        <w:lastRenderedPageBreak/>
        <w:t xml:space="preserve">Předmět díla bude proveden dle předloženého nabídkového rozpočtu od zhotovitele. Oceněný </w:t>
      </w:r>
      <w:r>
        <w:t>soupis prací</w:t>
      </w:r>
      <w:r w:rsidRPr="002C4FC3">
        <w:t xml:space="preserve"> je uveden v příloze č. 1 této smlouvy a je její nedílnou součástí.  Zhotovitel se zavazuje, že položkový rozpočet uvedený v příloze č. 1 této smlouvy obsahuje všechny položky, které byly uvedeny ve výkazu výměr při výběrovém řízení. Pokud by v položkovém rozpočtu některé položky z výkazu výměr zahrnuty nebyly, zhotovitel je povinen provést tyto práce bez nároku na odměnu. V tomto případě se nebude jednat o vícepráce.</w:t>
      </w:r>
    </w:p>
    <w:p w14:paraId="6A723649" w14:textId="11432F55" w:rsidR="00246FD7" w:rsidRPr="002C4FC3" w:rsidRDefault="00246FD7" w:rsidP="00743574">
      <w:pPr>
        <w:pStyle w:val="ZkladntextIMP"/>
        <w:ind w:left="397"/>
        <w:jc w:val="both"/>
      </w:pPr>
      <w:r w:rsidRPr="002C4FC3">
        <w:t xml:space="preserve"> </w:t>
      </w:r>
    </w:p>
    <w:p w14:paraId="3A997DB7" w14:textId="77777777" w:rsidR="00246FD7" w:rsidRPr="002C4FC3" w:rsidRDefault="00246FD7" w:rsidP="00246FD7">
      <w:pPr>
        <w:numPr>
          <w:ilvl w:val="0"/>
          <w:numId w:val="3"/>
        </w:numPr>
        <w:tabs>
          <w:tab w:val="left" w:pos="1191"/>
          <w:tab w:val="left" w:pos="1588"/>
        </w:tabs>
        <w:spacing w:after="120" w:line="276" w:lineRule="auto"/>
        <w:jc w:val="both"/>
      </w:pPr>
      <w:r w:rsidRPr="002C4FC3">
        <w:t xml:space="preserve">Veškeré věci, které jsou potřebné k plnění díla, je povinen opatřit zhotovitel, pokud není v této smlouvě výslovně uvedeno, že je opatří objednatel.  </w:t>
      </w:r>
    </w:p>
    <w:p w14:paraId="2D789E3D" w14:textId="77777777" w:rsidR="00246FD7" w:rsidRPr="002C4FC3" w:rsidRDefault="00246FD7" w:rsidP="00246FD7">
      <w:pPr>
        <w:numPr>
          <w:ilvl w:val="0"/>
          <w:numId w:val="3"/>
        </w:numPr>
        <w:tabs>
          <w:tab w:val="left" w:pos="1191"/>
          <w:tab w:val="left" w:pos="1588"/>
        </w:tabs>
        <w:spacing w:after="120" w:line="276" w:lineRule="auto"/>
        <w:jc w:val="both"/>
      </w:pPr>
      <w:r w:rsidRPr="002C4FC3">
        <w:t>Součástí předmětu plnění jsou i práce blíže nespecifikované, které jsou však nezbytné k řádnému provedení díla, a o kterých vzhledem ke své kvalifikaci a zkušenostem uchazeč měl nebo mohl vědět.</w:t>
      </w:r>
    </w:p>
    <w:p w14:paraId="075B4BF3" w14:textId="77777777" w:rsidR="00246FD7" w:rsidRDefault="00246FD7" w:rsidP="00246FD7">
      <w:pPr>
        <w:pStyle w:val="ZkladntextIMP"/>
        <w:ind w:left="397"/>
        <w:jc w:val="both"/>
        <w:rPr>
          <w:szCs w:val="24"/>
        </w:rPr>
      </w:pPr>
      <w:r w:rsidRPr="002C4FC3">
        <w:rPr>
          <w:szCs w:val="24"/>
        </w:rPr>
        <w:t>Náklady na provedení uvedených součástí díla jsou zahrnuty do ceny za dílo, uvedené v článku III. této smlouvy o dílo.</w:t>
      </w:r>
    </w:p>
    <w:p w14:paraId="547D6F2F" w14:textId="77777777" w:rsidR="00246FD7" w:rsidRDefault="00246FD7" w:rsidP="00246FD7">
      <w:pPr>
        <w:pStyle w:val="ZkladntextIMP"/>
        <w:ind w:left="397"/>
        <w:jc w:val="both"/>
        <w:rPr>
          <w:szCs w:val="24"/>
        </w:rPr>
      </w:pPr>
    </w:p>
    <w:p w14:paraId="177EE554" w14:textId="77777777" w:rsidR="00246FD7" w:rsidRPr="002C4FC3" w:rsidRDefault="00246FD7" w:rsidP="00246FD7">
      <w:pPr>
        <w:pStyle w:val="ZkladntextIMP"/>
        <w:ind w:left="397"/>
        <w:jc w:val="both"/>
        <w:rPr>
          <w:szCs w:val="24"/>
        </w:rPr>
      </w:pPr>
    </w:p>
    <w:p w14:paraId="3241448F" w14:textId="77777777" w:rsidR="00246FD7" w:rsidRPr="002C4FC3" w:rsidRDefault="00246FD7" w:rsidP="00246FD7">
      <w:pPr>
        <w:pStyle w:val="ZkladntextIMP"/>
        <w:jc w:val="center"/>
        <w:rPr>
          <w:b/>
          <w:szCs w:val="24"/>
        </w:rPr>
      </w:pPr>
      <w:r w:rsidRPr="002C4FC3">
        <w:rPr>
          <w:b/>
          <w:szCs w:val="24"/>
        </w:rPr>
        <w:t>III.</w:t>
      </w:r>
    </w:p>
    <w:p w14:paraId="0CEFDD5F" w14:textId="77777777" w:rsidR="00246FD7" w:rsidRPr="002C4FC3" w:rsidRDefault="00246FD7" w:rsidP="00246FD7">
      <w:pPr>
        <w:pStyle w:val="ZkladntextIMP"/>
        <w:spacing w:after="240"/>
        <w:jc w:val="center"/>
        <w:rPr>
          <w:b/>
          <w:szCs w:val="24"/>
        </w:rPr>
      </w:pPr>
      <w:r w:rsidRPr="002C4FC3">
        <w:rPr>
          <w:b/>
          <w:szCs w:val="24"/>
        </w:rPr>
        <w:t>Cena za dílo</w:t>
      </w:r>
    </w:p>
    <w:p w14:paraId="690C3A8F" w14:textId="77777777" w:rsidR="00246FD7" w:rsidRPr="00DB2A87" w:rsidRDefault="00246FD7" w:rsidP="00246FD7">
      <w:pPr>
        <w:numPr>
          <w:ilvl w:val="0"/>
          <w:numId w:val="17"/>
        </w:numPr>
        <w:tabs>
          <w:tab w:val="left" w:pos="1191"/>
          <w:tab w:val="left" w:pos="1588"/>
        </w:tabs>
        <w:spacing w:line="276" w:lineRule="auto"/>
        <w:jc w:val="both"/>
      </w:pPr>
      <w:bookmarkStart w:id="1" w:name="_Hlk155870968"/>
      <w:r w:rsidRPr="002C4FC3">
        <w:t xml:space="preserve">Cena za dílo je stanovena jako cena pevná a nejvýše přípustná za plnění specifikovaného předmětu díla a </w:t>
      </w:r>
      <w:r w:rsidRPr="00DB2A87">
        <w:t>zahrnuje veškeré náklady spojené se splněním předmětu díla v rozsahu článku II Předmět smlouvy takto:</w:t>
      </w:r>
    </w:p>
    <w:p w14:paraId="152F70DE" w14:textId="77777777" w:rsidR="00246FD7" w:rsidRPr="00DB2A87" w:rsidRDefault="00246FD7" w:rsidP="00246FD7">
      <w:pPr>
        <w:spacing w:line="276" w:lineRule="auto"/>
        <w:jc w:val="both"/>
      </w:pPr>
    </w:p>
    <w:p w14:paraId="5809C439" w14:textId="77777777" w:rsidR="00246FD7" w:rsidRPr="00C20603" w:rsidRDefault="00246FD7" w:rsidP="00246FD7">
      <w:pPr>
        <w:pStyle w:val="Odstavecseseznamem"/>
        <w:tabs>
          <w:tab w:val="right" w:pos="7371"/>
        </w:tabs>
        <w:spacing w:after="0"/>
        <w:ind w:left="1134"/>
        <w:jc w:val="both"/>
        <w:rPr>
          <w:rFonts w:ascii="Times New Roman" w:hAnsi="Times New Roman"/>
          <w:sz w:val="24"/>
          <w:szCs w:val="24"/>
          <w:highlight w:val="yellow"/>
        </w:rPr>
      </w:pPr>
      <w:r w:rsidRPr="00C20603">
        <w:rPr>
          <w:rFonts w:ascii="Times New Roman" w:hAnsi="Times New Roman"/>
          <w:sz w:val="24"/>
          <w:szCs w:val="24"/>
          <w:highlight w:val="yellow"/>
        </w:rPr>
        <w:t xml:space="preserve">Cena bez </w:t>
      </w:r>
      <w:proofErr w:type="gramStart"/>
      <w:r w:rsidRPr="00C20603">
        <w:rPr>
          <w:rFonts w:ascii="Times New Roman" w:hAnsi="Times New Roman"/>
          <w:sz w:val="24"/>
          <w:szCs w:val="24"/>
          <w:highlight w:val="yellow"/>
        </w:rPr>
        <w:t>DPH:</w:t>
      </w:r>
      <w:r w:rsidRPr="00C20603">
        <w:rPr>
          <w:rFonts w:ascii="Times New Roman" w:hAnsi="Times New Roman"/>
          <w:sz w:val="24"/>
          <w:szCs w:val="24"/>
          <w:highlight w:val="yellow"/>
        </w:rPr>
        <w:tab/>
        <w:t xml:space="preserve"> ,-Kč</w:t>
      </w:r>
      <w:proofErr w:type="gramEnd"/>
      <w:r w:rsidRPr="00C20603">
        <w:rPr>
          <w:rFonts w:ascii="Times New Roman" w:hAnsi="Times New Roman"/>
          <w:sz w:val="24"/>
          <w:szCs w:val="24"/>
          <w:highlight w:val="yellow"/>
        </w:rPr>
        <w:tab/>
      </w:r>
    </w:p>
    <w:p w14:paraId="09B994CE" w14:textId="77777777" w:rsidR="00246FD7" w:rsidRPr="00C20603" w:rsidRDefault="00246FD7" w:rsidP="00246FD7">
      <w:pPr>
        <w:pStyle w:val="Odstavecseseznamem"/>
        <w:tabs>
          <w:tab w:val="right" w:pos="7371"/>
        </w:tabs>
        <w:spacing w:after="0"/>
        <w:ind w:left="1134"/>
        <w:jc w:val="both"/>
        <w:rPr>
          <w:rFonts w:ascii="Times New Roman" w:hAnsi="Times New Roman"/>
          <w:sz w:val="24"/>
          <w:szCs w:val="24"/>
          <w:highlight w:val="yellow"/>
        </w:rPr>
      </w:pPr>
      <w:r w:rsidRPr="00C20603">
        <w:rPr>
          <w:rFonts w:ascii="Times New Roman" w:hAnsi="Times New Roman"/>
          <w:sz w:val="24"/>
          <w:szCs w:val="24"/>
          <w:highlight w:val="yellow"/>
        </w:rPr>
        <w:t>Výše DPH:</w:t>
      </w:r>
      <w:r w:rsidRPr="00C20603">
        <w:rPr>
          <w:rFonts w:ascii="Times New Roman" w:hAnsi="Times New Roman"/>
          <w:sz w:val="24"/>
          <w:szCs w:val="24"/>
          <w:highlight w:val="yellow"/>
        </w:rPr>
        <w:tab/>
        <w:t xml:space="preserve">  %</w:t>
      </w:r>
    </w:p>
    <w:p w14:paraId="2F8E4B00" w14:textId="77777777" w:rsidR="00246FD7" w:rsidRPr="00C20603" w:rsidRDefault="00246FD7" w:rsidP="00246FD7">
      <w:pPr>
        <w:pStyle w:val="Odstavecseseznamem"/>
        <w:tabs>
          <w:tab w:val="right" w:pos="7371"/>
        </w:tabs>
        <w:spacing w:after="0"/>
        <w:ind w:left="1134"/>
        <w:jc w:val="both"/>
        <w:rPr>
          <w:rFonts w:ascii="Times New Roman" w:hAnsi="Times New Roman"/>
          <w:sz w:val="24"/>
          <w:szCs w:val="24"/>
          <w:highlight w:val="yellow"/>
        </w:rPr>
      </w:pPr>
      <w:proofErr w:type="gramStart"/>
      <w:r w:rsidRPr="00C20603">
        <w:rPr>
          <w:rFonts w:ascii="Times New Roman" w:hAnsi="Times New Roman"/>
          <w:sz w:val="24"/>
          <w:szCs w:val="24"/>
          <w:highlight w:val="yellow"/>
        </w:rPr>
        <w:t xml:space="preserve">DPH: </w:t>
      </w:r>
      <w:r w:rsidRPr="00C20603">
        <w:rPr>
          <w:rFonts w:ascii="Times New Roman" w:hAnsi="Times New Roman"/>
          <w:sz w:val="24"/>
          <w:szCs w:val="24"/>
          <w:highlight w:val="yellow"/>
        </w:rPr>
        <w:tab/>
        <w:t xml:space="preserve"> ,-Kč</w:t>
      </w:r>
      <w:proofErr w:type="gramEnd"/>
      <w:r w:rsidRPr="00C20603">
        <w:rPr>
          <w:rFonts w:ascii="Times New Roman" w:hAnsi="Times New Roman"/>
          <w:sz w:val="24"/>
          <w:szCs w:val="24"/>
          <w:highlight w:val="yellow"/>
        </w:rPr>
        <w:tab/>
      </w:r>
    </w:p>
    <w:p w14:paraId="00E00044" w14:textId="77777777" w:rsidR="00246FD7" w:rsidRPr="00C20603" w:rsidRDefault="00246FD7" w:rsidP="00246FD7">
      <w:pPr>
        <w:pStyle w:val="Odstavecseseznamem"/>
        <w:tabs>
          <w:tab w:val="right" w:pos="7371"/>
        </w:tabs>
        <w:spacing w:after="0"/>
        <w:ind w:left="1134"/>
        <w:jc w:val="both"/>
        <w:rPr>
          <w:rFonts w:ascii="Times New Roman" w:hAnsi="Times New Roman"/>
          <w:b/>
          <w:sz w:val="24"/>
          <w:szCs w:val="24"/>
          <w:highlight w:val="yellow"/>
        </w:rPr>
      </w:pPr>
      <w:r w:rsidRPr="00C20603">
        <w:rPr>
          <w:rFonts w:ascii="Times New Roman" w:hAnsi="Times New Roman"/>
          <w:b/>
          <w:sz w:val="24"/>
          <w:szCs w:val="24"/>
          <w:highlight w:val="yellow"/>
        </w:rPr>
        <w:t>Cena včetně DPH:</w:t>
      </w:r>
      <w:r w:rsidRPr="00C20603">
        <w:rPr>
          <w:rFonts w:ascii="Times New Roman" w:hAnsi="Times New Roman"/>
          <w:b/>
          <w:sz w:val="24"/>
          <w:szCs w:val="24"/>
          <w:highlight w:val="yellow"/>
        </w:rPr>
        <w:tab/>
        <w:t xml:space="preserve">  Kč</w:t>
      </w:r>
    </w:p>
    <w:p w14:paraId="2C76EC33" w14:textId="77777777" w:rsidR="00246FD7" w:rsidRPr="00DB2A87" w:rsidRDefault="00246FD7" w:rsidP="00246FD7">
      <w:pPr>
        <w:pStyle w:val="Odstavecseseznamem"/>
        <w:overflowPunct w:val="0"/>
        <w:autoSpaceDE w:val="0"/>
        <w:spacing w:after="0"/>
        <w:ind w:left="1134"/>
        <w:jc w:val="both"/>
        <w:rPr>
          <w:rFonts w:ascii="Times New Roman" w:hAnsi="Times New Roman"/>
          <w:b/>
          <w:sz w:val="24"/>
          <w:szCs w:val="24"/>
        </w:rPr>
      </w:pPr>
      <w:r w:rsidRPr="00C20603">
        <w:rPr>
          <w:rFonts w:ascii="Times New Roman" w:hAnsi="Times New Roman"/>
          <w:b/>
          <w:sz w:val="24"/>
          <w:szCs w:val="24"/>
          <w:highlight w:val="yellow"/>
        </w:rPr>
        <w:t>[</w:t>
      </w:r>
      <w:proofErr w:type="gramStart"/>
      <w:r w:rsidRPr="00C20603">
        <w:rPr>
          <w:rFonts w:ascii="Times New Roman" w:hAnsi="Times New Roman"/>
          <w:b/>
          <w:sz w:val="24"/>
          <w:szCs w:val="24"/>
          <w:highlight w:val="yellow"/>
        </w:rPr>
        <w:t>slovy:   ]</w:t>
      </w:r>
      <w:proofErr w:type="gramEnd"/>
    </w:p>
    <w:p w14:paraId="4163F8CB" w14:textId="77777777" w:rsidR="00246FD7" w:rsidRPr="00DB2A87" w:rsidRDefault="00246FD7" w:rsidP="008A6332">
      <w:pPr>
        <w:pStyle w:val="Odstavecseseznamem"/>
        <w:tabs>
          <w:tab w:val="right" w:pos="7371"/>
        </w:tabs>
        <w:spacing w:after="0"/>
        <w:ind w:left="2268"/>
        <w:jc w:val="both"/>
      </w:pPr>
    </w:p>
    <w:p w14:paraId="40C0908D" w14:textId="1A886F84" w:rsidR="008A6332" w:rsidRPr="008A6332" w:rsidRDefault="008A6332" w:rsidP="008A6332">
      <w:pPr>
        <w:numPr>
          <w:ilvl w:val="0"/>
          <w:numId w:val="17"/>
        </w:numPr>
        <w:suppressAutoHyphens w:val="0"/>
        <w:spacing w:line="276" w:lineRule="auto"/>
        <w:jc w:val="both"/>
        <w:rPr>
          <w:lang w:eastAsia="en-US" w:bidi="en-US"/>
        </w:rPr>
      </w:pPr>
      <w:r w:rsidRPr="008A6332">
        <w:rPr>
          <w:lang w:eastAsia="en-US" w:bidi="en-US"/>
        </w:rPr>
        <w:t>DPH je stanoveno ve výši a sazbě dle příslušného právního předpisu, platného v době podpisu této smlouvy.</w:t>
      </w:r>
    </w:p>
    <w:p w14:paraId="70A3B394" w14:textId="3DF6B0DA" w:rsidR="008A6332" w:rsidRPr="008A6332" w:rsidRDefault="008A6332" w:rsidP="008A6332">
      <w:pPr>
        <w:numPr>
          <w:ilvl w:val="0"/>
          <w:numId w:val="17"/>
        </w:numPr>
        <w:suppressAutoHyphens w:val="0"/>
        <w:spacing w:line="276" w:lineRule="auto"/>
        <w:jc w:val="both"/>
        <w:rPr>
          <w:lang w:val="pl-PL" w:eastAsia="en-US" w:bidi="cs-CZ"/>
        </w:rPr>
      </w:pPr>
      <w:r w:rsidRPr="008A6332">
        <w:rPr>
          <w:lang w:eastAsia="en-US" w:bidi="cs-CZ"/>
        </w:rPr>
        <w:t>Cena je stanovena podle dokumentace předané objednatelem zhotoviteli. Pro obsah sjednané</w:t>
      </w:r>
      <w:r w:rsidRPr="008A6332">
        <w:rPr>
          <w:lang w:val="pl-PL" w:eastAsia="en-US" w:bidi="cs-CZ"/>
        </w:rPr>
        <w:t xml:space="preserve"> ceny je rozhodující soupis prací, který tvoří nedílnou součástí předané dokumentace.</w:t>
      </w:r>
    </w:p>
    <w:p w14:paraId="093EB54B" w14:textId="04E88C76" w:rsidR="008A6332" w:rsidRPr="008A6332" w:rsidRDefault="008A6332" w:rsidP="008A6332">
      <w:pPr>
        <w:numPr>
          <w:ilvl w:val="0"/>
          <w:numId w:val="17"/>
        </w:numPr>
        <w:suppressAutoHyphens w:val="0"/>
        <w:spacing w:line="276" w:lineRule="auto"/>
        <w:jc w:val="both"/>
        <w:rPr>
          <w:lang w:val="pl-PL" w:eastAsia="en-US" w:bidi="cs-CZ"/>
        </w:rPr>
      </w:pPr>
      <w:r w:rsidRPr="008A6332">
        <w:rPr>
          <w:lang w:val="pl-PL" w:eastAsia="en-US" w:bidi="cs-CZ"/>
        </w:rPr>
        <w:t>Sjednaná cena obsahuje veškeré náklady a zisk zhotovitele nezbytné k řádnému a včasnému provedení díla.</w:t>
      </w:r>
    </w:p>
    <w:p w14:paraId="1AFE64DF" w14:textId="7AC67270" w:rsidR="008A6332" w:rsidRDefault="008A6332" w:rsidP="008A6332">
      <w:pPr>
        <w:numPr>
          <w:ilvl w:val="0"/>
          <w:numId w:val="17"/>
        </w:numPr>
        <w:suppressAutoHyphens w:val="0"/>
        <w:spacing w:line="276" w:lineRule="auto"/>
        <w:jc w:val="both"/>
        <w:rPr>
          <w:lang w:eastAsia="en-US" w:bidi="cs-CZ"/>
        </w:rPr>
      </w:pPr>
      <w:r w:rsidRPr="008A6332">
        <w:rPr>
          <w:lang w:eastAsia="en-US" w:bidi="cs-CZ"/>
        </w:rPr>
        <w:t>Dojde-li k nesouladu mezi soupisem prací a projektové dokumentace, je pro stanovení nabídkové ceny rozhodující soupis prací.</w:t>
      </w:r>
    </w:p>
    <w:p w14:paraId="729349EB" w14:textId="77777777" w:rsidR="00743574" w:rsidRDefault="00743574" w:rsidP="00743574">
      <w:pPr>
        <w:suppressAutoHyphens w:val="0"/>
        <w:spacing w:line="276" w:lineRule="auto"/>
        <w:ind w:left="360"/>
        <w:jc w:val="both"/>
        <w:rPr>
          <w:lang w:eastAsia="en-US" w:bidi="cs-CZ"/>
        </w:rPr>
      </w:pPr>
    </w:p>
    <w:p w14:paraId="1787A8CC" w14:textId="77777777" w:rsidR="00743574" w:rsidRPr="008A6332" w:rsidRDefault="00743574" w:rsidP="00743574">
      <w:pPr>
        <w:suppressAutoHyphens w:val="0"/>
        <w:spacing w:line="276" w:lineRule="auto"/>
        <w:ind w:left="360"/>
        <w:jc w:val="both"/>
        <w:rPr>
          <w:lang w:eastAsia="en-US" w:bidi="cs-CZ"/>
        </w:rPr>
      </w:pPr>
    </w:p>
    <w:p w14:paraId="2C707A0F" w14:textId="77777777" w:rsidR="008A6332" w:rsidRPr="008A6332" w:rsidRDefault="008A6332" w:rsidP="008A6332">
      <w:pPr>
        <w:numPr>
          <w:ilvl w:val="0"/>
          <w:numId w:val="17"/>
        </w:numPr>
        <w:suppressAutoHyphens w:val="0"/>
        <w:spacing w:line="276" w:lineRule="auto"/>
        <w:jc w:val="both"/>
        <w:rPr>
          <w:lang w:val="en-US" w:eastAsia="en-US" w:bidi="cs-CZ"/>
        </w:rPr>
      </w:pPr>
      <w:proofErr w:type="spellStart"/>
      <w:r w:rsidRPr="008A6332">
        <w:rPr>
          <w:lang w:val="en-US" w:eastAsia="en-US" w:bidi="cs-CZ"/>
        </w:rPr>
        <w:lastRenderedPageBreak/>
        <w:t>Podmínky</w:t>
      </w:r>
      <w:proofErr w:type="spellEnd"/>
      <w:r w:rsidRPr="008A6332">
        <w:rPr>
          <w:lang w:val="en-US" w:eastAsia="en-US" w:bidi="cs-CZ"/>
        </w:rPr>
        <w:t xml:space="preserve"> pro </w:t>
      </w:r>
      <w:proofErr w:type="spellStart"/>
      <w:r w:rsidRPr="008A6332">
        <w:rPr>
          <w:lang w:val="en-US" w:eastAsia="en-US" w:bidi="cs-CZ"/>
        </w:rPr>
        <w:t>změnu</w:t>
      </w:r>
      <w:proofErr w:type="spellEnd"/>
      <w:r w:rsidRPr="008A6332">
        <w:rPr>
          <w:lang w:val="en-US" w:eastAsia="en-US" w:bidi="cs-CZ"/>
        </w:rPr>
        <w:t xml:space="preserve"> </w:t>
      </w:r>
      <w:proofErr w:type="spellStart"/>
      <w:r w:rsidRPr="008A6332">
        <w:rPr>
          <w:lang w:val="en-US" w:eastAsia="en-US" w:bidi="cs-CZ"/>
        </w:rPr>
        <w:t>ceny</w:t>
      </w:r>
      <w:proofErr w:type="spellEnd"/>
      <w:r w:rsidRPr="008A6332">
        <w:rPr>
          <w:vertAlign w:val="superscript"/>
          <w:lang w:val="en-US" w:eastAsia="en-US" w:bidi="cs-CZ"/>
        </w:rPr>
        <w:footnoteReference w:id="1"/>
      </w:r>
    </w:p>
    <w:p w14:paraId="72074A04" w14:textId="77777777" w:rsidR="008A6332" w:rsidRPr="008A6332" w:rsidRDefault="008A6332" w:rsidP="008A6332">
      <w:pPr>
        <w:autoSpaceDN w:val="0"/>
        <w:spacing w:line="276" w:lineRule="auto"/>
        <w:jc w:val="both"/>
        <w:textAlignment w:val="baseline"/>
        <w:rPr>
          <w:lang w:val="en-US" w:eastAsia="en-US" w:bidi="cs-CZ"/>
        </w:rPr>
      </w:pPr>
      <w:proofErr w:type="spellStart"/>
      <w:r w:rsidRPr="008A6332">
        <w:rPr>
          <w:lang w:val="en-US" w:eastAsia="en-US" w:bidi="cs-CZ"/>
        </w:rPr>
        <w:t>Sjednaná</w:t>
      </w:r>
      <w:proofErr w:type="spellEnd"/>
      <w:r w:rsidRPr="008A6332">
        <w:rPr>
          <w:lang w:val="en-US" w:eastAsia="en-US" w:bidi="cs-CZ"/>
        </w:rPr>
        <w:t xml:space="preserve"> </w:t>
      </w:r>
      <w:proofErr w:type="spellStart"/>
      <w:r w:rsidRPr="008A6332">
        <w:rPr>
          <w:lang w:val="en-US" w:eastAsia="en-US" w:bidi="cs-CZ"/>
        </w:rPr>
        <w:t>cena</w:t>
      </w:r>
      <w:proofErr w:type="spellEnd"/>
      <w:r w:rsidRPr="008A6332">
        <w:rPr>
          <w:lang w:val="en-US" w:eastAsia="en-US" w:bidi="cs-CZ"/>
        </w:rPr>
        <w:t xml:space="preserve"> je </w:t>
      </w:r>
      <w:proofErr w:type="spellStart"/>
      <w:r w:rsidRPr="008A6332">
        <w:rPr>
          <w:lang w:val="en-US" w:eastAsia="en-US" w:bidi="cs-CZ"/>
        </w:rPr>
        <w:t>cenou</w:t>
      </w:r>
      <w:proofErr w:type="spellEnd"/>
      <w:r w:rsidRPr="008A6332">
        <w:rPr>
          <w:lang w:val="en-US" w:eastAsia="en-US" w:bidi="cs-CZ"/>
        </w:rPr>
        <w:t xml:space="preserve"> </w:t>
      </w:r>
      <w:proofErr w:type="spellStart"/>
      <w:r w:rsidRPr="008A6332">
        <w:rPr>
          <w:lang w:val="en-US" w:eastAsia="en-US" w:bidi="cs-CZ"/>
        </w:rPr>
        <w:t>nejvýše</w:t>
      </w:r>
      <w:proofErr w:type="spellEnd"/>
      <w:r w:rsidRPr="008A6332">
        <w:rPr>
          <w:lang w:val="en-US" w:eastAsia="en-US" w:bidi="cs-CZ"/>
        </w:rPr>
        <w:t xml:space="preserve"> </w:t>
      </w:r>
      <w:proofErr w:type="spellStart"/>
      <w:r w:rsidRPr="008A6332">
        <w:rPr>
          <w:lang w:val="en-US" w:eastAsia="en-US" w:bidi="cs-CZ"/>
        </w:rPr>
        <w:t>přípustnou</w:t>
      </w:r>
      <w:proofErr w:type="spellEnd"/>
      <w:r w:rsidRPr="008A6332">
        <w:rPr>
          <w:lang w:val="en-US" w:eastAsia="en-US" w:bidi="cs-CZ"/>
        </w:rPr>
        <w:t xml:space="preserve"> a </w:t>
      </w:r>
      <w:proofErr w:type="spellStart"/>
      <w:r w:rsidRPr="008A6332">
        <w:rPr>
          <w:lang w:val="en-US" w:eastAsia="en-US" w:bidi="cs-CZ"/>
        </w:rPr>
        <w:t>může</w:t>
      </w:r>
      <w:proofErr w:type="spellEnd"/>
      <w:r w:rsidRPr="008A6332">
        <w:rPr>
          <w:lang w:val="en-US" w:eastAsia="en-US" w:bidi="cs-CZ"/>
        </w:rPr>
        <w:t xml:space="preserve"> </w:t>
      </w:r>
      <w:proofErr w:type="spellStart"/>
      <w:r w:rsidRPr="008A6332">
        <w:rPr>
          <w:lang w:val="en-US" w:eastAsia="en-US" w:bidi="cs-CZ"/>
        </w:rPr>
        <w:t>být</w:t>
      </w:r>
      <w:proofErr w:type="spellEnd"/>
      <w:r w:rsidRPr="008A6332">
        <w:rPr>
          <w:lang w:val="en-US" w:eastAsia="en-US" w:bidi="cs-CZ"/>
        </w:rPr>
        <w:t xml:space="preserve"> </w:t>
      </w:r>
      <w:proofErr w:type="spellStart"/>
      <w:r w:rsidRPr="008A6332">
        <w:rPr>
          <w:lang w:val="en-US" w:eastAsia="en-US" w:bidi="cs-CZ"/>
        </w:rPr>
        <w:t>změněna</w:t>
      </w:r>
      <w:proofErr w:type="spellEnd"/>
      <w:r w:rsidRPr="008A6332">
        <w:rPr>
          <w:lang w:val="en-US" w:eastAsia="en-US" w:bidi="cs-CZ"/>
        </w:rPr>
        <w:t xml:space="preserve"> </w:t>
      </w:r>
      <w:proofErr w:type="spellStart"/>
      <w:r w:rsidRPr="008A6332">
        <w:rPr>
          <w:lang w:val="en-US" w:eastAsia="en-US" w:bidi="cs-CZ"/>
        </w:rPr>
        <w:t>pouze</w:t>
      </w:r>
      <w:proofErr w:type="spellEnd"/>
      <w:r w:rsidRPr="008A6332">
        <w:rPr>
          <w:lang w:val="en-US" w:eastAsia="en-US" w:bidi="cs-CZ"/>
        </w:rPr>
        <w:t xml:space="preserve"> </w:t>
      </w:r>
      <w:proofErr w:type="spellStart"/>
      <w:r w:rsidRPr="008A6332">
        <w:rPr>
          <w:lang w:val="en-US" w:eastAsia="en-US" w:bidi="cs-CZ"/>
        </w:rPr>
        <w:t>za</w:t>
      </w:r>
      <w:proofErr w:type="spellEnd"/>
      <w:r w:rsidRPr="008A6332">
        <w:rPr>
          <w:lang w:val="en-US" w:eastAsia="en-US" w:bidi="cs-CZ"/>
        </w:rPr>
        <w:t xml:space="preserve"> </w:t>
      </w:r>
      <w:proofErr w:type="spellStart"/>
      <w:r w:rsidRPr="008A6332">
        <w:rPr>
          <w:lang w:val="en-US" w:eastAsia="en-US" w:bidi="cs-CZ"/>
        </w:rPr>
        <w:t>dále</w:t>
      </w:r>
      <w:proofErr w:type="spellEnd"/>
      <w:r w:rsidRPr="008A6332">
        <w:rPr>
          <w:lang w:val="en-US" w:eastAsia="en-US" w:bidi="cs-CZ"/>
        </w:rPr>
        <w:t xml:space="preserve"> </w:t>
      </w:r>
      <w:proofErr w:type="spellStart"/>
      <w:r w:rsidRPr="008A6332">
        <w:rPr>
          <w:lang w:val="en-US" w:eastAsia="en-US" w:bidi="cs-CZ"/>
        </w:rPr>
        <w:t>uvedených</w:t>
      </w:r>
      <w:proofErr w:type="spellEnd"/>
      <w:r w:rsidRPr="008A6332">
        <w:rPr>
          <w:lang w:val="en-US" w:eastAsia="en-US" w:bidi="cs-CZ"/>
        </w:rPr>
        <w:t xml:space="preserve"> </w:t>
      </w:r>
      <w:proofErr w:type="spellStart"/>
      <w:r w:rsidRPr="008A6332">
        <w:rPr>
          <w:lang w:val="en-US" w:eastAsia="en-US" w:bidi="cs-CZ"/>
        </w:rPr>
        <w:t>podmínek</w:t>
      </w:r>
      <w:proofErr w:type="spellEnd"/>
      <w:r w:rsidRPr="008A6332">
        <w:rPr>
          <w:lang w:val="en-US" w:eastAsia="en-US" w:bidi="cs-CZ"/>
        </w:rPr>
        <w:t>.</w:t>
      </w:r>
    </w:p>
    <w:p w14:paraId="1CAF80FA" w14:textId="77777777" w:rsidR="008A6332" w:rsidRPr="008A6332" w:rsidRDefault="008A6332" w:rsidP="008A6332">
      <w:pPr>
        <w:widowControl w:val="0"/>
        <w:numPr>
          <w:ilvl w:val="0"/>
          <w:numId w:val="21"/>
        </w:numPr>
        <w:suppressAutoHyphens w:val="0"/>
        <w:spacing w:line="276" w:lineRule="auto"/>
        <w:ind w:left="720" w:hanging="720"/>
        <w:jc w:val="both"/>
        <w:rPr>
          <w:rFonts w:eastAsia="Arial"/>
          <w:lang w:eastAsia="cs-CZ"/>
        </w:rPr>
      </w:pPr>
      <w:r w:rsidRPr="008A6332">
        <w:rPr>
          <w:rFonts w:eastAsia="Arial"/>
          <w:color w:val="000000"/>
          <w:lang w:eastAsia="cs-CZ" w:bidi="cs-CZ"/>
        </w:rPr>
        <w:t>Změna sjednané ceny je možná pouze:</w:t>
      </w:r>
    </w:p>
    <w:p w14:paraId="13F3C4AC" w14:textId="77777777" w:rsidR="008A6332" w:rsidRPr="008A6332" w:rsidRDefault="008A6332" w:rsidP="008A6332">
      <w:pPr>
        <w:widowControl w:val="0"/>
        <w:suppressAutoHyphens w:val="0"/>
        <w:spacing w:line="276" w:lineRule="auto"/>
        <w:ind w:left="1276" w:hanging="425"/>
        <w:jc w:val="both"/>
        <w:rPr>
          <w:rFonts w:eastAsia="Arial"/>
          <w:lang w:eastAsia="cs-CZ"/>
        </w:rPr>
      </w:pPr>
      <w:r w:rsidRPr="008A6332">
        <w:rPr>
          <w:rFonts w:eastAsia="Arial"/>
          <w:color w:val="000000"/>
          <w:lang w:eastAsia="cs-CZ" w:bidi="cs-CZ"/>
        </w:rPr>
        <w:t xml:space="preserve">- </w:t>
      </w:r>
      <w:r w:rsidRPr="008A6332">
        <w:rPr>
          <w:rFonts w:eastAsia="Arial"/>
          <w:color w:val="000000"/>
          <w:lang w:eastAsia="cs-CZ" w:bidi="cs-CZ"/>
        </w:rPr>
        <w:tab/>
        <w:t>objednatel požaduje práce, které nejsou v předmětu díla,</w:t>
      </w:r>
    </w:p>
    <w:p w14:paraId="09CCC9C3" w14:textId="77777777" w:rsidR="008A6332" w:rsidRPr="008A6332" w:rsidRDefault="008A6332" w:rsidP="008A6332">
      <w:pPr>
        <w:widowControl w:val="0"/>
        <w:suppressAutoHyphens w:val="0"/>
        <w:spacing w:line="276" w:lineRule="auto"/>
        <w:ind w:left="1276" w:hanging="425"/>
        <w:jc w:val="both"/>
        <w:rPr>
          <w:rFonts w:eastAsia="Arial"/>
          <w:lang w:eastAsia="cs-CZ"/>
        </w:rPr>
      </w:pPr>
      <w:r w:rsidRPr="008A6332">
        <w:rPr>
          <w:rFonts w:eastAsia="Arial"/>
          <w:color w:val="000000"/>
          <w:lang w:eastAsia="cs-CZ" w:bidi="cs-CZ"/>
        </w:rPr>
        <w:t xml:space="preserve">- </w:t>
      </w:r>
      <w:r w:rsidRPr="008A6332">
        <w:rPr>
          <w:rFonts w:eastAsia="Arial"/>
          <w:color w:val="000000"/>
          <w:lang w:eastAsia="cs-CZ" w:bidi="cs-CZ"/>
        </w:rPr>
        <w:tab/>
        <w:t>objednatel požaduje vypustit některé práce předmětu díla,</w:t>
      </w:r>
    </w:p>
    <w:p w14:paraId="1064F810" w14:textId="77777777" w:rsidR="008A6332" w:rsidRPr="008A6332" w:rsidRDefault="008A6332" w:rsidP="008A6332">
      <w:pPr>
        <w:widowControl w:val="0"/>
        <w:suppressAutoHyphens w:val="0"/>
        <w:spacing w:line="276" w:lineRule="auto"/>
        <w:ind w:left="1276" w:right="20" w:hanging="425"/>
        <w:jc w:val="both"/>
        <w:rPr>
          <w:rFonts w:eastAsia="Arial"/>
          <w:lang w:eastAsia="cs-CZ"/>
        </w:rPr>
      </w:pPr>
      <w:r w:rsidRPr="008A6332">
        <w:rPr>
          <w:rFonts w:eastAsia="Arial"/>
          <w:color w:val="000000"/>
          <w:lang w:eastAsia="cs-CZ" w:bidi="cs-CZ"/>
        </w:rPr>
        <w:t xml:space="preserve">- </w:t>
      </w:r>
      <w:r w:rsidRPr="008A6332">
        <w:rPr>
          <w:rFonts w:eastAsia="Arial"/>
          <w:color w:val="000000"/>
          <w:lang w:eastAsia="cs-CZ" w:bidi="cs-CZ"/>
        </w:rPr>
        <w:tab/>
        <w:t>při realizaci se zjistí skutečnosti, které nebyly v době podpisu smlouvy známy, a dodavatel je nezavinil ani nemohl předvídat, a mají vliv na cenu díla,</w:t>
      </w:r>
    </w:p>
    <w:p w14:paraId="0C8D3676" w14:textId="77777777" w:rsidR="008A6332" w:rsidRPr="008A6332" w:rsidRDefault="008A6332" w:rsidP="008A6332">
      <w:pPr>
        <w:widowControl w:val="0"/>
        <w:suppressAutoHyphens w:val="0"/>
        <w:spacing w:line="276" w:lineRule="auto"/>
        <w:ind w:left="1276" w:right="20" w:hanging="425"/>
        <w:jc w:val="both"/>
        <w:rPr>
          <w:rFonts w:eastAsia="Arial"/>
          <w:lang w:eastAsia="cs-CZ"/>
        </w:rPr>
      </w:pPr>
      <w:r w:rsidRPr="008A6332">
        <w:rPr>
          <w:rFonts w:eastAsia="Arial"/>
          <w:color w:val="000000"/>
          <w:lang w:eastAsia="cs-CZ" w:bidi="cs-CZ"/>
        </w:rPr>
        <w:t xml:space="preserve">- </w:t>
      </w:r>
      <w:r w:rsidRPr="008A6332">
        <w:rPr>
          <w:rFonts w:eastAsia="Arial"/>
          <w:color w:val="000000"/>
          <w:lang w:eastAsia="cs-CZ" w:bidi="cs-CZ"/>
        </w:rPr>
        <w:tab/>
        <w:t>při realizaci se zjistí skutečnosti odlišné od dokumentace předané objednatelem (neodpovídající stav konstrukcí, apod.),</w:t>
      </w:r>
    </w:p>
    <w:p w14:paraId="206F0CA2" w14:textId="77777777" w:rsidR="008A6332" w:rsidRDefault="008A6332" w:rsidP="008A6332">
      <w:pPr>
        <w:widowControl w:val="0"/>
        <w:suppressAutoHyphens w:val="0"/>
        <w:spacing w:line="276" w:lineRule="auto"/>
        <w:ind w:left="1276" w:right="20" w:hanging="425"/>
        <w:jc w:val="both"/>
        <w:rPr>
          <w:rFonts w:eastAsia="Arial"/>
          <w:color w:val="000000"/>
          <w:lang w:eastAsia="cs-CZ" w:bidi="cs-CZ"/>
        </w:rPr>
      </w:pPr>
      <w:r w:rsidRPr="008A6332">
        <w:rPr>
          <w:rFonts w:eastAsia="Arial"/>
          <w:color w:val="000000"/>
          <w:lang w:eastAsia="cs-CZ" w:bidi="cs-CZ"/>
        </w:rPr>
        <w:t xml:space="preserve">- </w:t>
      </w:r>
      <w:r w:rsidRPr="008A6332">
        <w:rPr>
          <w:rFonts w:eastAsia="Arial"/>
          <w:color w:val="000000"/>
          <w:lang w:eastAsia="cs-CZ" w:bidi="cs-CZ"/>
        </w:rPr>
        <w:tab/>
        <w:t>pokud po podpisu smlouvy a před termínem dokončení stavebních prací dojde ke změnám sazeb DPH.</w:t>
      </w:r>
    </w:p>
    <w:p w14:paraId="5F446C6E" w14:textId="77777777" w:rsidR="008A6332" w:rsidRPr="008A6332" w:rsidRDefault="008A6332" w:rsidP="008A6332">
      <w:pPr>
        <w:widowControl w:val="0"/>
        <w:numPr>
          <w:ilvl w:val="0"/>
          <w:numId w:val="21"/>
        </w:numPr>
        <w:suppressAutoHyphens w:val="0"/>
        <w:spacing w:line="276" w:lineRule="auto"/>
        <w:ind w:left="720" w:right="20" w:hanging="720"/>
        <w:jc w:val="both"/>
        <w:rPr>
          <w:rFonts w:eastAsia="Arial"/>
          <w:lang w:eastAsia="cs-CZ" w:bidi="cs-CZ"/>
        </w:rPr>
      </w:pPr>
      <w:r w:rsidRPr="008A6332">
        <w:rPr>
          <w:rFonts w:eastAsia="Arial"/>
          <w:lang w:eastAsia="cs-CZ" w:bidi="cs-CZ"/>
        </w:rPr>
        <w:t>Způsob sjednání změny ceny</w:t>
      </w:r>
    </w:p>
    <w:p w14:paraId="5F00A009" w14:textId="77777777" w:rsidR="008A6332" w:rsidRPr="008A6332" w:rsidRDefault="008A6332" w:rsidP="008A6332">
      <w:pPr>
        <w:widowControl w:val="0"/>
        <w:numPr>
          <w:ilvl w:val="0"/>
          <w:numId w:val="19"/>
        </w:numPr>
        <w:suppressAutoHyphens w:val="0"/>
        <w:spacing w:line="276" w:lineRule="auto"/>
        <w:ind w:left="1276" w:right="20" w:hanging="425"/>
        <w:jc w:val="both"/>
        <w:rPr>
          <w:rFonts w:eastAsia="Arial"/>
          <w:lang w:eastAsia="cs-CZ"/>
        </w:rPr>
      </w:pPr>
      <w:r w:rsidRPr="008A6332">
        <w:rPr>
          <w:rFonts w:eastAsia="Arial"/>
          <w:lang w:eastAsia="cs-CZ"/>
        </w:rPr>
        <w:t>V případě změny ceny díla bude každá taková změna upravena dodatkem ke smlouvě na základě dohody zhotovitele a objednatele.</w:t>
      </w:r>
    </w:p>
    <w:p w14:paraId="36085E93" w14:textId="77777777" w:rsidR="008A6332" w:rsidRPr="008A6332" w:rsidRDefault="008A6332" w:rsidP="008A6332">
      <w:pPr>
        <w:widowControl w:val="0"/>
        <w:numPr>
          <w:ilvl w:val="0"/>
          <w:numId w:val="19"/>
        </w:numPr>
        <w:suppressAutoHyphens w:val="0"/>
        <w:spacing w:line="276" w:lineRule="auto"/>
        <w:ind w:left="1276" w:right="20" w:hanging="425"/>
        <w:jc w:val="both"/>
        <w:rPr>
          <w:rFonts w:eastAsia="Arial"/>
          <w:lang w:eastAsia="cs-CZ" w:bidi="cs-CZ"/>
        </w:rPr>
      </w:pPr>
      <w:r w:rsidRPr="008A6332">
        <w:rPr>
          <w:rFonts w:eastAsia="Arial"/>
          <w:lang w:eastAsia="cs-CZ" w:bidi="cs-CZ"/>
        </w:rPr>
        <w:t>V případě změn u prací, které jsou obsaženy v soupis prací, bude změna ceny stanovena na základě jednotkové ceny dané práce v soupis prací.</w:t>
      </w:r>
    </w:p>
    <w:p w14:paraId="7A20F70E" w14:textId="77777777" w:rsidR="008A6332" w:rsidRPr="008A6332" w:rsidRDefault="008A6332" w:rsidP="008A6332">
      <w:pPr>
        <w:widowControl w:val="0"/>
        <w:numPr>
          <w:ilvl w:val="0"/>
          <w:numId w:val="19"/>
        </w:numPr>
        <w:suppressAutoHyphens w:val="0"/>
        <w:spacing w:line="276" w:lineRule="auto"/>
        <w:ind w:left="1276" w:right="20" w:hanging="425"/>
        <w:jc w:val="both"/>
        <w:rPr>
          <w:rFonts w:eastAsia="Arial"/>
          <w:lang w:eastAsia="cs-CZ" w:bidi="cs-CZ"/>
        </w:rPr>
      </w:pPr>
      <w:r w:rsidRPr="008A6332">
        <w:rPr>
          <w:rFonts w:eastAsia="Arial"/>
          <w:lang w:eastAsia="cs-CZ" w:bidi="cs-CZ"/>
        </w:rPr>
        <w:t>V případě změn u prací, které nejsou v soupis prací uvedeny, bude cena těchto prací a dodávek odpovídat ceně uvedené v ceníku hladiny ÚRS v cenové úrovni vázané k datu zjištěných víceprací.</w:t>
      </w:r>
    </w:p>
    <w:p w14:paraId="5DB2C321" w14:textId="77777777" w:rsidR="008A6332" w:rsidRPr="008A6332" w:rsidRDefault="008A6332" w:rsidP="008A6332">
      <w:pPr>
        <w:widowControl w:val="0"/>
        <w:numPr>
          <w:ilvl w:val="0"/>
          <w:numId w:val="21"/>
        </w:numPr>
        <w:suppressAutoHyphens w:val="0"/>
        <w:spacing w:line="276" w:lineRule="auto"/>
        <w:ind w:left="720" w:right="20" w:hanging="720"/>
        <w:jc w:val="both"/>
        <w:rPr>
          <w:rFonts w:eastAsia="Arial"/>
          <w:lang w:eastAsia="cs-CZ" w:bidi="cs-CZ"/>
        </w:rPr>
      </w:pPr>
      <w:r w:rsidRPr="008A6332">
        <w:rPr>
          <w:rFonts w:eastAsia="Arial"/>
          <w:lang w:eastAsia="cs-CZ" w:bidi="cs-CZ"/>
        </w:rPr>
        <w:t>Zhotoviteli zaniká jakýkoliv nárok na zvýšení sjednané ceny, jestliže písemně neoznámí nutnost jejího překročení a výši požadovaného zvýšení ceny bez zbytečného odkladu poté, kdy se ukázalo, že je zvýšení ceny nevyhnutelné. Toto písemné oznámení však nezakládá právo zhotovitele na zvýšení sjednané ceny. Zvýšení sjednané ceny je možné pouze za podmínek daných touto smlouvou.</w:t>
      </w:r>
    </w:p>
    <w:p w14:paraId="2DF4AA52" w14:textId="77777777" w:rsidR="008A6332" w:rsidRPr="008A6332" w:rsidRDefault="008A6332" w:rsidP="008A6332">
      <w:pPr>
        <w:widowControl w:val="0"/>
        <w:numPr>
          <w:ilvl w:val="0"/>
          <w:numId w:val="21"/>
        </w:numPr>
        <w:suppressAutoHyphens w:val="0"/>
        <w:spacing w:line="276" w:lineRule="auto"/>
        <w:ind w:left="720" w:right="20" w:hanging="720"/>
        <w:jc w:val="both"/>
        <w:rPr>
          <w:rFonts w:eastAsia="Arial"/>
          <w:lang w:eastAsia="cs-CZ" w:bidi="cs-CZ"/>
        </w:rPr>
      </w:pPr>
      <w:r w:rsidRPr="008A6332">
        <w:rPr>
          <w:rFonts w:eastAsia="Arial"/>
          <w:lang w:eastAsia="cs-CZ" w:bidi="cs-CZ"/>
        </w:rPr>
        <w:t xml:space="preserve">Objednatel je povinen vyjádřit se k návrhu zhotovitele nejpozději do </w:t>
      </w:r>
      <w:proofErr w:type="gramStart"/>
      <w:r w:rsidRPr="008A6332">
        <w:rPr>
          <w:rFonts w:eastAsia="Arial"/>
          <w:lang w:eastAsia="cs-CZ" w:bidi="cs-CZ"/>
        </w:rPr>
        <w:t>10-ti</w:t>
      </w:r>
      <w:proofErr w:type="gramEnd"/>
      <w:r w:rsidRPr="008A6332">
        <w:rPr>
          <w:rFonts w:eastAsia="Arial"/>
          <w:lang w:eastAsia="cs-CZ" w:bidi="cs-CZ"/>
        </w:rPr>
        <w:t xml:space="preserve"> dnů ode dne písemného předložení návrhu zhotovitele.</w:t>
      </w:r>
    </w:p>
    <w:p w14:paraId="1E36E3C2" w14:textId="77777777" w:rsidR="008A6332" w:rsidRPr="008A6332" w:rsidRDefault="008A6332" w:rsidP="008A6332">
      <w:pPr>
        <w:widowControl w:val="0"/>
        <w:numPr>
          <w:ilvl w:val="0"/>
          <w:numId w:val="21"/>
        </w:numPr>
        <w:suppressAutoHyphens w:val="0"/>
        <w:spacing w:line="276" w:lineRule="auto"/>
        <w:ind w:left="720" w:right="20" w:hanging="720"/>
        <w:jc w:val="both"/>
        <w:rPr>
          <w:rFonts w:eastAsia="Arial"/>
          <w:lang w:eastAsia="cs-CZ"/>
        </w:rPr>
      </w:pPr>
      <w:r w:rsidRPr="008A6332">
        <w:rPr>
          <w:rFonts w:eastAsia="Arial"/>
          <w:lang w:eastAsia="cs-CZ" w:bidi="cs-CZ"/>
        </w:rPr>
        <w:t>Ceny uvedené zhotovitelem v soupisu prací, který tvoří přílohu této smlouvy, obsahují všechny náklady související se zhotovením díla, vedlejší náklady související s umístěním stavby, zařízením staveniště a také ostatní náklady související s plněním předmětu díla, zvláště náklady spojené se splněním dalších činností souvisejících s realizací díla, které zhotovitel zajistí pro úspěšný průběh díla.</w:t>
      </w:r>
    </w:p>
    <w:p w14:paraId="3ACC4665" w14:textId="77777777" w:rsidR="008A6332" w:rsidRDefault="008A6332" w:rsidP="008A6332">
      <w:pPr>
        <w:numPr>
          <w:ilvl w:val="0"/>
          <w:numId w:val="21"/>
        </w:numPr>
        <w:suppressAutoHyphens w:val="0"/>
        <w:spacing w:line="276" w:lineRule="auto"/>
        <w:ind w:left="720" w:hanging="720"/>
        <w:jc w:val="both"/>
        <w:rPr>
          <w:lang w:eastAsia="en-US" w:bidi="en-US"/>
        </w:rPr>
      </w:pPr>
      <w:r w:rsidRPr="008A6332">
        <w:rPr>
          <w:lang w:eastAsia="en-US" w:bidi="en-US"/>
        </w:rPr>
        <w:t xml:space="preserve">Objednatel je oprávněn odečíst cenu neprovedených prací vyčíslených podle oceněného </w:t>
      </w:r>
      <w:r w:rsidRPr="008A6332">
        <w:rPr>
          <w:lang w:eastAsia="en-US" w:bidi="cs-CZ"/>
        </w:rPr>
        <w:t>soupisu prací</w:t>
      </w:r>
      <w:r w:rsidRPr="008A6332">
        <w:rPr>
          <w:lang w:eastAsia="en-US" w:bidi="en-US"/>
        </w:rPr>
        <w:t xml:space="preserve"> v případě snížení rozsahu prací, dílčích změn technologií nebo materiálů odsouhlasených objednatelem a v ostatních případech specifikovaných zápisem ve stavebním deníku.</w:t>
      </w:r>
    </w:p>
    <w:p w14:paraId="0A4C1CCB" w14:textId="77777777" w:rsidR="00D51E8F" w:rsidRDefault="00D51E8F" w:rsidP="00D51E8F">
      <w:pPr>
        <w:suppressAutoHyphens w:val="0"/>
        <w:spacing w:line="276" w:lineRule="auto"/>
        <w:jc w:val="both"/>
        <w:rPr>
          <w:lang w:eastAsia="en-US" w:bidi="en-US"/>
        </w:rPr>
      </w:pPr>
    </w:p>
    <w:p w14:paraId="08FE8FF2" w14:textId="77777777" w:rsidR="00D51E8F" w:rsidRDefault="00D51E8F" w:rsidP="00D51E8F">
      <w:pPr>
        <w:suppressAutoHyphens w:val="0"/>
        <w:spacing w:line="276" w:lineRule="auto"/>
        <w:jc w:val="both"/>
        <w:rPr>
          <w:lang w:eastAsia="en-US" w:bidi="en-US"/>
        </w:rPr>
      </w:pPr>
    </w:p>
    <w:p w14:paraId="71656B79" w14:textId="77777777" w:rsidR="00D51E8F" w:rsidRDefault="00D51E8F" w:rsidP="00D51E8F">
      <w:pPr>
        <w:suppressAutoHyphens w:val="0"/>
        <w:spacing w:line="276" w:lineRule="auto"/>
        <w:jc w:val="both"/>
        <w:rPr>
          <w:lang w:eastAsia="en-US" w:bidi="en-US"/>
        </w:rPr>
      </w:pPr>
    </w:p>
    <w:p w14:paraId="4D9EE6A6" w14:textId="77777777" w:rsidR="00D51E8F" w:rsidRPr="008A6332" w:rsidRDefault="00D51E8F" w:rsidP="00D51E8F">
      <w:pPr>
        <w:suppressAutoHyphens w:val="0"/>
        <w:spacing w:line="276" w:lineRule="auto"/>
        <w:jc w:val="both"/>
        <w:rPr>
          <w:lang w:eastAsia="en-US" w:bidi="en-US"/>
        </w:rPr>
      </w:pPr>
    </w:p>
    <w:p w14:paraId="2B61155E" w14:textId="77777777" w:rsidR="00246FD7" w:rsidRPr="002C4FC3" w:rsidRDefault="00246FD7" w:rsidP="00246FD7">
      <w:pPr>
        <w:pStyle w:val="ZkladntextIMP"/>
        <w:jc w:val="center"/>
        <w:rPr>
          <w:b/>
          <w:szCs w:val="24"/>
        </w:rPr>
      </w:pPr>
    </w:p>
    <w:bookmarkEnd w:id="1"/>
    <w:p w14:paraId="467D86CC" w14:textId="56FF6DB0" w:rsidR="00246FD7" w:rsidRPr="002C4FC3" w:rsidRDefault="00246FD7" w:rsidP="00246FD7">
      <w:pPr>
        <w:pStyle w:val="ZkladntextIMP"/>
        <w:jc w:val="center"/>
        <w:rPr>
          <w:b/>
          <w:szCs w:val="24"/>
        </w:rPr>
      </w:pPr>
      <w:r w:rsidRPr="002C4FC3">
        <w:rPr>
          <w:b/>
          <w:szCs w:val="24"/>
        </w:rPr>
        <w:lastRenderedPageBreak/>
        <w:t xml:space="preserve">IV. </w:t>
      </w:r>
    </w:p>
    <w:p w14:paraId="58A91D2B" w14:textId="77777777" w:rsidR="00246FD7" w:rsidRPr="002C4FC3" w:rsidRDefault="00246FD7" w:rsidP="00246FD7">
      <w:pPr>
        <w:pStyle w:val="ZkladntextIMP"/>
        <w:jc w:val="center"/>
        <w:rPr>
          <w:b/>
          <w:szCs w:val="24"/>
        </w:rPr>
      </w:pPr>
      <w:r w:rsidRPr="002C4FC3">
        <w:rPr>
          <w:b/>
          <w:szCs w:val="24"/>
        </w:rPr>
        <w:t>Doba a místo plnění</w:t>
      </w:r>
    </w:p>
    <w:p w14:paraId="6AD0EB63" w14:textId="77777777" w:rsidR="00246FD7" w:rsidRPr="002C4FC3" w:rsidRDefault="00246FD7" w:rsidP="00246FD7">
      <w:pPr>
        <w:widowControl w:val="0"/>
        <w:numPr>
          <w:ilvl w:val="0"/>
          <w:numId w:val="2"/>
        </w:numPr>
        <w:suppressAutoHyphens w:val="0"/>
        <w:spacing w:line="276" w:lineRule="auto"/>
        <w:jc w:val="both"/>
      </w:pPr>
    </w:p>
    <w:p w14:paraId="02DB0E12" w14:textId="34201B80" w:rsidR="00246FD7" w:rsidRDefault="00246FD7" w:rsidP="00246FD7">
      <w:pPr>
        <w:widowControl w:val="0"/>
        <w:numPr>
          <w:ilvl w:val="0"/>
          <w:numId w:val="7"/>
        </w:numPr>
        <w:suppressAutoHyphens w:val="0"/>
        <w:spacing w:line="276" w:lineRule="auto"/>
        <w:jc w:val="both"/>
      </w:pPr>
      <w:r w:rsidRPr="002C4FC3">
        <w:t>Za předpokladu včasného a řádného splnění součinnosti objednatele podle článku VIII. této smlouvy se zhotovitel zavazuje provést dílo v termínech:</w:t>
      </w:r>
    </w:p>
    <w:p w14:paraId="4A63474A" w14:textId="77777777" w:rsidR="00743574" w:rsidRPr="002C4FC3" w:rsidRDefault="00743574" w:rsidP="00743574">
      <w:pPr>
        <w:widowControl w:val="0"/>
        <w:suppressAutoHyphens w:val="0"/>
        <w:spacing w:line="276" w:lineRule="auto"/>
        <w:ind w:left="283"/>
        <w:jc w:val="both"/>
      </w:pPr>
    </w:p>
    <w:p w14:paraId="20518BD2" w14:textId="1A89BE42" w:rsidR="00246FD7" w:rsidRPr="00775956" w:rsidRDefault="00246FD7" w:rsidP="00246FD7">
      <w:pPr>
        <w:widowControl w:val="0"/>
        <w:numPr>
          <w:ilvl w:val="0"/>
          <w:numId w:val="8"/>
        </w:numPr>
        <w:suppressAutoHyphens w:val="0"/>
        <w:spacing w:after="120" w:line="276" w:lineRule="auto"/>
        <w:ind w:left="1077"/>
        <w:jc w:val="both"/>
      </w:pPr>
      <w:r w:rsidRPr="00775956">
        <w:t xml:space="preserve">Termín </w:t>
      </w:r>
      <w:r w:rsidR="00743574">
        <w:t>zahájení díla</w:t>
      </w:r>
      <w:r w:rsidRPr="00775956">
        <w:t xml:space="preserve">: </w:t>
      </w:r>
      <w:r w:rsidRPr="00775956">
        <w:tab/>
      </w:r>
      <w:r w:rsidR="00743574">
        <w:tab/>
      </w:r>
      <w:r w:rsidR="00743574">
        <w:tab/>
      </w:r>
      <w:r w:rsidR="00F339F3">
        <w:tab/>
      </w:r>
      <w:r w:rsidR="00743574">
        <w:t>05/2025</w:t>
      </w:r>
    </w:p>
    <w:p w14:paraId="736DC882" w14:textId="3154A313" w:rsidR="00246FD7" w:rsidRPr="00912BC8" w:rsidRDefault="00246FD7" w:rsidP="00246FD7">
      <w:pPr>
        <w:widowControl w:val="0"/>
        <w:numPr>
          <w:ilvl w:val="0"/>
          <w:numId w:val="8"/>
        </w:numPr>
        <w:suppressAutoHyphens w:val="0"/>
        <w:spacing w:after="120" w:line="276" w:lineRule="auto"/>
        <w:jc w:val="both"/>
      </w:pPr>
      <w:r w:rsidRPr="00912BC8">
        <w:t xml:space="preserve">Termín dokončení díla: </w:t>
      </w:r>
      <w:r w:rsidRPr="00912BC8">
        <w:tab/>
      </w:r>
      <w:r w:rsidRPr="00912BC8">
        <w:tab/>
      </w:r>
      <w:r w:rsidRPr="00912BC8">
        <w:tab/>
      </w:r>
      <w:r w:rsidR="00F339F3">
        <w:tab/>
      </w:r>
      <w:r w:rsidR="00743574">
        <w:t>08/2026</w:t>
      </w:r>
    </w:p>
    <w:p w14:paraId="55B21F88" w14:textId="6997F862" w:rsidR="00246FD7" w:rsidRPr="00DA0E2D" w:rsidRDefault="00246FD7" w:rsidP="00246FD7">
      <w:pPr>
        <w:widowControl w:val="0"/>
        <w:numPr>
          <w:ilvl w:val="0"/>
          <w:numId w:val="8"/>
        </w:numPr>
        <w:suppressAutoHyphens w:val="0"/>
        <w:spacing w:after="120" w:line="276" w:lineRule="auto"/>
        <w:ind w:left="1077"/>
        <w:jc w:val="both"/>
      </w:pPr>
      <w:r w:rsidRPr="00DA0E2D">
        <w:t xml:space="preserve">Termín předání a </w:t>
      </w:r>
      <w:r w:rsidR="00F339F3">
        <w:t xml:space="preserve">převzetí hotového </w:t>
      </w:r>
      <w:r w:rsidRPr="00DA0E2D">
        <w:t>díla:</w:t>
      </w:r>
      <w:r w:rsidRPr="00DA0E2D">
        <w:tab/>
      </w:r>
      <w:r w:rsidR="00F339F3">
        <w:t>08/2026</w:t>
      </w:r>
    </w:p>
    <w:p w14:paraId="2D708B6F" w14:textId="5C17AE80" w:rsidR="00246FD7" w:rsidRPr="00DA0E2D" w:rsidRDefault="00246FD7" w:rsidP="00246FD7">
      <w:pPr>
        <w:widowControl w:val="0"/>
        <w:numPr>
          <w:ilvl w:val="0"/>
          <w:numId w:val="8"/>
        </w:numPr>
        <w:suppressAutoHyphens w:val="0"/>
        <w:spacing w:after="120" w:line="276" w:lineRule="auto"/>
        <w:ind w:left="1077"/>
        <w:jc w:val="both"/>
      </w:pPr>
      <w:r w:rsidRPr="00DA0E2D">
        <w:t>Termín vyklizení staveniště</w:t>
      </w:r>
      <w:r w:rsidRPr="00DA0E2D">
        <w:tab/>
      </w:r>
      <w:r>
        <w:tab/>
      </w:r>
      <w:r w:rsidR="00F339F3">
        <w:tab/>
        <w:t>08/2026</w:t>
      </w:r>
    </w:p>
    <w:p w14:paraId="51A1F1CC" w14:textId="77777777" w:rsidR="00246FD7" w:rsidRPr="002C4FC3" w:rsidRDefault="00246FD7" w:rsidP="00246FD7">
      <w:pPr>
        <w:widowControl w:val="0"/>
        <w:spacing w:line="276" w:lineRule="auto"/>
        <w:jc w:val="both"/>
      </w:pPr>
    </w:p>
    <w:p w14:paraId="62650E84" w14:textId="5685AEBE" w:rsidR="00246FD7" w:rsidRPr="00427A15" w:rsidRDefault="00246FD7" w:rsidP="00427A15">
      <w:pPr>
        <w:pStyle w:val="Odstavecseseznamem"/>
        <w:widowControl w:val="0"/>
        <w:numPr>
          <w:ilvl w:val="0"/>
          <w:numId w:val="7"/>
        </w:numPr>
        <w:jc w:val="both"/>
        <w:rPr>
          <w:rFonts w:ascii="Times New Roman" w:hAnsi="Times New Roman"/>
          <w:sz w:val="24"/>
          <w:szCs w:val="24"/>
        </w:rPr>
      </w:pPr>
      <w:r w:rsidRPr="007164A0">
        <w:rPr>
          <w:rFonts w:ascii="Times New Roman" w:hAnsi="Times New Roman"/>
          <w:sz w:val="24"/>
          <w:szCs w:val="24"/>
        </w:rPr>
        <w:t>Dodržení termínů je závislé od řádného a včasného spolupůsobení objednatele dohodnutého touto smlouvou a provádění archeologického výzkumu. Po dobu prodlení objednatele s poskytováním spolupůsobení nebo po dobu trvání překážek neležících na straně zhotovitele není zhotovitel v prodlení se splněním povinnosti předat předmět plnění dle této smlouvy.</w:t>
      </w:r>
    </w:p>
    <w:p w14:paraId="7BCFA62C" w14:textId="6826EFB3" w:rsidR="00C46D56" w:rsidRDefault="00246FD7" w:rsidP="00F43C5A">
      <w:pPr>
        <w:widowControl w:val="0"/>
        <w:numPr>
          <w:ilvl w:val="0"/>
          <w:numId w:val="7"/>
        </w:numPr>
        <w:suppressAutoHyphens w:val="0"/>
        <w:spacing w:line="276" w:lineRule="auto"/>
        <w:jc w:val="both"/>
      </w:pPr>
      <w:r w:rsidRPr="005C6432">
        <w:t xml:space="preserve">Místem plnění </w:t>
      </w:r>
      <w:r w:rsidR="0005307E">
        <w:t xml:space="preserve">je </w:t>
      </w:r>
      <w:r w:rsidR="008C7E19" w:rsidRPr="008C7E19">
        <w:t xml:space="preserve">objekt lávky “Lávka a návazné chodníky Pertoltice pod Ralskem” na </w:t>
      </w:r>
      <w:proofErr w:type="spellStart"/>
      <w:r w:rsidR="008C7E19" w:rsidRPr="008C7E19">
        <w:t>parc</w:t>
      </w:r>
      <w:proofErr w:type="spellEnd"/>
      <w:r w:rsidR="008C7E19" w:rsidRPr="008C7E19">
        <w:t>. č. 347/1, 509, 706/1 v katastrálním území Pertoltice pod Ralskem</w:t>
      </w:r>
      <w:r w:rsidR="00C46D56">
        <w:t>.</w:t>
      </w:r>
    </w:p>
    <w:p w14:paraId="3715006B" w14:textId="77777777" w:rsidR="00C46D56" w:rsidRDefault="00C46D56" w:rsidP="00C46D56">
      <w:pPr>
        <w:widowControl w:val="0"/>
        <w:suppressAutoHyphens w:val="0"/>
        <w:spacing w:line="276" w:lineRule="auto"/>
        <w:ind w:left="283"/>
        <w:jc w:val="both"/>
      </w:pPr>
    </w:p>
    <w:p w14:paraId="31144E77" w14:textId="77777777" w:rsidR="00246FD7" w:rsidRPr="002C4FC3" w:rsidRDefault="00246FD7" w:rsidP="00246FD7">
      <w:pPr>
        <w:pStyle w:val="ZkladntextIMP"/>
        <w:jc w:val="center"/>
        <w:rPr>
          <w:b/>
          <w:szCs w:val="24"/>
        </w:rPr>
      </w:pPr>
      <w:r w:rsidRPr="002C4FC3">
        <w:rPr>
          <w:b/>
          <w:szCs w:val="24"/>
        </w:rPr>
        <w:t>V.</w:t>
      </w:r>
    </w:p>
    <w:p w14:paraId="7312F51B" w14:textId="77777777" w:rsidR="00246FD7" w:rsidRPr="002C4FC3" w:rsidRDefault="00246FD7" w:rsidP="00246FD7">
      <w:pPr>
        <w:pStyle w:val="ZkladntextIMP"/>
        <w:jc w:val="center"/>
        <w:rPr>
          <w:b/>
          <w:szCs w:val="24"/>
        </w:rPr>
      </w:pPr>
      <w:r w:rsidRPr="002C4FC3">
        <w:rPr>
          <w:b/>
          <w:szCs w:val="24"/>
        </w:rPr>
        <w:t>Pojištění, platební a obchodní podmínky</w:t>
      </w:r>
    </w:p>
    <w:p w14:paraId="395210C2" w14:textId="77777777" w:rsidR="00246FD7" w:rsidRPr="002C4FC3" w:rsidRDefault="00246FD7" w:rsidP="00246FD7">
      <w:pPr>
        <w:tabs>
          <w:tab w:val="right" w:pos="7560"/>
        </w:tabs>
        <w:spacing w:line="276" w:lineRule="auto"/>
        <w:jc w:val="both"/>
      </w:pPr>
    </w:p>
    <w:p w14:paraId="1C59B75F" w14:textId="77777777" w:rsidR="00246FD7" w:rsidRPr="002C4FC3" w:rsidRDefault="00246FD7" w:rsidP="00246FD7">
      <w:pPr>
        <w:spacing w:after="120" w:line="276" w:lineRule="auto"/>
        <w:ind w:left="397"/>
        <w:jc w:val="both"/>
        <w:rPr>
          <w:b/>
        </w:rPr>
      </w:pPr>
      <w:r w:rsidRPr="002C4FC3">
        <w:rPr>
          <w:b/>
        </w:rPr>
        <w:t>Pojištění</w:t>
      </w:r>
    </w:p>
    <w:p w14:paraId="38DC89A2" w14:textId="2921F0D5" w:rsidR="00246FD7" w:rsidRPr="002C4FC3" w:rsidRDefault="00246FD7" w:rsidP="00FC721C">
      <w:pPr>
        <w:numPr>
          <w:ilvl w:val="0"/>
          <w:numId w:val="10"/>
        </w:numPr>
        <w:spacing w:after="120" w:line="276" w:lineRule="auto"/>
        <w:jc w:val="both"/>
      </w:pPr>
      <w:r w:rsidRPr="002C4FC3">
        <w:t xml:space="preserve">Zhotovitel prohlašuje, že má uzavřenou pojistnou smlouvu </w:t>
      </w:r>
      <w:r w:rsidRPr="00A06B24">
        <w:rPr>
          <w:b/>
          <w:highlight w:val="yellow"/>
        </w:rPr>
        <w:t>č. ……</w:t>
      </w:r>
      <w:proofErr w:type="gramStart"/>
      <w:r w:rsidRPr="00A06B24">
        <w:rPr>
          <w:b/>
          <w:highlight w:val="yellow"/>
        </w:rPr>
        <w:t>…..</w:t>
      </w:r>
      <w:r w:rsidRPr="002C4FC3">
        <w:t xml:space="preserve"> pro</w:t>
      </w:r>
      <w:proofErr w:type="gramEnd"/>
      <w:r w:rsidRPr="002C4FC3">
        <w:t xml:space="preserve"> případ pojištění odpovědnosti za škodu způsobenou zhotovitelem třetí osobě ve výši </w:t>
      </w:r>
      <w:r w:rsidRPr="000052E8">
        <w:t xml:space="preserve">minimálně </w:t>
      </w:r>
      <w:r w:rsidR="00912BC8">
        <w:rPr>
          <w:b/>
        </w:rPr>
        <w:t>3</w:t>
      </w:r>
      <w:r w:rsidR="00826A2D" w:rsidRPr="00FC721C">
        <w:rPr>
          <w:b/>
        </w:rPr>
        <w:t xml:space="preserve"> </w:t>
      </w:r>
      <w:r w:rsidRPr="00552A14">
        <w:t>mil</w:t>
      </w:r>
      <w:r w:rsidRPr="000052E8">
        <w:t>. Kč</w:t>
      </w:r>
      <w:r w:rsidRPr="002C4FC3">
        <w:t xml:space="preserve"> a v takto sjednan</w:t>
      </w:r>
      <w:r>
        <w:t>ých</w:t>
      </w:r>
      <w:r w:rsidRPr="002C4FC3">
        <w:t xml:space="preserve"> výš</w:t>
      </w:r>
      <w:r>
        <w:t>ích</w:t>
      </w:r>
      <w:r w:rsidRPr="002C4FC3">
        <w:t xml:space="preserve"> se zhotovitel zavazuje udržovat platnost tohoto pojištění po celou dobu plnění díla. </w:t>
      </w:r>
    </w:p>
    <w:p w14:paraId="7F98E8AF" w14:textId="77777777" w:rsidR="00246FD7" w:rsidRPr="002C4FC3" w:rsidRDefault="00246FD7" w:rsidP="00246FD7">
      <w:pPr>
        <w:spacing w:after="120" w:line="276" w:lineRule="auto"/>
        <w:ind w:left="397"/>
        <w:jc w:val="both"/>
        <w:rPr>
          <w:b/>
        </w:rPr>
      </w:pPr>
      <w:r w:rsidRPr="002C4FC3">
        <w:rPr>
          <w:b/>
        </w:rPr>
        <w:t>Platební a obchodní podmínky</w:t>
      </w:r>
    </w:p>
    <w:p w14:paraId="282383CD" w14:textId="77777777" w:rsidR="00246FD7" w:rsidRPr="002C4FC3" w:rsidRDefault="00246FD7" w:rsidP="00246FD7">
      <w:pPr>
        <w:numPr>
          <w:ilvl w:val="0"/>
          <w:numId w:val="10"/>
        </w:numPr>
        <w:spacing w:after="120" w:line="276" w:lineRule="auto"/>
        <w:jc w:val="both"/>
        <w:rPr>
          <w:bCs/>
        </w:rPr>
      </w:pPr>
      <w:r w:rsidRPr="002C4FC3">
        <w:rPr>
          <w:bCs/>
        </w:rPr>
        <w:t>Objednatel neposkytne zhotoviteli zálohy.</w:t>
      </w:r>
    </w:p>
    <w:p w14:paraId="75841D9F" w14:textId="77777777" w:rsidR="00246FD7" w:rsidRPr="00F07321" w:rsidRDefault="00246FD7" w:rsidP="00246FD7">
      <w:pPr>
        <w:numPr>
          <w:ilvl w:val="0"/>
          <w:numId w:val="10"/>
        </w:numPr>
        <w:spacing w:after="120" w:line="276" w:lineRule="auto"/>
        <w:jc w:val="both"/>
        <w:rPr>
          <w:bCs/>
        </w:rPr>
      </w:pPr>
      <w:r w:rsidRPr="002C4FC3">
        <w:t xml:space="preserve">Smluvní strany se dohodly na tom, že řádně vystavený daňový doklad je splatný ve lhůtě </w:t>
      </w:r>
      <w:r w:rsidRPr="00F07321">
        <w:rPr>
          <w:b/>
        </w:rPr>
        <w:t>30 dnů</w:t>
      </w:r>
      <w:r w:rsidRPr="002C4FC3">
        <w:t xml:space="preserve"> ode dne data odeslání faktury zhotovitelem objednateli. </w:t>
      </w:r>
    </w:p>
    <w:p w14:paraId="687147E8" w14:textId="09B0ED12" w:rsidR="00246FD7" w:rsidRPr="00F07321" w:rsidRDefault="00246FD7" w:rsidP="00246FD7">
      <w:pPr>
        <w:numPr>
          <w:ilvl w:val="0"/>
          <w:numId w:val="10"/>
        </w:numPr>
        <w:spacing w:after="120" w:line="276" w:lineRule="auto"/>
        <w:jc w:val="both"/>
        <w:rPr>
          <w:bCs/>
        </w:rPr>
      </w:pPr>
      <w:r w:rsidRPr="002C4FC3">
        <w:t>Cena díla bude hrazena průběžně na základě daňových dokladů (dále jen faktur) vystavených zhotovitelem 1x měsíčně, přičemž datem zdanitelného plnění je p</w:t>
      </w:r>
      <w:r>
        <w:t xml:space="preserve">oslední den příslušného měsíce. </w:t>
      </w:r>
      <w:r w:rsidRPr="002C4FC3">
        <w:t>Faktury zhotovitele musí splňovat náležitosti faktury</w:t>
      </w:r>
      <w:r w:rsidR="00C240D3">
        <w:t xml:space="preserve">. </w:t>
      </w:r>
    </w:p>
    <w:p w14:paraId="2C7D6A46" w14:textId="77777777" w:rsidR="00246FD7" w:rsidRPr="002C4FC3" w:rsidRDefault="00246FD7" w:rsidP="00246FD7">
      <w:pPr>
        <w:numPr>
          <w:ilvl w:val="0"/>
          <w:numId w:val="10"/>
        </w:numPr>
        <w:spacing w:after="120" w:line="276" w:lineRule="auto"/>
        <w:jc w:val="both"/>
        <w:rPr>
          <w:bCs/>
        </w:rPr>
      </w:pPr>
      <w:r w:rsidRPr="002C4FC3">
        <w:t>Zhotovitel si je vědom, že ve smyslu ustanovení § 2 písm. e) zákona č. 320/2001 Sb., o finanční kontrole ve veřejné správě a o změně některých zákonů (zákon o finanční kontrole), ve znění pozdějších předpisů, je povinen spolupůsobit při výkonu finanční kontroly.</w:t>
      </w:r>
    </w:p>
    <w:p w14:paraId="0019B2CA" w14:textId="77777777" w:rsidR="00AE58AD" w:rsidRDefault="00AE58AD" w:rsidP="00AE58AD">
      <w:pPr>
        <w:spacing w:after="120" w:line="276" w:lineRule="auto"/>
        <w:ind w:left="397"/>
        <w:jc w:val="both"/>
        <w:rPr>
          <w:bCs/>
        </w:rPr>
      </w:pPr>
    </w:p>
    <w:p w14:paraId="1620DF31" w14:textId="77777777" w:rsidR="00F339F3" w:rsidRPr="00E25DB9" w:rsidRDefault="00F339F3" w:rsidP="00AE58AD">
      <w:pPr>
        <w:spacing w:after="120" w:line="276" w:lineRule="auto"/>
        <w:ind w:left="397"/>
        <w:jc w:val="both"/>
        <w:rPr>
          <w:bCs/>
        </w:rPr>
      </w:pPr>
    </w:p>
    <w:p w14:paraId="4A78A7B3" w14:textId="100BCA57" w:rsidR="00246FD7" w:rsidRPr="002C4FC3" w:rsidRDefault="00246FD7" w:rsidP="00246FD7">
      <w:pPr>
        <w:pStyle w:val="ZkladntextIMP"/>
        <w:jc w:val="center"/>
        <w:rPr>
          <w:b/>
          <w:szCs w:val="24"/>
        </w:rPr>
      </w:pPr>
      <w:r w:rsidRPr="002C4FC3">
        <w:rPr>
          <w:b/>
          <w:szCs w:val="24"/>
        </w:rPr>
        <w:lastRenderedPageBreak/>
        <w:t>VI.</w:t>
      </w:r>
    </w:p>
    <w:p w14:paraId="11C666C8" w14:textId="77777777" w:rsidR="00246FD7" w:rsidRPr="002C4FC3" w:rsidRDefault="00246FD7" w:rsidP="00246FD7">
      <w:pPr>
        <w:pStyle w:val="ZkladntextIMP"/>
        <w:jc w:val="center"/>
        <w:rPr>
          <w:b/>
          <w:szCs w:val="24"/>
        </w:rPr>
      </w:pPr>
      <w:r w:rsidRPr="002C4FC3">
        <w:rPr>
          <w:b/>
          <w:szCs w:val="24"/>
        </w:rPr>
        <w:t>Záruka za jakost</w:t>
      </w:r>
    </w:p>
    <w:p w14:paraId="0361B797" w14:textId="77777777" w:rsidR="00246FD7" w:rsidRPr="002C4FC3" w:rsidRDefault="00246FD7" w:rsidP="00246FD7">
      <w:pPr>
        <w:pStyle w:val="ZkladntextIMP"/>
        <w:jc w:val="center"/>
        <w:rPr>
          <w:b/>
          <w:szCs w:val="24"/>
        </w:rPr>
      </w:pPr>
    </w:p>
    <w:p w14:paraId="56CCC06B" w14:textId="77777777" w:rsidR="00246FD7" w:rsidRPr="002C4FC3" w:rsidRDefault="00246FD7" w:rsidP="00246FD7">
      <w:pPr>
        <w:pStyle w:val="ZkladntextIMP"/>
        <w:numPr>
          <w:ilvl w:val="0"/>
          <w:numId w:val="11"/>
        </w:numPr>
        <w:spacing w:after="120"/>
        <w:jc w:val="both"/>
        <w:rPr>
          <w:szCs w:val="24"/>
        </w:rPr>
      </w:pPr>
      <w:r w:rsidRPr="002C4FC3">
        <w:rPr>
          <w:szCs w:val="24"/>
        </w:rPr>
        <w:t xml:space="preserve">Zhotovitel poskytuje na dílo záruku za jakost v délce </w:t>
      </w:r>
      <w:r w:rsidRPr="00F07321">
        <w:rPr>
          <w:b/>
          <w:szCs w:val="24"/>
        </w:rPr>
        <w:t>60 měsíců</w:t>
      </w:r>
      <w:r>
        <w:rPr>
          <w:szCs w:val="24"/>
        </w:rPr>
        <w:t xml:space="preserve"> </w:t>
      </w:r>
      <w:r w:rsidRPr="002C4FC3">
        <w:rPr>
          <w:szCs w:val="24"/>
        </w:rPr>
        <w:t xml:space="preserve">s výjimkou výrobků a zařízení s vlastními záručními podmínkami dodavatelů či výrobců. Pro tyto výrobky platí záruční podmínky a záruční lhůta v délce poskytnuté jejich výrobci či dodavateli, nejméně však 24 měsíců. Záruční </w:t>
      </w:r>
      <w:r>
        <w:rPr>
          <w:szCs w:val="24"/>
        </w:rPr>
        <w:t>lhůta</w:t>
      </w:r>
      <w:r w:rsidRPr="002C4FC3">
        <w:rPr>
          <w:szCs w:val="24"/>
        </w:rPr>
        <w:t xml:space="preserve"> se prodlužuje o dobu, která uplyne od uplatnění řádné reklamace do doby odstranění reklamovaných závad.</w:t>
      </w:r>
    </w:p>
    <w:p w14:paraId="07FEBB4A" w14:textId="77777777" w:rsidR="00246FD7" w:rsidRPr="002C4FC3" w:rsidRDefault="00246FD7" w:rsidP="00246FD7">
      <w:pPr>
        <w:pStyle w:val="ZkladntextIMP"/>
        <w:numPr>
          <w:ilvl w:val="0"/>
          <w:numId w:val="11"/>
        </w:numPr>
        <w:spacing w:after="120"/>
        <w:jc w:val="both"/>
        <w:rPr>
          <w:szCs w:val="24"/>
        </w:rPr>
      </w:pPr>
      <w:r w:rsidRPr="002C4FC3">
        <w:rPr>
          <w:szCs w:val="24"/>
        </w:rPr>
        <w:t xml:space="preserve">Záruční lhůta začíná běžet ode dne předání a převzetí </w:t>
      </w:r>
      <w:r w:rsidRPr="00C53E43">
        <w:rPr>
          <w:szCs w:val="24"/>
        </w:rPr>
        <w:t>celého díla nebo jeho ucelené části</w:t>
      </w:r>
      <w:r>
        <w:rPr>
          <w:szCs w:val="24"/>
        </w:rPr>
        <w:t xml:space="preserve"> </w:t>
      </w:r>
      <w:r w:rsidRPr="002C4FC3">
        <w:rPr>
          <w:szCs w:val="24"/>
        </w:rPr>
        <w:t xml:space="preserve">objednatelem. </w:t>
      </w:r>
    </w:p>
    <w:p w14:paraId="5263C75F" w14:textId="77777777" w:rsidR="00246FD7" w:rsidRPr="002C4FC3" w:rsidRDefault="00246FD7" w:rsidP="00246FD7">
      <w:pPr>
        <w:pStyle w:val="ZkladntextIMP"/>
        <w:numPr>
          <w:ilvl w:val="0"/>
          <w:numId w:val="11"/>
        </w:numPr>
        <w:spacing w:after="120"/>
        <w:jc w:val="both"/>
        <w:rPr>
          <w:szCs w:val="24"/>
        </w:rPr>
      </w:pPr>
      <w:r w:rsidRPr="002C4FC3">
        <w:rPr>
          <w:szCs w:val="24"/>
        </w:rPr>
        <w:t>Záruka za jakost se nevztahuje vedle případů stanovených zákonem na předměty obvyklého používání, jejichž oprava a výměna spadá do rozsahu řádné údržby, na vady způsobené nesprávným použitím či nesprávnou údržbou jakož i neodborným zásahem třetích osob nezávisle na vůli zhotovitele.</w:t>
      </w:r>
    </w:p>
    <w:p w14:paraId="58E457E9" w14:textId="77777777" w:rsidR="00246FD7" w:rsidRPr="002C4FC3" w:rsidRDefault="00246FD7" w:rsidP="00246FD7">
      <w:pPr>
        <w:pStyle w:val="ZkladntextIMP"/>
        <w:numPr>
          <w:ilvl w:val="0"/>
          <w:numId w:val="11"/>
        </w:numPr>
        <w:spacing w:after="120"/>
        <w:jc w:val="both"/>
        <w:rPr>
          <w:szCs w:val="24"/>
        </w:rPr>
      </w:pPr>
      <w:r w:rsidRPr="002C4FC3">
        <w:rPr>
          <w:szCs w:val="24"/>
        </w:rPr>
        <w:t>V případě, že se na předmětu díla v průběhu záruční lhůty projeví vada, oznámí tuto skutečnost objednatel zhotoviteli písemně bez zbytečného odkladu po jejím zjištění. V tomto oznámení musí být uvedeno, o jakou vadu předmětu díla se jedná, jak se vada projevuje případně další informace podstatné pro posouzení vady. Oznámení o vadě je považováno za výzvu k jejímu odstranění, neuplatňuje-li objednatel v tomto oznámení jiný nárok.</w:t>
      </w:r>
    </w:p>
    <w:p w14:paraId="4B0D5BA9" w14:textId="77777777" w:rsidR="00246FD7" w:rsidRPr="002C4FC3" w:rsidRDefault="00246FD7" w:rsidP="00246FD7">
      <w:pPr>
        <w:pStyle w:val="ZkladntextIMP"/>
        <w:numPr>
          <w:ilvl w:val="0"/>
          <w:numId w:val="11"/>
        </w:numPr>
        <w:spacing w:after="120"/>
        <w:jc w:val="both"/>
        <w:rPr>
          <w:szCs w:val="24"/>
        </w:rPr>
      </w:pPr>
      <w:r w:rsidRPr="002C4FC3">
        <w:rPr>
          <w:szCs w:val="24"/>
        </w:rPr>
        <w:t xml:space="preserve">Zhotovitel se zavazuje k nástupu na odstranění záručních vad nejpozději do </w:t>
      </w:r>
      <w:r w:rsidRPr="00F07321">
        <w:rPr>
          <w:b/>
          <w:szCs w:val="24"/>
        </w:rPr>
        <w:t>5 kalendářních dnů</w:t>
      </w:r>
      <w:r w:rsidRPr="002C4FC3">
        <w:rPr>
          <w:szCs w:val="24"/>
        </w:rPr>
        <w:t xml:space="preserve"> (max. 5 kalendářních dnů, tj. 120 hodin) ode dne převzetí písemné reklamace zaslané faxem nebo e-mailem nebo datovou schránkou. V případě vzniku vady ohrožující bezpečnost nebo provoz stavebního díla nebo v případě havárie, je zhotovitel povinen nastoupit k odstraňování reklamované vady do 24 hodin od jejího uplatnění.</w:t>
      </w:r>
    </w:p>
    <w:p w14:paraId="5A825050" w14:textId="77777777" w:rsidR="00246FD7" w:rsidRPr="002C4FC3" w:rsidRDefault="00246FD7" w:rsidP="00246FD7">
      <w:pPr>
        <w:pStyle w:val="ZkladntextIMP"/>
        <w:numPr>
          <w:ilvl w:val="0"/>
          <w:numId w:val="11"/>
        </w:numPr>
        <w:spacing w:after="120"/>
        <w:jc w:val="both"/>
        <w:rPr>
          <w:szCs w:val="24"/>
        </w:rPr>
      </w:pPr>
      <w:r w:rsidRPr="002C4FC3">
        <w:rPr>
          <w:szCs w:val="24"/>
        </w:rPr>
        <w:t>Zhotovitel je povinen odstranit reklamovanou vadu v termínu písemně dohodnutém s objednatelem, který bude stanoven s ohledem na povahu a rozsah reklamované vady.</w:t>
      </w:r>
    </w:p>
    <w:p w14:paraId="544FF8CF" w14:textId="77777777" w:rsidR="00246FD7" w:rsidRPr="002C4FC3" w:rsidRDefault="00246FD7" w:rsidP="00246FD7">
      <w:pPr>
        <w:pStyle w:val="ZkladntextIMP"/>
        <w:numPr>
          <w:ilvl w:val="0"/>
          <w:numId w:val="11"/>
        </w:numPr>
        <w:spacing w:after="120"/>
        <w:jc w:val="both"/>
        <w:rPr>
          <w:szCs w:val="24"/>
        </w:rPr>
      </w:pPr>
      <w:r w:rsidRPr="002C4FC3">
        <w:rPr>
          <w:szCs w:val="24"/>
        </w:rPr>
        <w:t>Zhotovitel je povinen v záruční době odstranit i vady, které jsou sporné z titulu své odpovědnosti. V takovém případě se vzájemné vypořádání mezi smluvními stranami uskuteční následně dle dohody.</w:t>
      </w:r>
    </w:p>
    <w:p w14:paraId="1B08FEAF" w14:textId="77777777" w:rsidR="00246FD7" w:rsidRPr="002C4FC3" w:rsidRDefault="00246FD7" w:rsidP="00246FD7">
      <w:pPr>
        <w:pStyle w:val="ZkladntextIMP"/>
        <w:numPr>
          <w:ilvl w:val="0"/>
          <w:numId w:val="11"/>
        </w:numPr>
        <w:spacing w:after="120"/>
        <w:jc w:val="both"/>
        <w:rPr>
          <w:szCs w:val="24"/>
        </w:rPr>
      </w:pPr>
      <w:r w:rsidRPr="002C4FC3">
        <w:rPr>
          <w:szCs w:val="24"/>
        </w:rPr>
        <w:t xml:space="preserve">V případě, že se dle zhotovitele nejedná o záruční vadu, oznámí to objednateli písemnou formou do 3 pracovních dnů od doručení oznámení. Zda se jedná o záruční vadu, bude poté zjištěno znaleckým posudkem provedeným nezávislým znalcem. Pokud si zajištění znaleckého posudku nevyhradí objednatel, zajistí jej zhotovitel. </w:t>
      </w:r>
    </w:p>
    <w:p w14:paraId="431F3F1D" w14:textId="77777777" w:rsidR="00246FD7" w:rsidRDefault="00246FD7" w:rsidP="00246FD7">
      <w:pPr>
        <w:pStyle w:val="ZkladntextIMP"/>
        <w:numPr>
          <w:ilvl w:val="0"/>
          <w:numId w:val="11"/>
        </w:numPr>
        <w:spacing w:after="120"/>
        <w:jc w:val="both"/>
        <w:rPr>
          <w:szCs w:val="24"/>
        </w:rPr>
      </w:pPr>
      <w:r w:rsidRPr="00A06B24">
        <w:rPr>
          <w:szCs w:val="24"/>
        </w:rPr>
        <w:t>Jestliže bude znaleckým posudkem zjištěno, že se jedná o záruční vadu, nese náklady na jeho vyhotovení zhotovitel a zahájí odstraňování vady do 3 pracovních dnů od jeho doručení. Nejedná-li se dle znaleckého posudku o záruční vadu, hradí jeho vyhotovení objednatel. Tímto není dotčeno právo kterékoli ze smluvních stran obrátit se na příslušný soud.</w:t>
      </w:r>
    </w:p>
    <w:p w14:paraId="326203EE" w14:textId="77777777" w:rsidR="00AE58AD" w:rsidRPr="00A06B24" w:rsidRDefault="00AE58AD" w:rsidP="00AE58AD">
      <w:pPr>
        <w:pStyle w:val="ZkladntextIMP"/>
        <w:spacing w:after="120"/>
        <w:ind w:left="397"/>
        <w:jc w:val="both"/>
        <w:rPr>
          <w:szCs w:val="24"/>
        </w:rPr>
      </w:pPr>
    </w:p>
    <w:p w14:paraId="20C51693" w14:textId="4BE07783" w:rsidR="00246FD7" w:rsidRPr="002C4FC3" w:rsidRDefault="00246FD7" w:rsidP="00246FD7">
      <w:pPr>
        <w:pStyle w:val="ZkladntextIMP"/>
        <w:jc w:val="center"/>
        <w:rPr>
          <w:b/>
          <w:szCs w:val="24"/>
        </w:rPr>
      </w:pPr>
      <w:r w:rsidRPr="002C4FC3">
        <w:rPr>
          <w:b/>
          <w:szCs w:val="24"/>
        </w:rPr>
        <w:lastRenderedPageBreak/>
        <w:t>VII.</w:t>
      </w:r>
    </w:p>
    <w:p w14:paraId="43FFD37A" w14:textId="77777777" w:rsidR="00246FD7" w:rsidRPr="002C4FC3" w:rsidRDefault="00246FD7" w:rsidP="00246FD7">
      <w:pPr>
        <w:pStyle w:val="ZkladntextIMP"/>
        <w:jc w:val="center"/>
        <w:rPr>
          <w:b/>
          <w:szCs w:val="24"/>
        </w:rPr>
      </w:pPr>
      <w:r w:rsidRPr="002C4FC3">
        <w:rPr>
          <w:b/>
          <w:szCs w:val="24"/>
        </w:rPr>
        <w:t>Smluvní pokuty</w:t>
      </w:r>
    </w:p>
    <w:p w14:paraId="4860D380" w14:textId="77777777" w:rsidR="00246FD7" w:rsidRPr="002C4FC3" w:rsidRDefault="00246FD7" w:rsidP="00246FD7">
      <w:pPr>
        <w:tabs>
          <w:tab w:val="right" w:pos="7560"/>
        </w:tabs>
        <w:spacing w:line="276" w:lineRule="auto"/>
        <w:jc w:val="both"/>
      </w:pPr>
    </w:p>
    <w:p w14:paraId="1AD4CBFD" w14:textId="77777777" w:rsidR="00920966" w:rsidRPr="00920966" w:rsidRDefault="00920966" w:rsidP="00920966">
      <w:pPr>
        <w:keepNext/>
        <w:keepLines/>
        <w:numPr>
          <w:ilvl w:val="0"/>
          <w:numId w:val="12"/>
        </w:numPr>
        <w:tabs>
          <w:tab w:val="clear" w:pos="397"/>
          <w:tab w:val="num" w:pos="426"/>
        </w:tabs>
        <w:spacing w:after="120"/>
        <w:ind w:left="426" w:hanging="426"/>
        <w:jc w:val="both"/>
        <w:rPr>
          <w:rFonts w:eastAsia="Arial"/>
          <w:kern w:val="1"/>
        </w:rPr>
      </w:pPr>
      <w:r w:rsidRPr="00920966">
        <w:rPr>
          <w:rFonts w:eastAsia="Arial"/>
          <w:kern w:val="1"/>
        </w:rPr>
        <w:t xml:space="preserve">V případě, že zhotovitel nepřevezme od objednatele staveniště v souladu s písemným vyzváním k převzetí od objednatele, je objednatel oprávněn účtovat zhotoviteli smluvní pokutu ve výši </w:t>
      </w:r>
      <w:r w:rsidRPr="00920966">
        <w:rPr>
          <w:rFonts w:eastAsia="Arial"/>
          <w:b/>
          <w:kern w:val="1"/>
        </w:rPr>
        <w:t xml:space="preserve">10.000,- Kč </w:t>
      </w:r>
      <w:r w:rsidRPr="00920966">
        <w:rPr>
          <w:rFonts w:eastAsia="Arial"/>
          <w:kern w:val="1"/>
        </w:rPr>
        <w:t xml:space="preserve">za každý i započatý den prodlení. </w:t>
      </w:r>
    </w:p>
    <w:p w14:paraId="70A26AC5" w14:textId="77777777" w:rsidR="00920966" w:rsidRPr="00920966" w:rsidRDefault="00920966" w:rsidP="00920966">
      <w:pPr>
        <w:keepNext/>
        <w:keepLines/>
        <w:numPr>
          <w:ilvl w:val="0"/>
          <w:numId w:val="12"/>
        </w:numPr>
        <w:tabs>
          <w:tab w:val="clear" w:pos="397"/>
          <w:tab w:val="num" w:pos="426"/>
        </w:tabs>
        <w:spacing w:after="120"/>
        <w:ind w:left="426" w:hanging="426"/>
        <w:jc w:val="both"/>
        <w:rPr>
          <w:rFonts w:eastAsia="Arial"/>
          <w:b/>
          <w:kern w:val="1"/>
        </w:rPr>
      </w:pPr>
      <w:r w:rsidRPr="00920966">
        <w:rPr>
          <w:rFonts w:eastAsia="Arial"/>
          <w:kern w:val="1"/>
        </w:rPr>
        <w:t xml:space="preserve">V případě, že je zhotovitel v prodlení se splněním nejzazšího termínu předání díla ve smluveném rozsahu, je objednatel oprávněn účtovat zhotoviteli smluvní pokutu ve výši </w:t>
      </w:r>
      <w:r w:rsidRPr="00920966">
        <w:rPr>
          <w:rFonts w:eastAsia="Arial"/>
          <w:b/>
          <w:kern w:val="1"/>
        </w:rPr>
        <w:t xml:space="preserve">10.000,- Kč </w:t>
      </w:r>
      <w:r w:rsidRPr="00920966">
        <w:rPr>
          <w:rFonts w:eastAsia="Arial"/>
          <w:kern w:val="1"/>
        </w:rPr>
        <w:t xml:space="preserve">za každý i započatý den prodlení. </w:t>
      </w:r>
    </w:p>
    <w:p w14:paraId="21E6FACF" w14:textId="77777777" w:rsidR="00920966" w:rsidRPr="00920966" w:rsidRDefault="00920966" w:rsidP="00920966">
      <w:pPr>
        <w:widowControl w:val="0"/>
        <w:numPr>
          <w:ilvl w:val="0"/>
          <w:numId w:val="12"/>
        </w:numPr>
        <w:tabs>
          <w:tab w:val="clear" w:pos="397"/>
          <w:tab w:val="num" w:pos="426"/>
        </w:tabs>
        <w:suppressAutoHyphens w:val="0"/>
        <w:spacing w:before="120" w:after="120" w:line="240" w:lineRule="atLeast"/>
        <w:ind w:left="426" w:hanging="426"/>
        <w:jc w:val="both"/>
        <w:rPr>
          <w:rFonts w:eastAsia="Arial"/>
          <w:kern w:val="1"/>
        </w:rPr>
      </w:pPr>
      <w:r w:rsidRPr="00920966">
        <w:rPr>
          <w:rFonts w:eastAsia="Arial"/>
          <w:kern w:val="1"/>
        </w:rPr>
        <w:t xml:space="preserve">Z důvodu prodlení s termínem nástupu na odstranění vad v záruční době (dle čl. VI odst. 5 této smlouvy) je objednatel oprávněn účtovat zhotoviteli smluvní pokutu ve výši </w:t>
      </w:r>
      <w:r w:rsidRPr="00920966">
        <w:rPr>
          <w:rFonts w:eastAsia="Arial"/>
          <w:b/>
          <w:bCs/>
          <w:kern w:val="1"/>
        </w:rPr>
        <w:t xml:space="preserve">1.000,- </w:t>
      </w:r>
      <w:proofErr w:type="gramStart"/>
      <w:r w:rsidRPr="00920966">
        <w:rPr>
          <w:rFonts w:eastAsia="Arial"/>
          <w:b/>
          <w:bCs/>
          <w:kern w:val="1"/>
        </w:rPr>
        <w:t>Kč</w:t>
      </w:r>
      <w:r w:rsidRPr="00920966">
        <w:rPr>
          <w:rFonts w:eastAsia="Arial"/>
          <w:kern w:val="1"/>
        </w:rPr>
        <w:t xml:space="preserve">  za</w:t>
      </w:r>
      <w:proofErr w:type="gramEnd"/>
      <w:r w:rsidRPr="00920966">
        <w:rPr>
          <w:rFonts w:eastAsia="Arial"/>
          <w:kern w:val="1"/>
        </w:rPr>
        <w:t xml:space="preserve"> každou vadu a započatý den prodlení.</w:t>
      </w:r>
    </w:p>
    <w:p w14:paraId="353098C3" w14:textId="77777777" w:rsidR="00920966" w:rsidRPr="00920966" w:rsidRDefault="00920966" w:rsidP="00920966">
      <w:pPr>
        <w:widowControl w:val="0"/>
        <w:numPr>
          <w:ilvl w:val="0"/>
          <w:numId w:val="12"/>
        </w:numPr>
        <w:tabs>
          <w:tab w:val="clear" w:pos="397"/>
          <w:tab w:val="num" w:pos="426"/>
        </w:tabs>
        <w:suppressAutoHyphens w:val="0"/>
        <w:spacing w:before="120" w:after="120" w:line="240" w:lineRule="atLeast"/>
        <w:ind w:left="426" w:hanging="426"/>
        <w:jc w:val="both"/>
        <w:rPr>
          <w:rFonts w:eastAsia="Arial"/>
          <w:kern w:val="1"/>
        </w:rPr>
      </w:pPr>
      <w:r w:rsidRPr="00920966">
        <w:rPr>
          <w:rFonts w:eastAsia="Arial"/>
          <w:kern w:val="1"/>
        </w:rPr>
        <w:t xml:space="preserve">Z důvodu nedodržení termínu odstranění reklamované vady díla v termínu dohodnutém s objednatelem je objednatel oprávněn účtovat zhotoviteli smluvní pokutu ve výši </w:t>
      </w:r>
      <w:r w:rsidRPr="00920966">
        <w:rPr>
          <w:rFonts w:eastAsia="Arial"/>
          <w:b/>
          <w:kern w:val="1"/>
        </w:rPr>
        <w:t>5.000,- Kč</w:t>
      </w:r>
      <w:r w:rsidRPr="00920966">
        <w:rPr>
          <w:rFonts w:eastAsia="Arial"/>
          <w:kern w:val="1"/>
        </w:rPr>
        <w:t xml:space="preserve"> za každou reklamovanou vadu a započatý den prodlení.</w:t>
      </w:r>
    </w:p>
    <w:p w14:paraId="24614835" w14:textId="77777777" w:rsidR="00920966" w:rsidRPr="00920966" w:rsidRDefault="00920966" w:rsidP="00920966">
      <w:pPr>
        <w:keepNext/>
        <w:keepLines/>
        <w:numPr>
          <w:ilvl w:val="0"/>
          <w:numId w:val="12"/>
        </w:numPr>
        <w:tabs>
          <w:tab w:val="clear" w:pos="397"/>
          <w:tab w:val="num" w:pos="426"/>
        </w:tabs>
        <w:spacing w:after="120"/>
        <w:ind w:left="426" w:hanging="426"/>
        <w:jc w:val="both"/>
        <w:rPr>
          <w:rFonts w:eastAsia="Arial"/>
          <w:b/>
          <w:kern w:val="1"/>
        </w:rPr>
      </w:pPr>
      <w:r w:rsidRPr="00920966">
        <w:rPr>
          <w:rFonts w:eastAsia="Arial"/>
          <w:kern w:val="1"/>
        </w:rPr>
        <w:t xml:space="preserve">Při prodlení s úhradou peněžitého plnění dle této smlouvy je zhotovitel oprávněn účtovat objednateli smluvní pokutu ve výši </w:t>
      </w:r>
      <w:r w:rsidRPr="00920966">
        <w:rPr>
          <w:rFonts w:eastAsia="Arial"/>
          <w:b/>
          <w:kern w:val="1"/>
        </w:rPr>
        <w:t>5.000,- Kč</w:t>
      </w:r>
      <w:r w:rsidRPr="00920966">
        <w:rPr>
          <w:rFonts w:eastAsia="Arial"/>
          <w:kern w:val="1"/>
        </w:rPr>
        <w:t xml:space="preserve"> z dlužné částky za každý den prodlení. </w:t>
      </w:r>
    </w:p>
    <w:p w14:paraId="431BEB27" w14:textId="77777777" w:rsidR="00920966" w:rsidRPr="00920966" w:rsidRDefault="00920966" w:rsidP="00920966">
      <w:pPr>
        <w:widowControl w:val="0"/>
        <w:numPr>
          <w:ilvl w:val="0"/>
          <w:numId w:val="12"/>
        </w:numPr>
        <w:tabs>
          <w:tab w:val="clear" w:pos="397"/>
          <w:tab w:val="num" w:pos="426"/>
        </w:tabs>
        <w:spacing w:before="120" w:after="120"/>
        <w:ind w:left="426" w:hanging="426"/>
        <w:jc w:val="both"/>
        <w:rPr>
          <w:rFonts w:eastAsia="Arial"/>
          <w:kern w:val="1"/>
        </w:rPr>
      </w:pPr>
      <w:r w:rsidRPr="00920966">
        <w:rPr>
          <w:rFonts w:eastAsia="Arial"/>
          <w:kern w:val="1"/>
        </w:rPr>
        <w:t xml:space="preserve">Z důvodu nedodržení doby vyklizení staveniště nebo odstranění zařízení staveniště dle této smlouvy je objednatel oprávněn účtovat zhotoviteli smluvní pokutu ve výši </w:t>
      </w:r>
      <w:r w:rsidRPr="00920966">
        <w:rPr>
          <w:rFonts w:eastAsia="Arial"/>
          <w:b/>
          <w:kern w:val="1"/>
        </w:rPr>
        <w:t>10.000,- Kč</w:t>
      </w:r>
      <w:r w:rsidRPr="00920966">
        <w:rPr>
          <w:rFonts w:eastAsia="Arial"/>
          <w:kern w:val="1"/>
        </w:rPr>
        <w:t xml:space="preserve"> za každý den prodlení.</w:t>
      </w:r>
    </w:p>
    <w:p w14:paraId="2118FF1A" w14:textId="77777777" w:rsidR="00920966" w:rsidRPr="00920966" w:rsidRDefault="00920966" w:rsidP="00920966">
      <w:pPr>
        <w:widowControl w:val="0"/>
        <w:numPr>
          <w:ilvl w:val="0"/>
          <w:numId w:val="12"/>
        </w:numPr>
        <w:tabs>
          <w:tab w:val="clear" w:pos="397"/>
          <w:tab w:val="num" w:pos="426"/>
        </w:tabs>
        <w:spacing w:before="120" w:after="120"/>
        <w:ind w:left="426" w:hanging="426"/>
        <w:jc w:val="both"/>
        <w:rPr>
          <w:rFonts w:eastAsia="Arial"/>
          <w:kern w:val="1"/>
        </w:rPr>
      </w:pPr>
      <w:r w:rsidRPr="00920966">
        <w:rPr>
          <w:rFonts w:eastAsia="Arial"/>
          <w:kern w:val="1"/>
        </w:rPr>
        <w:t xml:space="preserve">Nebude-li stavební deník nepřetržitě k dispozici na staveništi, je objednatel oprávněn účtovat zhotoviteli smluvní pokutu ve výši </w:t>
      </w:r>
      <w:r w:rsidRPr="00920966">
        <w:rPr>
          <w:rFonts w:eastAsia="Arial"/>
          <w:b/>
          <w:kern w:val="1"/>
        </w:rPr>
        <w:t>5.000,- Kč</w:t>
      </w:r>
      <w:r w:rsidRPr="00920966">
        <w:rPr>
          <w:rFonts w:eastAsia="Arial"/>
          <w:kern w:val="1"/>
        </w:rPr>
        <w:t xml:space="preserve"> za každý den a případ.</w:t>
      </w:r>
    </w:p>
    <w:p w14:paraId="1AD28594" w14:textId="77777777" w:rsidR="00920966" w:rsidRPr="00920966" w:rsidRDefault="00920966" w:rsidP="00920966">
      <w:pPr>
        <w:numPr>
          <w:ilvl w:val="0"/>
          <w:numId w:val="12"/>
        </w:numPr>
        <w:tabs>
          <w:tab w:val="clear" w:pos="397"/>
          <w:tab w:val="num" w:pos="426"/>
        </w:tabs>
        <w:spacing w:after="120"/>
        <w:ind w:left="426" w:hanging="426"/>
        <w:jc w:val="both"/>
        <w:rPr>
          <w:rFonts w:eastAsia="Arial"/>
          <w:kern w:val="1"/>
        </w:rPr>
      </w:pPr>
      <w:r w:rsidRPr="00920966">
        <w:rPr>
          <w:rFonts w:eastAsia="Arial"/>
          <w:kern w:val="1"/>
        </w:rPr>
        <w:t>Objednatel stavebních prací si vymezuje právo kontrolovat způsob provádění stavby a dodržování zásad bezpečnosti a ochrany zdraví při práci, obecné bezpečnosti osob a požární ochrany prostřednictvím jím určeným koordinátorem BOZP. V případě nedodržení podmínek, které jsou specifikovány v příloze č. 4 této smlouvy si objednatel vyhrazuje právo stanovit výši pokuty až do možné výše uvedeného maxima na základě podkladů, které obdrží od koordinátora BOZP. V případě zvlášť hrubého porušení bezpečnostních předpisů (smrtelný pracovní úraz způsobený hrubým porušením bezpečnostních předpisů ze strany zhotovitele stavby apod.) může koordinátor stavby navrhnout zadavateli stavby odstoupení od této smlouvy.</w:t>
      </w:r>
    </w:p>
    <w:p w14:paraId="195B402E" w14:textId="77777777" w:rsidR="00920966" w:rsidRPr="00920966" w:rsidRDefault="00920966" w:rsidP="00920966">
      <w:pPr>
        <w:numPr>
          <w:ilvl w:val="0"/>
          <w:numId w:val="12"/>
        </w:numPr>
        <w:tabs>
          <w:tab w:val="clear" w:pos="397"/>
          <w:tab w:val="num" w:pos="426"/>
        </w:tabs>
        <w:spacing w:after="120"/>
        <w:ind w:left="426" w:hanging="426"/>
        <w:jc w:val="both"/>
        <w:rPr>
          <w:rFonts w:eastAsia="Arial"/>
          <w:kern w:val="1"/>
        </w:rPr>
      </w:pPr>
      <w:r w:rsidRPr="00920966">
        <w:rPr>
          <w:rFonts w:eastAsia="Arial"/>
          <w:kern w:val="1"/>
        </w:rPr>
        <w:t xml:space="preserve">V případě neoznámení podzhotovitele objednateli je objednatel oprávněn účtovat zhotoviteli smluvní pokutu až do výše </w:t>
      </w:r>
      <w:r w:rsidRPr="00920966">
        <w:rPr>
          <w:rFonts w:eastAsia="Arial"/>
          <w:b/>
          <w:bCs/>
          <w:kern w:val="1"/>
        </w:rPr>
        <w:t>20.000,- Kč</w:t>
      </w:r>
      <w:r w:rsidRPr="00920966">
        <w:rPr>
          <w:rFonts w:eastAsia="Arial"/>
          <w:kern w:val="1"/>
        </w:rPr>
        <w:t>.</w:t>
      </w:r>
    </w:p>
    <w:p w14:paraId="5CB9EE24" w14:textId="77777777" w:rsidR="00920966" w:rsidRPr="00920966" w:rsidRDefault="00920966" w:rsidP="00920966">
      <w:pPr>
        <w:numPr>
          <w:ilvl w:val="0"/>
          <w:numId w:val="12"/>
        </w:numPr>
        <w:tabs>
          <w:tab w:val="clear" w:pos="397"/>
          <w:tab w:val="num" w:pos="426"/>
        </w:tabs>
        <w:suppressAutoHyphens w:val="0"/>
        <w:spacing w:after="200" w:line="276" w:lineRule="auto"/>
        <w:ind w:left="426" w:hanging="426"/>
        <w:jc w:val="both"/>
        <w:rPr>
          <w:lang w:eastAsia="en-US" w:bidi="en-US"/>
        </w:rPr>
      </w:pPr>
      <w:r w:rsidRPr="00920966">
        <w:rPr>
          <w:lang w:eastAsia="en-US" w:bidi="en-US"/>
        </w:rPr>
        <w:t xml:space="preserve">V případě změny stavbyvedoucího uvedeného v čl. X., bod 4 této smlouvy, bez předchozího souhlasu objednatelem je objednatel oprávněn účtovat zhotoviteli smluvní pokutu až do výše </w:t>
      </w:r>
      <w:r w:rsidRPr="00920966">
        <w:rPr>
          <w:b/>
          <w:bCs/>
          <w:lang w:eastAsia="en-US" w:bidi="en-US"/>
        </w:rPr>
        <w:t>50.000,- Kč</w:t>
      </w:r>
      <w:r w:rsidRPr="00920966">
        <w:rPr>
          <w:lang w:eastAsia="en-US" w:bidi="en-US"/>
        </w:rPr>
        <w:t>.</w:t>
      </w:r>
    </w:p>
    <w:p w14:paraId="63F1B537" w14:textId="77777777" w:rsidR="00920966" w:rsidRPr="00920966" w:rsidRDefault="00920966" w:rsidP="00920966">
      <w:pPr>
        <w:numPr>
          <w:ilvl w:val="0"/>
          <w:numId w:val="12"/>
        </w:numPr>
        <w:tabs>
          <w:tab w:val="clear" w:pos="397"/>
          <w:tab w:val="num" w:pos="426"/>
        </w:tabs>
        <w:spacing w:after="120"/>
        <w:ind w:left="426" w:hanging="426"/>
        <w:jc w:val="both"/>
        <w:rPr>
          <w:rFonts w:eastAsia="Arial"/>
          <w:kern w:val="1"/>
        </w:rPr>
      </w:pPr>
      <w:r w:rsidRPr="00920966">
        <w:rPr>
          <w:rFonts w:eastAsia="Arial"/>
          <w:kern w:val="1"/>
        </w:rPr>
        <w:t>Sjednání smluvní pokuty nemá vliv na odpovědnost objednatele za vzniklou škodu a zaplacením smluvní pokuty není dotčeno právo zhotovitele požadovat náhradu škody.</w:t>
      </w:r>
    </w:p>
    <w:p w14:paraId="4AC1EC86" w14:textId="77777777" w:rsidR="00920966" w:rsidRPr="00920966" w:rsidRDefault="00920966" w:rsidP="00920966">
      <w:pPr>
        <w:numPr>
          <w:ilvl w:val="0"/>
          <w:numId w:val="12"/>
        </w:numPr>
        <w:tabs>
          <w:tab w:val="clear" w:pos="397"/>
          <w:tab w:val="num" w:pos="426"/>
        </w:tabs>
        <w:spacing w:after="120"/>
        <w:ind w:left="426" w:hanging="426"/>
        <w:jc w:val="both"/>
        <w:rPr>
          <w:rFonts w:eastAsia="Arial"/>
          <w:kern w:val="1"/>
        </w:rPr>
      </w:pPr>
      <w:r w:rsidRPr="00920966">
        <w:rPr>
          <w:rFonts w:eastAsia="Arial"/>
          <w:kern w:val="1"/>
        </w:rPr>
        <w:t>Objednatel nepřipouští jakoukoliv limitaci prokázaných škod, které vzniknou v souvislosti s tímto dílem ani žádné omezení sankcí nebo smluvních pokut.</w:t>
      </w:r>
    </w:p>
    <w:p w14:paraId="0C9BBFF4" w14:textId="77777777" w:rsidR="00920966" w:rsidRPr="00920966" w:rsidRDefault="00920966" w:rsidP="00920966">
      <w:pPr>
        <w:numPr>
          <w:ilvl w:val="0"/>
          <w:numId w:val="12"/>
        </w:numPr>
        <w:tabs>
          <w:tab w:val="clear" w:pos="397"/>
          <w:tab w:val="num" w:pos="426"/>
        </w:tabs>
        <w:spacing w:after="120"/>
        <w:ind w:left="426" w:hanging="426"/>
        <w:jc w:val="both"/>
        <w:rPr>
          <w:rFonts w:eastAsia="Arial"/>
          <w:kern w:val="1"/>
        </w:rPr>
      </w:pPr>
      <w:r w:rsidRPr="00920966">
        <w:rPr>
          <w:rFonts w:eastAsia="Arial"/>
          <w:kern w:val="1"/>
        </w:rPr>
        <w:t xml:space="preserve">Smluvní pokuty jsou splatné ve lhůtě </w:t>
      </w:r>
      <w:r w:rsidRPr="00920966">
        <w:rPr>
          <w:rFonts w:eastAsia="Arial"/>
          <w:b/>
          <w:kern w:val="1"/>
        </w:rPr>
        <w:t>14 dnů</w:t>
      </w:r>
      <w:r w:rsidRPr="00920966">
        <w:rPr>
          <w:rFonts w:eastAsia="Arial"/>
          <w:kern w:val="1"/>
        </w:rPr>
        <w:t xml:space="preserve"> po obdržení vyúčtování smluvní pokuty. Objednatel je oprávněn, zejména v případě, kdy zhotovitel ve stanovené lhůtě neuhradí smluvní pokutu, započíst pohledávku na zaplacení smluvní pokuty proti pohledávkám zhotovitele vůči objednateli.</w:t>
      </w:r>
    </w:p>
    <w:p w14:paraId="7BC668B9" w14:textId="77777777" w:rsidR="00246FD7" w:rsidRDefault="00246FD7" w:rsidP="00920966">
      <w:pPr>
        <w:tabs>
          <w:tab w:val="right" w:pos="7560"/>
        </w:tabs>
        <w:spacing w:line="276" w:lineRule="auto"/>
        <w:ind w:left="426" w:hanging="426"/>
        <w:jc w:val="both"/>
      </w:pPr>
    </w:p>
    <w:p w14:paraId="7F75555D" w14:textId="77777777" w:rsidR="00246FD7" w:rsidRPr="002C4FC3" w:rsidRDefault="00246FD7" w:rsidP="00246FD7">
      <w:pPr>
        <w:pStyle w:val="ZkladntextIMP"/>
        <w:jc w:val="center"/>
        <w:rPr>
          <w:b/>
          <w:szCs w:val="24"/>
        </w:rPr>
      </w:pPr>
      <w:r w:rsidRPr="002C4FC3">
        <w:rPr>
          <w:b/>
          <w:szCs w:val="24"/>
        </w:rPr>
        <w:t>VIII.</w:t>
      </w:r>
    </w:p>
    <w:p w14:paraId="5358D688" w14:textId="77777777" w:rsidR="00246FD7" w:rsidRPr="002C4FC3" w:rsidRDefault="00246FD7" w:rsidP="00246FD7">
      <w:pPr>
        <w:pStyle w:val="ZkladntextIMP"/>
        <w:jc w:val="center"/>
        <w:rPr>
          <w:b/>
          <w:szCs w:val="24"/>
        </w:rPr>
      </w:pPr>
      <w:r w:rsidRPr="002C4FC3">
        <w:rPr>
          <w:b/>
          <w:szCs w:val="24"/>
        </w:rPr>
        <w:t>Součinnost</w:t>
      </w:r>
    </w:p>
    <w:p w14:paraId="122B0217" w14:textId="77777777" w:rsidR="00246FD7" w:rsidRPr="002C4FC3" w:rsidRDefault="00246FD7" w:rsidP="00246FD7">
      <w:pPr>
        <w:widowControl w:val="0"/>
        <w:spacing w:line="276" w:lineRule="auto"/>
        <w:rPr>
          <w:b/>
        </w:rPr>
      </w:pPr>
    </w:p>
    <w:p w14:paraId="16FBE84D" w14:textId="77777777" w:rsidR="00246FD7" w:rsidRPr="002C4FC3" w:rsidRDefault="00246FD7" w:rsidP="00246FD7">
      <w:pPr>
        <w:numPr>
          <w:ilvl w:val="0"/>
          <w:numId w:val="4"/>
        </w:numPr>
        <w:tabs>
          <w:tab w:val="left" w:pos="1191"/>
          <w:tab w:val="left" w:pos="1588"/>
          <w:tab w:val="right" w:pos="8751"/>
        </w:tabs>
        <w:spacing w:after="120" w:line="276" w:lineRule="auto"/>
        <w:jc w:val="both"/>
      </w:pPr>
      <w:r w:rsidRPr="002C4FC3">
        <w:t>Objednatel se zavazuje, že při zhotovování díla bude v dohodnutém rozsahu spolupracovat a určí odpovědného zástupce objednatele pro komunikaci se zhotovitelem. Dále se objednatel zavazuje řádně dokončené dílo převzít a zaplatit za jeho zhotovení dohodnutou cenu.</w:t>
      </w:r>
    </w:p>
    <w:p w14:paraId="590B9170" w14:textId="77777777" w:rsidR="00246FD7" w:rsidRPr="002C4FC3" w:rsidRDefault="00246FD7" w:rsidP="00246FD7">
      <w:pPr>
        <w:numPr>
          <w:ilvl w:val="0"/>
          <w:numId w:val="4"/>
        </w:numPr>
        <w:tabs>
          <w:tab w:val="left" w:pos="1191"/>
          <w:tab w:val="left" w:pos="1588"/>
          <w:tab w:val="right" w:pos="8751"/>
        </w:tabs>
        <w:spacing w:after="120" w:line="276" w:lineRule="auto"/>
        <w:jc w:val="both"/>
      </w:pPr>
      <w:r w:rsidRPr="002C4FC3">
        <w:t xml:space="preserve">Objednatel se zavazuje, že pokud bude mít k dispozici, tak na vyzvání zhotovitele mu bez zbytečných odkladů poskytne další vyjádření, stanoviska, informace, případně doplnění podkladů, jejichž potřeba vznikne v průběhu zpracování díla a z této smlouvy nebo z povahy věci nevyplývá, že zhotovitel je povinen si je opatřit sám. </w:t>
      </w:r>
    </w:p>
    <w:p w14:paraId="2BD749C2" w14:textId="77777777" w:rsidR="00246FD7" w:rsidRDefault="00246FD7" w:rsidP="00246FD7">
      <w:pPr>
        <w:numPr>
          <w:ilvl w:val="0"/>
          <w:numId w:val="4"/>
        </w:numPr>
        <w:tabs>
          <w:tab w:val="left" w:pos="1191"/>
          <w:tab w:val="left" w:pos="1588"/>
          <w:tab w:val="right" w:pos="8751"/>
        </w:tabs>
        <w:spacing w:after="120" w:line="276" w:lineRule="auto"/>
        <w:jc w:val="both"/>
      </w:pPr>
      <w:r w:rsidRPr="002C4FC3">
        <w:t>Objednatel je povinen do 3 pracovních dnů po obdržení každého, pro provádění díla významného, rozhodnutí a stanoviska příslušných orgánů, takové rozhodnutí či stanovisko předat zhotoviteli. Totéž je povinen zhotovitel vůči objednateli.</w:t>
      </w:r>
    </w:p>
    <w:p w14:paraId="7D3569AB" w14:textId="77777777" w:rsidR="00246FD7" w:rsidRDefault="00246FD7" w:rsidP="00246FD7">
      <w:pPr>
        <w:pStyle w:val="ZkladntextIMP"/>
        <w:jc w:val="center"/>
        <w:rPr>
          <w:b/>
          <w:szCs w:val="24"/>
        </w:rPr>
      </w:pPr>
    </w:p>
    <w:p w14:paraId="49D421A0" w14:textId="77777777" w:rsidR="00246FD7" w:rsidRPr="002C4FC3" w:rsidRDefault="00246FD7" w:rsidP="00246FD7">
      <w:pPr>
        <w:pStyle w:val="ZkladntextIMP"/>
        <w:jc w:val="center"/>
        <w:rPr>
          <w:b/>
          <w:szCs w:val="24"/>
        </w:rPr>
      </w:pPr>
      <w:r w:rsidRPr="002C4FC3">
        <w:rPr>
          <w:b/>
          <w:szCs w:val="24"/>
        </w:rPr>
        <w:t>IX</w:t>
      </w:r>
    </w:p>
    <w:p w14:paraId="6A1AC57F" w14:textId="77777777" w:rsidR="00246FD7" w:rsidRPr="002C4FC3" w:rsidRDefault="00246FD7" w:rsidP="00246FD7">
      <w:pPr>
        <w:pStyle w:val="ZkladntextIMP"/>
        <w:jc w:val="center"/>
        <w:rPr>
          <w:b/>
          <w:szCs w:val="24"/>
        </w:rPr>
      </w:pPr>
      <w:r w:rsidRPr="002C4FC3">
        <w:rPr>
          <w:b/>
          <w:szCs w:val="24"/>
        </w:rPr>
        <w:t>Podzhotovitel (subdodavatel)</w:t>
      </w:r>
    </w:p>
    <w:p w14:paraId="20179931" w14:textId="77777777" w:rsidR="00246FD7" w:rsidRPr="002C4FC3" w:rsidRDefault="00246FD7" w:rsidP="00246FD7">
      <w:pPr>
        <w:tabs>
          <w:tab w:val="left" w:pos="1588"/>
          <w:tab w:val="right" w:pos="8751"/>
        </w:tabs>
        <w:spacing w:line="276" w:lineRule="auto"/>
        <w:ind w:left="397"/>
        <w:jc w:val="both"/>
      </w:pPr>
    </w:p>
    <w:p w14:paraId="445CB089" w14:textId="77777777" w:rsidR="00246FD7" w:rsidRPr="00DD2474" w:rsidRDefault="00246FD7" w:rsidP="00246FD7">
      <w:pPr>
        <w:pStyle w:val="Odstavecseseznamem"/>
        <w:numPr>
          <w:ilvl w:val="3"/>
          <w:numId w:val="12"/>
        </w:numPr>
        <w:tabs>
          <w:tab w:val="clear" w:pos="2880"/>
          <w:tab w:val="right" w:pos="8751"/>
        </w:tabs>
        <w:ind w:left="426" w:hanging="426"/>
        <w:jc w:val="both"/>
        <w:rPr>
          <w:rFonts w:ascii="Times New Roman" w:hAnsi="Times New Roman"/>
          <w:sz w:val="24"/>
          <w:szCs w:val="24"/>
        </w:rPr>
      </w:pPr>
      <w:r w:rsidRPr="00DD2474">
        <w:rPr>
          <w:rFonts w:ascii="Times New Roman" w:hAnsi="Times New Roman"/>
          <w:sz w:val="24"/>
          <w:szCs w:val="24"/>
        </w:rPr>
        <w:t>Pojem podzhotovitel a subdodavatel je pro účely této smlouvy totožný.</w:t>
      </w:r>
    </w:p>
    <w:p w14:paraId="32ED5967" w14:textId="0ADA5A77" w:rsidR="00246FD7" w:rsidRPr="00DD2474" w:rsidRDefault="00246FD7" w:rsidP="00246FD7">
      <w:pPr>
        <w:pStyle w:val="Odstavecseseznamem"/>
        <w:numPr>
          <w:ilvl w:val="3"/>
          <w:numId w:val="12"/>
        </w:numPr>
        <w:tabs>
          <w:tab w:val="clear" w:pos="2880"/>
          <w:tab w:val="right" w:pos="8751"/>
        </w:tabs>
        <w:ind w:left="426" w:hanging="426"/>
        <w:jc w:val="both"/>
        <w:rPr>
          <w:rFonts w:ascii="Times New Roman" w:hAnsi="Times New Roman"/>
          <w:sz w:val="24"/>
          <w:szCs w:val="24"/>
        </w:rPr>
      </w:pPr>
      <w:r w:rsidRPr="00DD2474">
        <w:rPr>
          <w:rFonts w:ascii="Times New Roman" w:hAnsi="Times New Roman"/>
          <w:sz w:val="24"/>
          <w:szCs w:val="24"/>
        </w:rPr>
        <w:t>Při předání a převzetí staveniště budou podzhotovitelé (podzhotovitel) potvrzeni ve stavebním deníku. V případě změny podzhotovitelů, a to jak toho prostřednictvím</w:t>
      </w:r>
      <w:r w:rsidR="009D103B">
        <w:rPr>
          <w:rFonts w:ascii="Times New Roman" w:hAnsi="Times New Roman"/>
          <w:sz w:val="24"/>
          <w:szCs w:val="24"/>
        </w:rPr>
        <w:t>,</w:t>
      </w:r>
      <w:r w:rsidRPr="00DD2474">
        <w:rPr>
          <w:rFonts w:ascii="Times New Roman" w:hAnsi="Times New Roman"/>
          <w:sz w:val="24"/>
          <w:szCs w:val="24"/>
        </w:rPr>
        <w:t xml:space="preserve"> kterého zhotovitel prokazoval v zadávacím řízení kvalifikaci, tak i toho, prostřednictvím kterého zhotovitel kvalifikaci neprokazoval, musí být tato skutečnost </w:t>
      </w:r>
      <w:r w:rsidRPr="00DD2474">
        <w:rPr>
          <w:rFonts w:ascii="Times New Roman" w:hAnsi="Times New Roman"/>
          <w:b/>
          <w:sz w:val="24"/>
          <w:szCs w:val="24"/>
        </w:rPr>
        <w:t>odsouhlasena</w:t>
      </w:r>
      <w:r w:rsidRPr="00DD2474">
        <w:rPr>
          <w:rFonts w:ascii="Times New Roman" w:hAnsi="Times New Roman"/>
          <w:sz w:val="24"/>
          <w:szCs w:val="24"/>
        </w:rPr>
        <w:t xml:space="preserve"> objednatelem prostřednictvím e-mailu</w:t>
      </w:r>
      <w:r w:rsidR="0005307E">
        <w:rPr>
          <w:rFonts w:ascii="Times New Roman" w:hAnsi="Times New Roman"/>
          <w:sz w:val="24"/>
          <w:szCs w:val="24"/>
        </w:rPr>
        <w:t xml:space="preserve">, </w:t>
      </w:r>
      <w:r w:rsidRPr="00DD2474">
        <w:rPr>
          <w:rFonts w:ascii="Times New Roman" w:hAnsi="Times New Roman"/>
          <w:sz w:val="24"/>
          <w:szCs w:val="24"/>
        </w:rPr>
        <w:t>následně bude tato skutečnost uvedena i ve stavebním deníku.</w:t>
      </w:r>
    </w:p>
    <w:p w14:paraId="272648BD" w14:textId="43B8535C" w:rsidR="00246FD7" w:rsidRPr="002C4FC3" w:rsidRDefault="00246FD7" w:rsidP="00246FD7">
      <w:pPr>
        <w:pStyle w:val="ZkladntextIMP"/>
        <w:jc w:val="center"/>
        <w:rPr>
          <w:b/>
          <w:szCs w:val="24"/>
        </w:rPr>
      </w:pPr>
      <w:r w:rsidRPr="002C4FC3">
        <w:rPr>
          <w:b/>
          <w:szCs w:val="24"/>
        </w:rPr>
        <w:t>X.</w:t>
      </w:r>
    </w:p>
    <w:p w14:paraId="02C13170" w14:textId="77777777" w:rsidR="00246FD7" w:rsidRPr="002C4FC3" w:rsidRDefault="00246FD7" w:rsidP="00246FD7">
      <w:pPr>
        <w:pStyle w:val="ZkladntextIMP"/>
        <w:jc w:val="center"/>
        <w:rPr>
          <w:b/>
          <w:szCs w:val="24"/>
        </w:rPr>
      </w:pPr>
      <w:r w:rsidRPr="002C4FC3">
        <w:rPr>
          <w:b/>
          <w:szCs w:val="24"/>
        </w:rPr>
        <w:t>Oprávněné osoby</w:t>
      </w:r>
    </w:p>
    <w:p w14:paraId="489240B2" w14:textId="77777777" w:rsidR="00246FD7" w:rsidRPr="002C4FC3" w:rsidRDefault="00246FD7" w:rsidP="00246FD7">
      <w:pPr>
        <w:tabs>
          <w:tab w:val="right" w:pos="7560"/>
        </w:tabs>
        <w:spacing w:line="276" w:lineRule="auto"/>
        <w:jc w:val="both"/>
      </w:pPr>
    </w:p>
    <w:p w14:paraId="2DC8D08C" w14:textId="77777777" w:rsidR="00246FD7" w:rsidRDefault="00246FD7" w:rsidP="00246FD7">
      <w:pPr>
        <w:numPr>
          <w:ilvl w:val="0"/>
          <w:numId w:val="6"/>
        </w:numPr>
        <w:tabs>
          <w:tab w:val="left" w:pos="1191"/>
          <w:tab w:val="left" w:pos="1588"/>
          <w:tab w:val="right" w:pos="8751"/>
        </w:tabs>
        <w:spacing w:after="120" w:line="276" w:lineRule="auto"/>
        <w:jc w:val="both"/>
      </w:pPr>
      <w:r w:rsidRPr="002C4FC3">
        <w:t>Osobou oprávněnou k podpisu protokolu o převzetí a předání staveniště je:</w:t>
      </w:r>
    </w:p>
    <w:p w14:paraId="0BF55A36" w14:textId="626298A3" w:rsidR="00246FD7" w:rsidRPr="007F543E" w:rsidRDefault="00246FD7" w:rsidP="00246FD7">
      <w:pPr>
        <w:tabs>
          <w:tab w:val="left" w:pos="360"/>
          <w:tab w:val="left" w:pos="2268"/>
          <w:tab w:val="right" w:pos="7560"/>
        </w:tabs>
        <w:spacing w:line="276" w:lineRule="auto"/>
        <w:jc w:val="both"/>
      </w:pPr>
      <w:r w:rsidRPr="002C4FC3">
        <w:tab/>
        <w:t xml:space="preserve">Za objednatele: </w:t>
      </w:r>
      <w:r w:rsidRPr="002C4FC3">
        <w:tab/>
      </w:r>
      <w:r w:rsidR="006D1588" w:rsidRPr="006D1588">
        <w:t>Bc. Martin Smolík</w:t>
      </w:r>
    </w:p>
    <w:p w14:paraId="5E928ACE" w14:textId="77777777" w:rsidR="00246FD7" w:rsidRPr="007F543E" w:rsidRDefault="00246FD7" w:rsidP="00246FD7">
      <w:pPr>
        <w:tabs>
          <w:tab w:val="left" w:pos="360"/>
          <w:tab w:val="left" w:pos="2268"/>
          <w:tab w:val="right" w:pos="7560"/>
        </w:tabs>
        <w:spacing w:line="276" w:lineRule="auto"/>
        <w:jc w:val="both"/>
        <w:rPr>
          <w:shd w:val="clear" w:color="auto" w:fill="FFFF00"/>
        </w:rPr>
      </w:pPr>
      <w:r w:rsidRPr="007F543E">
        <w:tab/>
        <w:t xml:space="preserve">Za zhotovitele: </w:t>
      </w:r>
      <w:r w:rsidRPr="007F543E">
        <w:tab/>
      </w:r>
      <w:r w:rsidRPr="00A06B24">
        <w:rPr>
          <w:highlight w:val="yellow"/>
        </w:rPr>
        <w:t>………………………….</w:t>
      </w:r>
    </w:p>
    <w:p w14:paraId="36E3DBBA" w14:textId="77777777" w:rsidR="00246FD7" w:rsidRPr="007F543E" w:rsidRDefault="00246FD7" w:rsidP="00246FD7">
      <w:pPr>
        <w:numPr>
          <w:ilvl w:val="0"/>
          <w:numId w:val="6"/>
        </w:numPr>
        <w:tabs>
          <w:tab w:val="left" w:pos="1191"/>
          <w:tab w:val="left" w:pos="1588"/>
          <w:tab w:val="right" w:pos="8751"/>
        </w:tabs>
        <w:spacing w:after="120" w:line="276" w:lineRule="auto"/>
        <w:jc w:val="both"/>
      </w:pPr>
      <w:r w:rsidRPr="007F543E">
        <w:t>Osobou oprávněnou k podpisu protokolu o převzetí a předání díla je:</w:t>
      </w:r>
    </w:p>
    <w:p w14:paraId="5E712EB5" w14:textId="06522BEA" w:rsidR="00246FD7" w:rsidRPr="007F543E" w:rsidRDefault="00246FD7" w:rsidP="00246FD7">
      <w:pPr>
        <w:tabs>
          <w:tab w:val="left" w:pos="360"/>
          <w:tab w:val="left" w:pos="2268"/>
          <w:tab w:val="right" w:pos="7560"/>
        </w:tabs>
        <w:spacing w:line="276" w:lineRule="auto"/>
        <w:jc w:val="both"/>
      </w:pPr>
      <w:r w:rsidRPr="007F543E">
        <w:tab/>
        <w:t xml:space="preserve">Za objednatele: </w:t>
      </w:r>
      <w:r w:rsidRPr="007F543E">
        <w:tab/>
      </w:r>
      <w:r w:rsidR="006D1588" w:rsidRPr="006D1588">
        <w:t>Bc. Martin Smolík</w:t>
      </w:r>
    </w:p>
    <w:p w14:paraId="3719C22D" w14:textId="77777777" w:rsidR="00246FD7" w:rsidRPr="002C4FC3" w:rsidRDefault="00246FD7" w:rsidP="00246FD7">
      <w:pPr>
        <w:tabs>
          <w:tab w:val="left" w:pos="360"/>
          <w:tab w:val="left" w:pos="2268"/>
          <w:tab w:val="right" w:pos="7560"/>
        </w:tabs>
        <w:spacing w:after="120" w:line="276" w:lineRule="auto"/>
        <w:jc w:val="both"/>
        <w:rPr>
          <w:shd w:val="clear" w:color="auto" w:fill="FFFF00"/>
        </w:rPr>
      </w:pPr>
      <w:r w:rsidRPr="002C4FC3">
        <w:tab/>
        <w:t xml:space="preserve">Za zhotovitele: </w:t>
      </w:r>
      <w:r w:rsidRPr="002C4FC3">
        <w:tab/>
      </w:r>
      <w:r w:rsidRPr="00A06B24">
        <w:rPr>
          <w:highlight w:val="yellow"/>
        </w:rPr>
        <w:t>…………………………</w:t>
      </w:r>
    </w:p>
    <w:p w14:paraId="723B0BD1" w14:textId="77777777" w:rsidR="00246FD7" w:rsidRPr="002C4FC3" w:rsidRDefault="00246FD7" w:rsidP="00246FD7">
      <w:pPr>
        <w:numPr>
          <w:ilvl w:val="0"/>
          <w:numId w:val="6"/>
        </w:numPr>
        <w:tabs>
          <w:tab w:val="left" w:pos="1191"/>
          <w:tab w:val="left" w:pos="1588"/>
          <w:tab w:val="left" w:pos="3531"/>
          <w:tab w:val="right" w:pos="8751"/>
        </w:tabs>
        <w:spacing w:after="120" w:line="276" w:lineRule="auto"/>
        <w:jc w:val="both"/>
      </w:pPr>
      <w:r w:rsidRPr="002C4FC3">
        <w:t xml:space="preserve">Osobou oprávněnou k podpisu dohody o předčasném užívání díla je: </w:t>
      </w:r>
    </w:p>
    <w:p w14:paraId="5E41381A" w14:textId="41C29AFB" w:rsidR="00246FD7" w:rsidRPr="002C4FC3" w:rsidRDefault="00246FD7" w:rsidP="00246FD7">
      <w:pPr>
        <w:tabs>
          <w:tab w:val="left" w:pos="360"/>
          <w:tab w:val="left" w:pos="2268"/>
          <w:tab w:val="right" w:pos="7560"/>
        </w:tabs>
        <w:spacing w:line="276" w:lineRule="auto"/>
        <w:ind w:left="397"/>
        <w:jc w:val="both"/>
      </w:pPr>
      <w:r w:rsidRPr="002C4FC3">
        <w:t xml:space="preserve">Za objednatele:    </w:t>
      </w:r>
      <w:r w:rsidRPr="002C4FC3">
        <w:tab/>
      </w:r>
      <w:r w:rsidR="006D1588" w:rsidRPr="006D1588">
        <w:t>Bc. Martin Smolík</w:t>
      </w:r>
    </w:p>
    <w:p w14:paraId="07121BEF" w14:textId="77777777" w:rsidR="00246FD7" w:rsidRDefault="00246FD7" w:rsidP="00246FD7">
      <w:pPr>
        <w:tabs>
          <w:tab w:val="left" w:pos="360"/>
          <w:tab w:val="left" w:pos="2268"/>
          <w:tab w:val="right" w:pos="7560"/>
        </w:tabs>
        <w:spacing w:after="120" w:line="276" w:lineRule="auto"/>
        <w:ind w:left="397"/>
        <w:jc w:val="both"/>
      </w:pPr>
      <w:r w:rsidRPr="002C4FC3">
        <w:t xml:space="preserve">Za zhotovitele: </w:t>
      </w:r>
      <w:r w:rsidRPr="002C4FC3">
        <w:tab/>
        <w:t xml:space="preserve"> </w:t>
      </w:r>
      <w:r w:rsidRPr="00A06B24">
        <w:rPr>
          <w:highlight w:val="yellow"/>
        </w:rPr>
        <w:t>……………………….</w:t>
      </w:r>
    </w:p>
    <w:p w14:paraId="5CC6552C" w14:textId="51298B01" w:rsidR="00246FD7" w:rsidRPr="002C4FC3" w:rsidRDefault="00246FD7" w:rsidP="00246FD7">
      <w:pPr>
        <w:tabs>
          <w:tab w:val="left" w:pos="360"/>
          <w:tab w:val="left" w:pos="2268"/>
          <w:tab w:val="right" w:pos="7560"/>
        </w:tabs>
        <w:spacing w:after="120" w:line="276" w:lineRule="auto"/>
        <w:ind w:left="397"/>
        <w:jc w:val="both"/>
      </w:pPr>
      <w:r w:rsidRPr="002C4FC3">
        <w:lastRenderedPageBreak/>
        <w:t>Zhotovitel je povinen předkládat soupis provedených prací ke kontrole technickému dozoru stavebníka. Osobu vykonávající technický dozor stavebníka objednatel oznámí nejpozději při předání a převzetí staveniště</w:t>
      </w:r>
      <w:r>
        <w:t>.</w:t>
      </w:r>
    </w:p>
    <w:p w14:paraId="3FBE5F69" w14:textId="654C6761" w:rsidR="00246FD7" w:rsidRPr="002C4FC3" w:rsidRDefault="00246FD7" w:rsidP="00246FD7">
      <w:pPr>
        <w:numPr>
          <w:ilvl w:val="0"/>
          <w:numId w:val="6"/>
        </w:numPr>
        <w:tabs>
          <w:tab w:val="left" w:pos="1191"/>
          <w:tab w:val="left" w:pos="1588"/>
          <w:tab w:val="left" w:pos="3531"/>
          <w:tab w:val="right" w:pos="8751"/>
        </w:tabs>
        <w:spacing w:after="120" w:line="276" w:lineRule="auto"/>
        <w:jc w:val="both"/>
      </w:pPr>
      <w:r w:rsidRPr="002C4FC3">
        <w:t xml:space="preserve">Zhotovitel pověřuje funkcí stavbyvedoucího (ve smyslu </w:t>
      </w:r>
      <w:r w:rsidR="00826A2D">
        <w:t>stavebního zákona</w:t>
      </w:r>
      <w:r w:rsidRPr="002C4FC3">
        <w:t>):</w:t>
      </w:r>
    </w:p>
    <w:p w14:paraId="055F249A" w14:textId="77777777" w:rsidR="00246FD7" w:rsidRDefault="00246FD7" w:rsidP="00246FD7">
      <w:pPr>
        <w:spacing w:after="120" w:line="276" w:lineRule="auto"/>
        <w:ind w:left="397"/>
        <w:jc w:val="both"/>
      </w:pPr>
      <w:r w:rsidRPr="00A06B24">
        <w:rPr>
          <w:highlight w:val="yellow"/>
        </w:rPr>
        <w:t>………………………</w:t>
      </w:r>
      <w:r>
        <w:rPr>
          <w:highlight w:val="yellow"/>
        </w:rPr>
        <w:t>, tel.:</w:t>
      </w:r>
      <w:r w:rsidRPr="00A06B24">
        <w:rPr>
          <w:highlight w:val="yellow"/>
        </w:rPr>
        <w:t>………………………</w:t>
      </w:r>
      <w:r>
        <w:rPr>
          <w:highlight w:val="yellow"/>
        </w:rPr>
        <w:t>, e-mail:</w:t>
      </w:r>
      <w:r w:rsidRPr="00A06B24">
        <w:rPr>
          <w:highlight w:val="yellow"/>
        </w:rPr>
        <w:t>………………………</w:t>
      </w:r>
      <w:proofErr w:type="gramStart"/>
      <w:r w:rsidRPr="00A06B24">
        <w:rPr>
          <w:highlight w:val="yellow"/>
        </w:rPr>
        <w:t>…..</w:t>
      </w:r>
      <w:proofErr w:type="gramEnd"/>
    </w:p>
    <w:p w14:paraId="2E0BD92D" w14:textId="31465052" w:rsidR="00246FD7" w:rsidRPr="002C4FC3" w:rsidRDefault="00246FD7" w:rsidP="00246FD7">
      <w:pPr>
        <w:spacing w:after="120" w:line="276" w:lineRule="auto"/>
        <w:ind w:left="397"/>
        <w:jc w:val="both"/>
      </w:pPr>
      <w:r w:rsidRPr="002C4FC3">
        <w:t xml:space="preserve">Zhotovitel prohlašuje, že jím pověřená osoba pro výkon funkce stavbyvedoucího splňuje </w:t>
      </w:r>
      <w:r w:rsidR="00826A2D">
        <w:t xml:space="preserve">  příslušná </w:t>
      </w:r>
      <w:r w:rsidRPr="002C4FC3">
        <w:t xml:space="preserve">ustanovení </w:t>
      </w:r>
      <w:r w:rsidR="00826A2D">
        <w:t>stavebního</w:t>
      </w:r>
      <w:r w:rsidRPr="002C4FC3">
        <w:t xml:space="preserve"> zákona.</w:t>
      </w:r>
    </w:p>
    <w:p w14:paraId="179753CA" w14:textId="77777777" w:rsidR="00246FD7" w:rsidRDefault="00246FD7" w:rsidP="00246FD7">
      <w:pPr>
        <w:spacing w:after="120" w:line="276" w:lineRule="auto"/>
        <w:ind w:left="397"/>
        <w:jc w:val="both"/>
      </w:pPr>
    </w:p>
    <w:p w14:paraId="237627F4" w14:textId="77777777" w:rsidR="00246FD7" w:rsidRPr="002C4FC3" w:rsidRDefault="00246FD7" w:rsidP="00246FD7">
      <w:pPr>
        <w:pStyle w:val="ZkladntextIMP"/>
        <w:jc w:val="center"/>
        <w:rPr>
          <w:b/>
          <w:szCs w:val="24"/>
        </w:rPr>
      </w:pPr>
      <w:r w:rsidRPr="002C4FC3">
        <w:rPr>
          <w:b/>
          <w:szCs w:val="24"/>
        </w:rPr>
        <w:t>XI.</w:t>
      </w:r>
    </w:p>
    <w:p w14:paraId="06E77EA1" w14:textId="77777777" w:rsidR="00246FD7" w:rsidRPr="002C4FC3" w:rsidRDefault="00246FD7" w:rsidP="00246FD7">
      <w:pPr>
        <w:pStyle w:val="ZkladntextIMP"/>
        <w:jc w:val="center"/>
        <w:rPr>
          <w:b/>
          <w:szCs w:val="24"/>
        </w:rPr>
      </w:pPr>
      <w:r w:rsidRPr="002C4FC3">
        <w:rPr>
          <w:b/>
          <w:szCs w:val="24"/>
        </w:rPr>
        <w:t>Závěrečná ustanovení</w:t>
      </w:r>
    </w:p>
    <w:p w14:paraId="79F1A8CC" w14:textId="77777777" w:rsidR="00246FD7" w:rsidRPr="002C4FC3" w:rsidRDefault="00246FD7" w:rsidP="00246FD7">
      <w:pPr>
        <w:pStyle w:val="ZkladntextIMP"/>
        <w:jc w:val="center"/>
        <w:rPr>
          <w:b/>
          <w:szCs w:val="24"/>
        </w:rPr>
      </w:pPr>
    </w:p>
    <w:p w14:paraId="46E590CC" w14:textId="77777777" w:rsidR="00246FD7" w:rsidRDefault="00246FD7" w:rsidP="00246FD7">
      <w:pPr>
        <w:numPr>
          <w:ilvl w:val="0"/>
          <w:numId w:val="5"/>
        </w:numPr>
        <w:tabs>
          <w:tab w:val="left" w:pos="1191"/>
          <w:tab w:val="left" w:pos="1588"/>
          <w:tab w:val="right" w:pos="8751"/>
        </w:tabs>
        <w:spacing w:after="120" w:line="276" w:lineRule="auto"/>
        <w:jc w:val="both"/>
      </w:pPr>
      <w:r>
        <w:t xml:space="preserve">V případě nepříznivého </w:t>
      </w:r>
      <w:r w:rsidRPr="001B0DAE">
        <w:t>počasí, kterým se rozumí zimní období či jinak nevhodné období pro provádění stavebních prací, oznámit a doložit tuto skutečnost objednateli (stačí e-mailem bez elektronického podpisu formou týdenního měření teplot apod.), který pouze formou písemného dodatku k této smlouvě, který podepíší obě smluvní strany, je oprávněn projevit souhlas s přerušením provádění díla a stanovit zhotoviteli termín pro pokračování prací na díle, přičemž se změní termín předání a převzetí díla o dobu, ve které trvá nepříznivé počasí. Objednatel není v tomto případě z důvodu nepříznivého počasí oprávněn po zhotoviteli požadovat smluvní pokutu ani náhradu škody.</w:t>
      </w:r>
    </w:p>
    <w:p w14:paraId="6FF0B128" w14:textId="77777777" w:rsidR="00246FD7" w:rsidRPr="002C4FC3" w:rsidRDefault="00246FD7" w:rsidP="00246FD7">
      <w:pPr>
        <w:numPr>
          <w:ilvl w:val="0"/>
          <w:numId w:val="5"/>
        </w:numPr>
        <w:tabs>
          <w:tab w:val="left" w:pos="1191"/>
          <w:tab w:val="left" w:pos="1588"/>
          <w:tab w:val="right" w:pos="8751"/>
        </w:tabs>
        <w:spacing w:after="120" w:line="276" w:lineRule="auto"/>
        <w:jc w:val="both"/>
      </w:pPr>
      <w:r w:rsidRPr="00431DC6">
        <w:t>Objednatel nepožaduje po zhotoviteli poskytnutí prostor pro osoby vykonávající funkci technického a autorského dozoru či pro ostatní osoby objednatele. Zhotovitel je však povinen</w:t>
      </w:r>
      <w:r w:rsidRPr="002C4FC3">
        <w:t xml:space="preserve"> zajistit osobám objednatele a osobám vykonávajícím funkci technického a autorského dozoru prostory a zařízení nezbytné pro výkon jejich funkce při realizaci díla</w:t>
      </w:r>
      <w:r>
        <w:t>,</w:t>
      </w:r>
      <w:r w:rsidRPr="002C4FC3">
        <w:t xml:space="preserve"> a to například v kanceláři stavbyvedoucího na staveništi.</w:t>
      </w:r>
    </w:p>
    <w:p w14:paraId="7FC93D92" w14:textId="77777777" w:rsidR="00246FD7" w:rsidRPr="002C4FC3" w:rsidRDefault="00246FD7" w:rsidP="00246FD7">
      <w:pPr>
        <w:numPr>
          <w:ilvl w:val="0"/>
          <w:numId w:val="5"/>
        </w:numPr>
        <w:tabs>
          <w:tab w:val="left" w:pos="1191"/>
          <w:tab w:val="left" w:pos="1588"/>
          <w:tab w:val="right" w:pos="8751"/>
        </w:tabs>
        <w:spacing w:after="120" w:line="276" w:lineRule="auto"/>
        <w:jc w:val="both"/>
      </w:pPr>
      <w:r w:rsidRPr="002C4FC3">
        <w:t>Objednatel si vyhrazuje právo odsouhlasit veškeré změny a rozdíly projektové dokumentace pro provedení stavby oproti projektové dokumentaci uvedené v článku II, odstavci 1. této smlouvy.</w:t>
      </w:r>
    </w:p>
    <w:p w14:paraId="664BF58F" w14:textId="5A2EB315" w:rsidR="00246FD7" w:rsidRPr="0005307E" w:rsidRDefault="00246FD7" w:rsidP="00246FD7">
      <w:pPr>
        <w:numPr>
          <w:ilvl w:val="0"/>
          <w:numId w:val="5"/>
        </w:numPr>
        <w:tabs>
          <w:tab w:val="left" w:pos="1191"/>
          <w:tab w:val="left" w:pos="1588"/>
          <w:tab w:val="right" w:pos="8751"/>
        </w:tabs>
        <w:spacing w:after="120" w:line="276" w:lineRule="auto"/>
        <w:jc w:val="both"/>
        <w:rPr>
          <w:bCs/>
        </w:rPr>
      </w:pPr>
      <w:r w:rsidRPr="0005307E">
        <w:rPr>
          <w:bCs/>
        </w:rPr>
        <w:t>Rozhodčí řízení se vylučuje.</w:t>
      </w:r>
    </w:p>
    <w:p w14:paraId="0B1861F8" w14:textId="77777777" w:rsidR="00246FD7" w:rsidRPr="002C4FC3" w:rsidRDefault="00246FD7" w:rsidP="00246FD7">
      <w:pPr>
        <w:numPr>
          <w:ilvl w:val="0"/>
          <w:numId w:val="5"/>
        </w:numPr>
        <w:tabs>
          <w:tab w:val="left" w:pos="1191"/>
          <w:tab w:val="left" w:pos="1588"/>
          <w:tab w:val="right" w:pos="8751"/>
        </w:tabs>
        <w:spacing w:after="120" w:line="276" w:lineRule="auto"/>
        <w:jc w:val="both"/>
      </w:pPr>
      <w:r w:rsidRPr="002C4FC3">
        <w:t>Pro účely interpretace smluvních podmínek je priorita dokumentů následující:</w:t>
      </w:r>
    </w:p>
    <w:p w14:paraId="4173139A" w14:textId="77777777" w:rsidR="00246FD7" w:rsidRPr="002C4FC3" w:rsidRDefault="00246FD7" w:rsidP="00246FD7">
      <w:pPr>
        <w:numPr>
          <w:ilvl w:val="1"/>
          <w:numId w:val="9"/>
        </w:numPr>
        <w:tabs>
          <w:tab w:val="clear" w:pos="1440"/>
          <w:tab w:val="num" w:pos="993"/>
          <w:tab w:val="left" w:pos="4320"/>
          <w:tab w:val="left" w:pos="5760"/>
          <w:tab w:val="right" w:pos="11880"/>
        </w:tabs>
        <w:spacing w:line="276" w:lineRule="auto"/>
        <w:ind w:hanging="1015"/>
        <w:jc w:val="both"/>
      </w:pPr>
      <w:r w:rsidRPr="002C4FC3">
        <w:t>Smlouva o dílo</w:t>
      </w:r>
    </w:p>
    <w:p w14:paraId="76C3D0BC" w14:textId="77777777" w:rsidR="00246FD7" w:rsidRDefault="00246FD7" w:rsidP="00246FD7">
      <w:pPr>
        <w:numPr>
          <w:ilvl w:val="1"/>
          <w:numId w:val="9"/>
        </w:numPr>
        <w:tabs>
          <w:tab w:val="clear" w:pos="1440"/>
          <w:tab w:val="num" w:pos="993"/>
          <w:tab w:val="left" w:pos="4320"/>
          <w:tab w:val="left" w:pos="5760"/>
          <w:tab w:val="right" w:pos="11880"/>
        </w:tabs>
        <w:spacing w:line="276" w:lineRule="auto"/>
        <w:ind w:hanging="1015"/>
        <w:jc w:val="both"/>
      </w:pPr>
      <w:r w:rsidRPr="002C4FC3">
        <w:t>Zadávací podmínky</w:t>
      </w:r>
    </w:p>
    <w:p w14:paraId="0E8288FE" w14:textId="77777777" w:rsidR="00C240D3" w:rsidRPr="002C4FC3" w:rsidRDefault="00C240D3" w:rsidP="00C240D3">
      <w:pPr>
        <w:tabs>
          <w:tab w:val="left" w:pos="4320"/>
          <w:tab w:val="left" w:pos="5760"/>
          <w:tab w:val="right" w:pos="11880"/>
        </w:tabs>
        <w:spacing w:line="276" w:lineRule="auto"/>
        <w:ind w:left="1440"/>
        <w:jc w:val="both"/>
      </w:pPr>
    </w:p>
    <w:p w14:paraId="508477DE" w14:textId="1230678E" w:rsidR="00246FD7" w:rsidRPr="004D38CC" w:rsidRDefault="00246FD7" w:rsidP="00246FD7">
      <w:pPr>
        <w:pStyle w:val="Odstavecseseznamem"/>
        <w:numPr>
          <w:ilvl w:val="0"/>
          <w:numId w:val="5"/>
        </w:numPr>
        <w:jc w:val="both"/>
        <w:rPr>
          <w:rFonts w:ascii="Times New Roman" w:hAnsi="Times New Roman"/>
          <w:bCs/>
          <w:iCs/>
          <w:sz w:val="24"/>
        </w:rPr>
      </w:pPr>
      <w:r>
        <w:rPr>
          <w:rFonts w:ascii="Times New Roman" w:hAnsi="Times New Roman"/>
          <w:bCs/>
          <w:iCs/>
          <w:sz w:val="24"/>
        </w:rPr>
        <w:t>Objednatel p</w:t>
      </w:r>
      <w:r w:rsidRPr="004D38CC">
        <w:rPr>
          <w:rFonts w:ascii="Times New Roman" w:hAnsi="Times New Roman"/>
          <w:bCs/>
          <w:iCs/>
          <w:sz w:val="24"/>
        </w:rPr>
        <w:t xml:space="preserve">rohlašuje, že služba, kterou u </w:t>
      </w:r>
      <w:r>
        <w:rPr>
          <w:rFonts w:ascii="Times New Roman" w:hAnsi="Times New Roman"/>
          <w:bCs/>
          <w:iCs/>
          <w:sz w:val="24"/>
        </w:rPr>
        <w:t xml:space="preserve">Zhotovitele </w:t>
      </w:r>
      <w:r w:rsidRPr="004D38CC">
        <w:rPr>
          <w:rFonts w:ascii="Times New Roman" w:hAnsi="Times New Roman"/>
          <w:bCs/>
          <w:iCs/>
          <w:sz w:val="24"/>
        </w:rPr>
        <w:t xml:space="preserve">objednává je určena pro hlavní činnost obce, tj. pro veřejnou správu, nevztahuje se na ní režim § 92a Zákona o dani z přidané hodnoty a </w:t>
      </w:r>
      <w:r w:rsidR="006D1588">
        <w:rPr>
          <w:rFonts w:ascii="Times New Roman" w:hAnsi="Times New Roman"/>
          <w:bCs/>
          <w:iCs/>
          <w:sz w:val="24"/>
        </w:rPr>
        <w:t>ob</w:t>
      </w:r>
      <w:r w:rsidR="00D54220">
        <w:rPr>
          <w:rFonts w:ascii="Times New Roman" w:hAnsi="Times New Roman"/>
          <w:bCs/>
          <w:iCs/>
          <w:sz w:val="24"/>
        </w:rPr>
        <w:t>ec Pertoltice pod Ralskem</w:t>
      </w:r>
      <w:r w:rsidRPr="004D38CC">
        <w:rPr>
          <w:rFonts w:ascii="Times New Roman" w:hAnsi="Times New Roman"/>
          <w:bCs/>
          <w:iCs/>
          <w:sz w:val="24"/>
        </w:rPr>
        <w:t xml:space="preserve"> pro tento obchodní případ není osobou povinnou k dani (</w:t>
      </w:r>
      <w:proofErr w:type="gramStart"/>
      <w:r w:rsidRPr="004D38CC">
        <w:rPr>
          <w:rFonts w:ascii="Times New Roman" w:hAnsi="Times New Roman"/>
          <w:bCs/>
          <w:iCs/>
          <w:sz w:val="24"/>
        </w:rPr>
        <w:t>tzn. nakupuje</w:t>
      </w:r>
      <w:proofErr w:type="gramEnd"/>
      <w:r w:rsidRPr="004D38CC">
        <w:rPr>
          <w:rFonts w:ascii="Times New Roman" w:hAnsi="Times New Roman"/>
          <w:bCs/>
          <w:iCs/>
          <w:sz w:val="24"/>
        </w:rPr>
        <w:t xml:space="preserve"> službu včetně DPH).</w:t>
      </w:r>
    </w:p>
    <w:p w14:paraId="04F77225" w14:textId="77777777" w:rsidR="00246FD7" w:rsidRPr="002C4FC3" w:rsidRDefault="00246FD7" w:rsidP="00246FD7">
      <w:pPr>
        <w:numPr>
          <w:ilvl w:val="0"/>
          <w:numId w:val="5"/>
        </w:numPr>
        <w:tabs>
          <w:tab w:val="left" w:pos="1191"/>
          <w:tab w:val="left" w:pos="1588"/>
          <w:tab w:val="right" w:pos="8751"/>
        </w:tabs>
        <w:spacing w:after="120" w:line="276" w:lineRule="auto"/>
        <w:jc w:val="both"/>
      </w:pPr>
      <w:r w:rsidRPr="002C4FC3">
        <w:t>Vztahy neupravené touto smlouvou se řídí platným právním řádem ČR.</w:t>
      </w:r>
    </w:p>
    <w:p w14:paraId="23E29789" w14:textId="77777777" w:rsidR="00246FD7" w:rsidRPr="002C4FC3" w:rsidRDefault="00246FD7" w:rsidP="00246FD7">
      <w:pPr>
        <w:numPr>
          <w:ilvl w:val="0"/>
          <w:numId w:val="5"/>
        </w:numPr>
        <w:tabs>
          <w:tab w:val="left" w:pos="1191"/>
          <w:tab w:val="left" w:pos="1588"/>
          <w:tab w:val="right" w:pos="8751"/>
        </w:tabs>
        <w:spacing w:after="120" w:line="276" w:lineRule="auto"/>
        <w:jc w:val="both"/>
      </w:pPr>
      <w:r w:rsidRPr="002C4FC3">
        <w:t>Veškeré změny této smlouvy je možné provést pouze formou číslovaných písemných dodatků.</w:t>
      </w:r>
    </w:p>
    <w:p w14:paraId="46DC2F0C" w14:textId="77777777" w:rsidR="00246FD7" w:rsidRDefault="00246FD7" w:rsidP="00246FD7">
      <w:pPr>
        <w:numPr>
          <w:ilvl w:val="0"/>
          <w:numId w:val="5"/>
        </w:numPr>
        <w:tabs>
          <w:tab w:val="left" w:pos="1191"/>
          <w:tab w:val="left" w:pos="1588"/>
          <w:tab w:val="right" w:pos="8751"/>
        </w:tabs>
        <w:spacing w:after="120" w:line="276" w:lineRule="auto"/>
        <w:jc w:val="both"/>
      </w:pPr>
      <w:r w:rsidRPr="002C4FC3">
        <w:lastRenderedPageBreak/>
        <w:t>Obě smluvní strany prohlašují, že si tuto smlouvu přečetly, s jejím obsahem souhlasí, tato je výrazem jejich vážné, svobodné, určité a srozumitelné vůle, není uzavřena v tísni ani za nápadně nevýhodných podmínek a toto stvrzují svými vlastnoručními podpisy.</w:t>
      </w:r>
    </w:p>
    <w:p w14:paraId="0805B5C1" w14:textId="77777777" w:rsidR="00246FD7" w:rsidRDefault="00246FD7" w:rsidP="00246FD7">
      <w:pPr>
        <w:numPr>
          <w:ilvl w:val="0"/>
          <w:numId w:val="5"/>
        </w:numPr>
        <w:suppressAutoHyphens w:val="0"/>
        <w:spacing w:before="120" w:line="276" w:lineRule="auto"/>
        <w:jc w:val="both"/>
      </w:pPr>
      <w:r w:rsidRPr="00E43060">
        <w:t>Účinnost této smlouvy nastává dnem zveřejnění v registru smluv dle zákona č. 340/2015 Sb., o zvláštních podmínkách účinnosti některých smluv, uveřejňování těchto smluv a o registru smluv (zákon o registru smluv).</w:t>
      </w:r>
    </w:p>
    <w:p w14:paraId="251B80F5" w14:textId="77777777" w:rsidR="00F339F3" w:rsidRPr="00F339F3" w:rsidRDefault="00F339F3" w:rsidP="00F339F3">
      <w:pPr>
        <w:suppressAutoHyphens w:val="0"/>
        <w:spacing w:before="120" w:line="276" w:lineRule="auto"/>
        <w:ind w:left="397"/>
        <w:jc w:val="both"/>
        <w:rPr>
          <w:sz w:val="10"/>
          <w:szCs w:val="10"/>
        </w:rPr>
      </w:pPr>
    </w:p>
    <w:p w14:paraId="377395F2" w14:textId="77777777" w:rsidR="00246FD7" w:rsidRPr="002C4FC3" w:rsidRDefault="00246FD7" w:rsidP="00246FD7">
      <w:pPr>
        <w:numPr>
          <w:ilvl w:val="0"/>
          <w:numId w:val="5"/>
        </w:numPr>
        <w:tabs>
          <w:tab w:val="left" w:pos="1191"/>
          <w:tab w:val="left" w:pos="1588"/>
          <w:tab w:val="right" w:pos="8751"/>
        </w:tabs>
        <w:spacing w:after="120" w:line="276" w:lineRule="auto"/>
        <w:jc w:val="both"/>
      </w:pPr>
      <w:r w:rsidRPr="002C4FC3">
        <w:t>Tato smlouva je vyhotovena ve čtyřech stejnopisech, přičemž objednatel obdrží tři stejnopisy a zhotovitel jeden stejnopis.</w:t>
      </w:r>
    </w:p>
    <w:p w14:paraId="684C4844" w14:textId="79F64A30" w:rsidR="00246FD7" w:rsidRDefault="00246FD7" w:rsidP="00246FD7">
      <w:pPr>
        <w:numPr>
          <w:ilvl w:val="0"/>
          <w:numId w:val="5"/>
        </w:numPr>
        <w:tabs>
          <w:tab w:val="right" w:pos="426"/>
        </w:tabs>
        <w:spacing w:after="120" w:line="276" w:lineRule="auto"/>
        <w:jc w:val="both"/>
      </w:pPr>
      <w:r w:rsidRPr="00D54220">
        <w:t xml:space="preserve">Doložka dle § 41 zákona č. 128/2000Sb., o obcích, ve znění pozdějších předpisů: tato smlouva byla schválena </w:t>
      </w:r>
      <w:r w:rsidR="00614B1C">
        <w:t>Zast</w:t>
      </w:r>
      <w:r w:rsidR="008D7D35">
        <w:t>u</w:t>
      </w:r>
      <w:r w:rsidR="00614B1C">
        <w:t>p</w:t>
      </w:r>
      <w:r w:rsidR="00553F75">
        <w:t>i</w:t>
      </w:r>
      <w:r w:rsidR="00F339F3">
        <w:t xml:space="preserve">telstvem </w:t>
      </w:r>
      <w:r w:rsidR="00553F75">
        <w:t>obce Pertoltice pod Ralskem</w:t>
      </w:r>
      <w:r w:rsidRPr="00D54220">
        <w:t xml:space="preserve"> </w:t>
      </w:r>
      <w:r w:rsidR="00F339F3">
        <w:t>dne ………………</w:t>
      </w:r>
      <w:proofErr w:type="gramStart"/>
      <w:r w:rsidR="00F339F3">
        <w:t>….. pod</w:t>
      </w:r>
      <w:proofErr w:type="gramEnd"/>
      <w:r w:rsidR="00F339F3">
        <w:t xml:space="preserve"> číslem </w:t>
      </w:r>
      <w:r w:rsidRPr="00D54220">
        <w:t>usnesením. ……………………</w:t>
      </w:r>
    </w:p>
    <w:p w14:paraId="332513E1" w14:textId="77777777" w:rsidR="008D7D35" w:rsidRPr="00D54220" w:rsidRDefault="008D7D35" w:rsidP="008D7D35">
      <w:pPr>
        <w:tabs>
          <w:tab w:val="right" w:pos="426"/>
        </w:tabs>
        <w:spacing w:after="120" w:line="276" w:lineRule="auto"/>
        <w:ind w:left="397"/>
        <w:jc w:val="both"/>
      </w:pPr>
    </w:p>
    <w:p w14:paraId="517D535C" w14:textId="77777777" w:rsidR="00246FD7" w:rsidRPr="002C4FC3" w:rsidRDefault="00246FD7" w:rsidP="00246FD7">
      <w:pPr>
        <w:numPr>
          <w:ilvl w:val="0"/>
          <w:numId w:val="5"/>
        </w:numPr>
        <w:tabs>
          <w:tab w:val="left" w:pos="1191"/>
          <w:tab w:val="left" w:pos="1588"/>
          <w:tab w:val="right" w:pos="8751"/>
        </w:tabs>
        <w:spacing w:after="120" w:line="276" w:lineRule="auto"/>
        <w:jc w:val="both"/>
      </w:pPr>
      <w:r w:rsidRPr="002C4FC3">
        <w:t>Tato smlouva má následující přílohy, které jsou její nedílnou součástí:</w:t>
      </w:r>
    </w:p>
    <w:p w14:paraId="4FF3D786" w14:textId="09A38EC6" w:rsidR="00246FD7" w:rsidRDefault="00246FD7" w:rsidP="00246FD7">
      <w:pPr>
        <w:numPr>
          <w:ilvl w:val="1"/>
          <w:numId w:val="16"/>
        </w:numPr>
        <w:tabs>
          <w:tab w:val="left" w:pos="2211"/>
          <w:tab w:val="left" w:pos="2948"/>
        </w:tabs>
        <w:spacing w:after="120" w:line="276" w:lineRule="auto"/>
        <w:ind w:left="851" w:right="284" w:hanging="425"/>
        <w:jc w:val="both"/>
      </w:pPr>
      <w:r>
        <w:t xml:space="preserve">Příloha č. 1:  </w:t>
      </w:r>
      <w:r>
        <w:tab/>
      </w:r>
      <w:r w:rsidR="00826A2D">
        <w:t>Oceněný soupis prací, dodávek a služeb (položkový rozpočet)</w:t>
      </w:r>
    </w:p>
    <w:p w14:paraId="21201421" w14:textId="77777777" w:rsidR="00246FD7" w:rsidRDefault="00246FD7" w:rsidP="00246FD7">
      <w:pPr>
        <w:spacing w:line="276" w:lineRule="auto"/>
      </w:pPr>
    </w:p>
    <w:p w14:paraId="788903E7" w14:textId="77777777" w:rsidR="00F339F3" w:rsidRDefault="00F339F3" w:rsidP="00246FD7">
      <w:pPr>
        <w:spacing w:line="276" w:lineRule="auto"/>
      </w:pPr>
    </w:p>
    <w:p w14:paraId="43D5E0F4" w14:textId="77777777" w:rsidR="008D7D38" w:rsidRDefault="008D7D38" w:rsidP="00246FD7">
      <w:pPr>
        <w:spacing w:line="276" w:lineRule="auto"/>
      </w:pPr>
    </w:p>
    <w:p w14:paraId="1D96E5C7" w14:textId="77777777" w:rsidR="008D7D38" w:rsidRPr="002C4FC3" w:rsidRDefault="008D7D38" w:rsidP="00246FD7">
      <w:pPr>
        <w:spacing w:line="276" w:lineRule="auto"/>
      </w:pPr>
    </w:p>
    <w:p w14:paraId="1AD11758" w14:textId="6DA78BCC" w:rsidR="007D276A" w:rsidRDefault="007D276A" w:rsidP="007D276A">
      <w:pPr>
        <w:tabs>
          <w:tab w:val="left" w:pos="5529"/>
        </w:tabs>
        <w:spacing w:line="276" w:lineRule="auto"/>
        <w:ind w:left="360"/>
        <w:jc w:val="both"/>
      </w:pPr>
      <w:r>
        <w:t>V</w:t>
      </w:r>
      <w:r w:rsidR="00F339F3">
        <w:t xml:space="preserve"> Pertolticích pod Ralskem </w:t>
      </w:r>
      <w:r>
        <w:t>dne………………</w:t>
      </w:r>
      <w:proofErr w:type="gramStart"/>
      <w:r>
        <w:t>…...</w:t>
      </w:r>
      <w:r>
        <w:tab/>
        <w:t>V   …</w:t>
      </w:r>
      <w:proofErr w:type="gramEnd"/>
      <w:r>
        <w:t>…………………………….</w:t>
      </w:r>
    </w:p>
    <w:p w14:paraId="627948C8" w14:textId="77777777" w:rsidR="007D276A" w:rsidRDefault="007D276A" w:rsidP="007D276A">
      <w:pPr>
        <w:tabs>
          <w:tab w:val="left" w:pos="6660"/>
        </w:tabs>
        <w:spacing w:line="276" w:lineRule="auto"/>
        <w:ind w:left="360"/>
        <w:jc w:val="both"/>
      </w:pPr>
    </w:p>
    <w:p w14:paraId="61EA1B3D" w14:textId="77777777" w:rsidR="007D276A" w:rsidRDefault="007D276A" w:rsidP="007D276A">
      <w:pPr>
        <w:tabs>
          <w:tab w:val="left" w:pos="6300"/>
        </w:tabs>
        <w:spacing w:line="276" w:lineRule="auto"/>
        <w:jc w:val="both"/>
      </w:pPr>
    </w:p>
    <w:p w14:paraId="6D23D34A" w14:textId="77777777" w:rsidR="007D276A" w:rsidRDefault="007D276A" w:rsidP="007D276A">
      <w:pPr>
        <w:tabs>
          <w:tab w:val="left" w:pos="6300"/>
        </w:tabs>
        <w:spacing w:line="276" w:lineRule="auto"/>
        <w:jc w:val="both"/>
      </w:pPr>
    </w:p>
    <w:p w14:paraId="126DBFD0" w14:textId="77777777" w:rsidR="007D276A" w:rsidRDefault="007D276A" w:rsidP="007D276A">
      <w:pPr>
        <w:tabs>
          <w:tab w:val="left" w:pos="5529"/>
        </w:tabs>
        <w:spacing w:line="276" w:lineRule="auto"/>
        <w:ind w:left="360"/>
        <w:jc w:val="both"/>
      </w:pPr>
      <w:r>
        <w:t>………………………………………                       …………..……………………..……</w:t>
      </w:r>
    </w:p>
    <w:p w14:paraId="176440D8" w14:textId="77777777" w:rsidR="007D276A" w:rsidRDefault="007D276A" w:rsidP="007D276A">
      <w:pPr>
        <w:tabs>
          <w:tab w:val="left" w:pos="6660"/>
        </w:tabs>
        <w:spacing w:line="276" w:lineRule="auto"/>
        <w:ind w:left="360"/>
        <w:jc w:val="both"/>
      </w:pPr>
      <w:r>
        <w:t>objednatel</w:t>
      </w:r>
      <w:r>
        <w:tab/>
        <w:t>zhotovitel</w:t>
      </w:r>
      <w:r>
        <w:tab/>
      </w:r>
    </w:p>
    <w:p w14:paraId="17692671" w14:textId="4201B587" w:rsidR="008D7D35" w:rsidRDefault="00F339F3" w:rsidP="00F339F3">
      <w:pPr>
        <w:spacing w:line="276" w:lineRule="auto"/>
        <w:ind w:left="360"/>
        <w:jc w:val="both"/>
      </w:pPr>
      <w:r>
        <w:rPr>
          <w:bCs/>
        </w:rPr>
        <w:t xml:space="preserve">Bc. Martin Smolík </w:t>
      </w:r>
      <w:r>
        <w:rPr>
          <w:bCs/>
        </w:rPr>
        <w:tab/>
      </w:r>
      <w:r>
        <w:rPr>
          <w:bCs/>
        </w:rPr>
        <w:tab/>
      </w:r>
      <w:r>
        <w:rPr>
          <w:bCs/>
        </w:rPr>
        <w:tab/>
        <w:t xml:space="preserve">      osoba </w:t>
      </w:r>
      <w:r w:rsidR="007D276A">
        <w:t>oprávně</w:t>
      </w:r>
      <w:r>
        <w:t>ná jednat jménem/za zhotovitele</w:t>
      </w:r>
    </w:p>
    <w:p w14:paraId="15A2829C" w14:textId="0ACBA83C" w:rsidR="00F339F3" w:rsidRDefault="00F339F3" w:rsidP="00F339F3">
      <w:pPr>
        <w:spacing w:line="276" w:lineRule="auto"/>
        <w:ind w:left="360"/>
        <w:jc w:val="both"/>
      </w:pPr>
      <w:r>
        <w:t xml:space="preserve">starosta obce </w:t>
      </w:r>
    </w:p>
    <w:p w14:paraId="3A22DEF8" w14:textId="77777777" w:rsidR="008D7D35" w:rsidRDefault="008D7D35" w:rsidP="00912BC8">
      <w:pPr>
        <w:spacing w:line="276" w:lineRule="auto"/>
        <w:ind w:left="5664" w:hanging="5304"/>
        <w:jc w:val="both"/>
      </w:pPr>
    </w:p>
    <w:p w14:paraId="6FB1F4DF" w14:textId="77777777" w:rsidR="008D7D35" w:rsidRDefault="008D7D35" w:rsidP="00912BC8">
      <w:pPr>
        <w:spacing w:line="276" w:lineRule="auto"/>
        <w:ind w:left="5664" w:hanging="5304"/>
        <w:jc w:val="both"/>
      </w:pPr>
    </w:p>
    <w:p w14:paraId="7BED628A" w14:textId="77777777" w:rsidR="008D7D35" w:rsidRDefault="008D7D35" w:rsidP="00912BC8">
      <w:pPr>
        <w:spacing w:line="276" w:lineRule="auto"/>
        <w:ind w:left="5664" w:hanging="5304"/>
        <w:jc w:val="both"/>
      </w:pPr>
    </w:p>
    <w:p w14:paraId="2092D7B0" w14:textId="77777777" w:rsidR="008D7D35" w:rsidRDefault="008D7D35" w:rsidP="00912BC8">
      <w:pPr>
        <w:spacing w:line="276" w:lineRule="auto"/>
        <w:ind w:left="5664" w:hanging="5304"/>
        <w:jc w:val="both"/>
      </w:pPr>
    </w:p>
    <w:p w14:paraId="2B70FB4F" w14:textId="77777777" w:rsidR="008D7D35" w:rsidRDefault="008D7D35" w:rsidP="00912BC8">
      <w:pPr>
        <w:spacing w:line="276" w:lineRule="auto"/>
        <w:ind w:left="5664" w:hanging="5304"/>
        <w:jc w:val="both"/>
      </w:pPr>
    </w:p>
    <w:p w14:paraId="6523FAFD" w14:textId="77777777" w:rsidR="008D7D35" w:rsidRDefault="008D7D35" w:rsidP="00912BC8">
      <w:pPr>
        <w:spacing w:line="276" w:lineRule="auto"/>
        <w:ind w:left="5664" w:hanging="5304"/>
        <w:jc w:val="both"/>
      </w:pPr>
    </w:p>
    <w:p w14:paraId="04CDD362" w14:textId="77777777" w:rsidR="008D7D35" w:rsidRDefault="008D7D35" w:rsidP="00912BC8">
      <w:pPr>
        <w:spacing w:line="276" w:lineRule="auto"/>
        <w:ind w:left="5664" w:hanging="5304"/>
        <w:jc w:val="both"/>
      </w:pPr>
    </w:p>
    <w:p w14:paraId="2AEE6042" w14:textId="77777777" w:rsidR="008D7D35" w:rsidRDefault="008D7D35" w:rsidP="00912BC8">
      <w:pPr>
        <w:spacing w:line="276" w:lineRule="auto"/>
        <w:ind w:left="5664" w:hanging="5304"/>
        <w:jc w:val="both"/>
      </w:pPr>
    </w:p>
    <w:p w14:paraId="24D3C91C" w14:textId="77777777" w:rsidR="008D7D35" w:rsidRDefault="008D7D35" w:rsidP="00912BC8">
      <w:pPr>
        <w:spacing w:line="276" w:lineRule="auto"/>
        <w:ind w:left="5664" w:hanging="5304"/>
        <w:jc w:val="both"/>
      </w:pPr>
    </w:p>
    <w:p w14:paraId="2F760E29" w14:textId="77777777" w:rsidR="008D7D35" w:rsidRDefault="008D7D35" w:rsidP="00912BC8">
      <w:pPr>
        <w:spacing w:line="276" w:lineRule="auto"/>
        <w:ind w:left="5664" w:hanging="5304"/>
        <w:jc w:val="both"/>
      </w:pPr>
    </w:p>
    <w:p w14:paraId="1BF079D7" w14:textId="77777777" w:rsidR="008D7D35" w:rsidRDefault="008D7D35" w:rsidP="00912BC8">
      <w:pPr>
        <w:spacing w:line="276" w:lineRule="auto"/>
        <w:ind w:left="5664" w:hanging="5304"/>
        <w:jc w:val="both"/>
      </w:pPr>
    </w:p>
    <w:p w14:paraId="67BF2BAD" w14:textId="77777777" w:rsidR="008D7D35" w:rsidRDefault="008D7D35" w:rsidP="00912BC8">
      <w:pPr>
        <w:spacing w:line="276" w:lineRule="auto"/>
        <w:ind w:left="5664" w:hanging="5304"/>
        <w:jc w:val="both"/>
      </w:pPr>
    </w:p>
    <w:sectPr w:rsidR="008D7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CE1626" w14:textId="77777777" w:rsidR="00C70F61" w:rsidRDefault="00C70F61" w:rsidP="00427A15">
      <w:r>
        <w:separator/>
      </w:r>
    </w:p>
  </w:endnote>
  <w:endnote w:type="continuationSeparator" w:id="0">
    <w:p w14:paraId="3A8653A9" w14:textId="77777777" w:rsidR="00C70F61" w:rsidRDefault="00C70F61" w:rsidP="00427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9627388"/>
      <w:docPartObj>
        <w:docPartGallery w:val="Page Numbers (Bottom of Page)"/>
        <w:docPartUnique/>
      </w:docPartObj>
    </w:sdtPr>
    <w:sdtEndPr/>
    <w:sdtContent>
      <w:p w14:paraId="55A939E6" w14:textId="38F98A42" w:rsidR="00427A15" w:rsidRDefault="00427A15">
        <w:pPr>
          <w:pStyle w:val="Zpat"/>
          <w:jc w:val="center"/>
        </w:pPr>
        <w:r>
          <w:fldChar w:fldCharType="begin"/>
        </w:r>
        <w:r>
          <w:instrText>PAGE   \* MERGEFORMAT</w:instrText>
        </w:r>
        <w:r>
          <w:fldChar w:fldCharType="separate"/>
        </w:r>
        <w:r w:rsidR="00D86ED0">
          <w:rPr>
            <w:noProof/>
          </w:rPr>
          <w:t>11</w:t>
        </w:r>
        <w:r>
          <w:fldChar w:fldCharType="end"/>
        </w:r>
      </w:p>
    </w:sdtContent>
  </w:sdt>
  <w:p w14:paraId="050AFF00" w14:textId="77777777" w:rsidR="0041618F" w:rsidRDefault="0041618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980160" w14:textId="77777777" w:rsidR="00C70F61" w:rsidRDefault="00C70F61" w:rsidP="00427A15">
      <w:r>
        <w:separator/>
      </w:r>
    </w:p>
  </w:footnote>
  <w:footnote w:type="continuationSeparator" w:id="0">
    <w:p w14:paraId="627E5082" w14:textId="77777777" w:rsidR="00C70F61" w:rsidRDefault="00C70F61" w:rsidP="00427A15">
      <w:r>
        <w:continuationSeparator/>
      </w:r>
    </w:p>
  </w:footnote>
  <w:footnote w:id="1">
    <w:p w14:paraId="4DE4AAAD" w14:textId="6B651B59" w:rsidR="008A6332" w:rsidRPr="00744724" w:rsidRDefault="008A6332" w:rsidP="008A6332">
      <w:pPr>
        <w:pStyle w:val="Textpoznpodarou"/>
      </w:pPr>
      <w:r>
        <w:rPr>
          <w:rStyle w:val="Znakapoznpodarou"/>
        </w:rPr>
        <w:footnoteRef/>
      </w:r>
      <w:r>
        <w:t xml:space="preserve"> Vyhrazená změna závazku podle § 100 zákona č. 134/2016 Sb. a změna závazku ze smlouvy podle § 222 zákona č. 134/2016 Sb</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Nadpis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397"/>
        </w:tabs>
        <w:ind w:left="397" w:hanging="397"/>
      </w:pPr>
    </w:lvl>
  </w:abstractNum>
  <w:abstractNum w:abstractNumId="3" w15:restartNumberingAfterBreak="0">
    <w:nsid w:val="00000004"/>
    <w:multiLevelType w:val="multilevel"/>
    <w:tmpl w:val="00000004"/>
    <w:name w:val="WW8Num4"/>
    <w:lvl w:ilvl="0">
      <w:start w:val="1"/>
      <w:numFmt w:val="decimal"/>
      <w:lvlText w:val="%1."/>
      <w:lvlJc w:val="left"/>
      <w:pPr>
        <w:tabs>
          <w:tab w:val="num" w:pos="397"/>
        </w:tabs>
        <w:ind w:left="397" w:hanging="39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397"/>
        </w:tabs>
        <w:ind w:left="397" w:hanging="397"/>
      </w:pPr>
    </w:lvl>
  </w:abstractNum>
  <w:abstractNum w:abstractNumId="5" w15:restartNumberingAfterBreak="0">
    <w:nsid w:val="00000007"/>
    <w:multiLevelType w:val="multilevel"/>
    <w:tmpl w:val="D77AF03C"/>
    <w:name w:val="WW8Num7"/>
    <w:lvl w:ilvl="0">
      <w:start w:val="10"/>
      <w:numFmt w:val="decimal"/>
      <w:lvlText w:val="%1."/>
      <w:lvlJc w:val="left"/>
      <w:pPr>
        <w:tabs>
          <w:tab w:val="num" w:pos="397"/>
        </w:tabs>
        <w:ind w:left="397" w:hanging="397"/>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C1A7C70"/>
    <w:multiLevelType w:val="multilevel"/>
    <w:tmpl w:val="316A3C90"/>
    <w:lvl w:ilvl="0">
      <w:start w:val="1"/>
      <w:numFmt w:val="decimal"/>
      <w:lvlText w:val="%1."/>
      <w:lvlJc w:val="left"/>
      <w:pPr>
        <w:tabs>
          <w:tab w:val="num" w:pos="397"/>
        </w:tabs>
        <w:ind w:left="397" w:hanging="397"/>
      </w:pPr>
    </w:lvl>
    <w:lvl w:ilvl="1">
      <w:start w:val="1"/>
      <w:numFmt w:val="lowerLetter"/>
      <w:lvlText w:val="%2)"/>
      <w:lvlJc w:val="left"/>
      <w:pPr>
        <w:tabs>
          <w:tab w:val="num" w:pos="1440"/>
        </w:tabs>
        <w:ind w:left="1440" w:hanging="36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CF2473D"/>
    <w:multiLevelType w:val="multilevel"/>
    <w:tmpl w:val="BA143170"/>
    <w:lvl w:ilvl="0">
      <w:start w:val="1"/>
      <w:numFmt w:val="decimal"/>
      <w:lvlText w:val="%1."/>
      <w:lvlJc w:val="left"/>
      <w:pPr>
        <w:tabs>
          <w:tab w:val="num" w:pos="397"/>
        </w:tabs>
        <w:ind w:left="397" w:hanging="397"/>
      </w:pPr>
    </w:lvl>
    <w:lvl w:ilvl="1">
      <w:numFmt w:val="bullet"/>
      <w:lvlText w:val="-"/>
      <w:lvlJc w:val="left"/>
      <w:pPr>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2CE181C"/>
    <w:multiLevelType w:val="multilevel"/>
    <w:tmpl w:val="316A3C90"/>
    <w:lvl w:ilvl="0">
      <w:start w:val="1"/>
      <w:numFmt w:val="decimal"/>
      <w:lvlText w:val="%1."/>
      <w:lvlJc w:val="left"/>
      <w:pPr>
        <w:tabs>
          <w:tab w:val="num" w:pos="397"/>
        </w:tabs>
        <w:ind w:left="397" w:hanging="397"/>
      </w:pPr>
    </w:lvl>
    <w:lvl w:ilvl="1">
      <w:start w:val="1"/>
      <w:numFmt w:val="lowerLetter"/>
      <w:lvlText w:val="%2)"/>
      <w:lvlJc w:val="left"/>
      <w:pPr>
        <w:tabs>
          <w:tab w:val="num" w:pos="1440"/>
        </w:tabs>
        <w:ind w:left="1440" w:hanging="36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EB35E64"/>
    <w:multiLevelType w:val="hybridMultilevel"/>
    <w:tmpl w:val="7C706E56"/>
    <w:lvl w:ilvl="0" w:tplc="51C680CC">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B240AFC"/>
    <w:multiLevelType w:val="hybridMultilevel"/>
    <w:tmpl w:val="74B0096E"/>
    <w:lvl w:ilvl="0" w:tplc="D3E8F556">
      <w:start w:val="1"/>
      <w:numFmt w:val="low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B3030B7"/>
    <w:multiLevelType w:val="multilevel"/>
    <w:tmpl w:val="316A3C90"/>
    <w:lvl w:ilvl="0">
      <w:start w:val="1"/>
      <w:numFmt w:val="decimal"/>
      <w:lvlText w:val="%1."/>
      <w:lvlJc w:val="left"/>
      <w:pPr>
        <w:tabs>
          <w:tab w:val="num" w:pos="397"/>
        </w:tabs>
        <w:ind w:left="397" w:hanging="397"/>
      </w:pPr>
    </w:lvl>
    <w:lvl w:ilvl="1">
      <w:start w:val="1"/>
      <w:numFmt w:val="lowerLetter"/>
      <w:lvlText w:val="%2)"/>
      <w:lvlJc w:val="left"/>
      <w:pPr>
        <w:tabs>
          <w:tab w:val="num" w:pos="1440"/>
        </w:tabs>
        <w:ind w:left="1440" w:hanging="36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51172FE0"/>
    <w:multiLevelType w:val="hybridMultilevel"/>
    <w:tmpl w:val="955C6EBC"/>
    <w:lvl w:ilvl="0" w:tplc="BE901EDE">
      <w:start w:val="1"/>
      <w:numFmt w:val="decimal"/>
      <w:lvlText w:val="%1."/>
      <w:legacy w:legacy="1" w:legacySpace="0" w:legacyIndent="283"/>
      <w:lvlJc w:val="left"/>
      <w:pPr>
        <w:ind w:left="283" w:hanging="283"/>
      </w:pPr>
    </w:lvl>
    <w:lvl w:ilvl="1" w:tplc="0405000F">
      <w:start w:val="1"/>
      <w:numFmt w:val="decimal"/>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59F42070"/>
    <w:multiLevelType w:val="multilevel"/>
    <w:tmpl w:val="AF8897A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numFmt w:val="bullet"/>
      <w:lvlText w:val="-"/>
      <w:lvlJc w:val="left"/>
      <w:pPr>
        <w:ind w:left="1440" w:hanging="360"/>
      </w:pPr>
      <w:rPr>
        <w:rFonts w:ascii="Times New Roman" w:eastAsia="Times New Roman" w:hAnsi="Times New Roman" w:cs="Times New Roman"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5E3E2EF1"/>
    <w:multiLevelType w:val="multilevel"/>
    <w:tmpl w:val="316A3C90"/>
    <w:lvl w:ilvl="0">
      <w:start w:val="1"/>
      <w:numFmt w:val="decimal"/>
      <w:lvlText w:val="%1."/>
      <w:lvlJc w:val="left"/>
      <w:pPr>
        <w:tabs>
          <w:tab w:val="num" w:pos="397"/>
        </w:tabs>
        <w:ind w:left="397" w:hanging="397"/>
      </w:pPr>
    </w:lvl>
    <w:lvl w:ilvl="1">
      <w:start w:val="1"/>
      <w:numFmt w:val="lowerLetter"/>
      <w:lvlText w:val="%2)"/>
      <w:lvlJc w:val="left"/>
      <w:pPr>
        <w:tabs>
          <w:tab w:val="num" w:pos="1440"/>
        </w:tabs>
        <w:ind w:left="1440" w:hanging="36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632303CD"/>
    <w:multiLevelType w:val="hybridMultilevel"/>
    <w:tmpl w:val="D24C551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6C55A06"/>
    <w:multiLevelType w:val="hybridMultilevel"/>
    <w:tmpl w:val="E83E36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6D52200E"/>
    <w:multiLevelType w:val="hybridMultilevel"/>
    <w:tmpl w:val="B022B0F2"/>
    <w:lvl w:ilvl="0" w:tplc="1B4A6BDE">
      <w:start w:val="2"/>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F71110B"/>
    <w:multiLevelType w:val="hybridMultilevel"/>
    <w:tmpl w:val="26D89BD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F99209A"/>
    <w:multiLevelType w:val="hybridMultilevel"/>
    <w:tmpl w:val="2F1E1AA2"/>
    <w:lvl w:ilvl="0" w:tplc="DE9A582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0967EB5"/>
    <w:multiLevelType w:val="hybridMultilevel"/>
    <w:tmpl w:val="D4DA3724"/>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752B3880"/>
    <w:multiLevelType w:val="hybridMultilevel"/>
    <w:tmpl w:val="32DA318E"/>
    <w:lvl w:ilvl="0" w:tplc="0405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9757F6"/>
    <w:multiLevelType w:val="hybridMultilevel"/>
    <w:tmpl w:val="12B88816"/>
    <w:lvl w:ilvl="0" w:tplc="5B229ED8">
      <w:start w:val="1"/>
      <w:numFmt w:val="lowerLetter"/>
      <w:lvlText w:val="%1)"/>
      <w:lvlJc w:val="left"/>
      <w:pPr>
        <w:ind w:left="1080" w:hanging="360"/>
      </w:pPr>
      <w:rPr>
        <w:rFonts w:hint="default"/>
      </w:rPr>
    </w:lvl>
    <w:lvl w:ilvl="1" w:tplc="37287E00">
      <w:start w:val="8"/>
      <w:numFmt w:val="decimal"/>
      <w:lvlText w:val="%2"/>
      <w:lvlJc w:val="left"/>
      <w:pPr>
        <w:tabs>
          <w:tab w:val="num" w:pos="1800"/>
        </w:tabs>
        <w:ind w:left="1800" w:hanging="360"/>
      </w:pPr>
      <w:rPr>
        <w:rFonts w:hint="default"/>
      </w:rPr>
    </w:lvl>
    <w:lvl w:ilvl="2" w:tplc="14C8A71A">
      <w:start w:val="12"/>
      <w:numFmt w:val="decimal"/>
      <w:lvlText w:val="%3."/>
      <w:lvlJc w:val="left"/>
      <w:pPr>
        <w:tabs>
          <w:tab w:val="num" w:pos="2700"/>
        </w:tabs>
        <w:ind w:left="2700" w:hanging="360"/>
      </w:pPr>
      <w:rPr>
        <w:rFonts w:hint="default"/>
      </w:r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15:restartNumberingAfterBreak="0">
    <w:nsid w:val="79C847E1"/>
    <w:multiLevelType w:val="hybridMultilevel"/>
    <w:tmpl w:val="6AC0C16E"/>
    <w:lvl w:ilvl="0" w:tplc="51C680CC">
      <w:numFmt w:val="bullet"/>
      <w:lvlText w:val="-"/>
      <w:lvlJc w:val="left"/>
      <w:pPr>
        <w:ind w:left="1004" w:hanging="360"/>
      </w:pPr>
      <w:rPr>
        <w:rFonts w:ascii="Times New Roman" w:eastAsia="Times New Roman" w:hAnsi="Times New Roman" w:cs="Times New Roman"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24" w15:restartNumberingAfterBreak="0">
    <w:nsid w:val="7C593096"/>
    <w:multiLevelType w:val="hybridMultilevel"/>
    <w:tmpl w:val="CB1434A8"/>
    <w:lvl w:ilvl="0" w:tplc="51C680CC">
      <w:numFmt w:val="bullet"/>
      <w:lvlText w:val="-"/>
      <w:lvlJc w:val="left"/>
      <w:pPr>
        <w:ind w:left="1440" w:hanging="360"/>
      </w:pPr>
      <w:rPr>
        <w:rFonts w:ascii="Times New Roman" w:eastAsia="Times New Roman" w:hAnsi="Times New Roman" w:cs="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3"/>
  </w:num>
  <w:num w:numId="6">
    <w:abstractNumId w:val="4"/>
  </w:num>
  <w:num w:numId="7">
    <w:abstractNumId w:val="12"/>
  </w:num>
  <w:num w:numId="8">
    <w:abstractNumId w:val="22"/>
  </w:num>
  <w:num w:numId="9">
    <w:abstractNumId w:val="8"/>
  </w:num>
  <w:num w:numId="10">
    <w:abstractNumId w:val="6"/>
  </w:num>
  <w:num w:numId="11">
    <w:abstractNumId w:val="11"/>
  </w:num>
  <w:num w:numId="12">
    <w:abstractNumId w:val="14"/>
  </w:num>
  <w:num w:numId="13">
    <w:abstractNumId w:val="24"/>
  </w:num>
  <w:num w:numId="14">
    <w:abstractNumId w:val="13"/>
  </w:num>
  <w:num w:numId="15">
    <w:abstractNumId w:val="9"/>
  </w:num>
  <w:num w:numId="16">
    <w:abstractNumId w:val="7"/>
  </w:num>
  <w:num w:numId="17">
    <w:abstractNumId w:val="20"/>
  </w:num>
  <w:num w:numId="18">
    <w:abstractNumId w:val="16"/>
  </w:num>
  <w:num w:numId="19">
    <w:abstractNumId w:val="19"/>
  </w:num>
  <w:num w:numId="20">
    <w:abstractNumId w:val="21"/>
  </w:num>
  <w:num w:numId="21">
    <w:abstractNumId w:val="10"/>
  </w:num>
  <w:num w:numId="22">
    <w:abstractNumId w:val="15"/>
  </w:num>
  <w:num w:numId="23">
    <w:abstractNumId w:val="18"/>
  </w:num>
  <w:num w:numId="24">
    <w:abstractNumId w:val="23"/>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D7"/>
    <w:rsid w:val="0005307E"/>
    <w:rsid w:val="000D5374"/>
    <w:rsid w:val="000F06DA"/>
    <w:rsid w:val="00121E8C"/>
    <w:rsid w:val="00150ED6"/>
    <w:rsid w:val="0017718D"/>
    <w:rsid w:val="001952C9"/>
    <w:rsid w:val="001E4793"/>
    <w:rsid w:val="001F3A3C"/>
    <w:rsid w:val="0022080F"/>
    <w:rsid w:val="00230DDE"/>
    <w:rsid w:val="00246FD7"/>
    <w:rsid w:val="002637C3"/>
    <w:rsid w:val="002A6BA5"/>
    <w:rsid w:val="002E3EB3"/>
    <w:rsid w:val="00321899"/>
    <w:rsid w:val="0033112B"/>
    <w:rsid w:val="00345E02"/>
    <w:rsid w:val="00362CF9"/>
    <w:rsid w:val="003C7825"/>
    <w:rsid w:val="0041618F"/>
    <w:rsid w:val="00427A15"/>
    <w:rsid w:val="004821D3"/>
    <w:rsid w:val="004F0BAD"/>
    <w:rsid w:val="00544E0D"/>
    <w:rsid w:val="00552A14"/>
    <w:rsid w:val="00553F75"/>
    <w:rsid w:val="00562403"/>
    <w:rsid w:val="005805D3"/>
    <w:rsid w:val="0059702C"/>
    <w:rsid w:val="005B0417"/>
    <w:rsid w:val="005D23D4"/>
    <w:rsid w:val="00603971"/>
    <w:rsid w:val="00605A88"/>
    <w:rsid w:val="00614B1C"/>
    <w:rsid w:val="00695EE7"/>
    <w:rsid w:val="006A264A"/>
    <w:rsid w:val="006D1588"/>
    <w:rsid w:val="006E1BC2"/>
    <w:rsid w:val="00700298"/>
    <w:rsid w:val="00743574"/>
    <w:rsid w:val="00775956"/>
    <w:rsid w:val="007D276A"/>
    <w:rsid w:val="007E0F9E"/>
    <w:rsid w:val="00826A2D"/>
    <w:rsid w:val="00871949"/>
    <w:rsid w:val="008A6332"/>
    <w:rsid w:val="008B7430"/>
    <w:rsid w:val="008C7E19"/>
    <w:rsid w:val="008D268C"/>
    <w:rsid w:val="008D7D35"/>
    <w:rsid w:val="008D7D38"/>
    <w:rsid w:val="00912BC8"/>
    <w:rsid w:val="00920966"/>
    <w:rsid w:val="00922A1C"/>
    <w:rsid w:val="00973DC9"/>
    <w:rsid w:val="009C64A9"/>
    <w:rsid w:val="009D103B"/>
    <w:rsid w:val="009D1B5B"/>
    <w:rsid w:val="00A574CA"/>
    <w:rsid w:val="00AE58AD"/>
    <w:rsid w:val="00AF37B6"/>
    <w:rsid w:val="00B00E5B"/>
    <w:rsid w:val="00B53D50"/>
    <w:rsid w:val="00B54B24"/>
    <w:rsid w:val="00B61B53"/>
    <w:rsid w:val="00B70841"/>
    <w:rsid w:val="00B94D6D"/>
    <w:rsid w:val="00C14E0F"/>
    <w:rsid w:val="00C240D3"/>
    <w:rsid w:val="00C46D56"/>
    <w:rsid w:val="00C70F61"/>
    <w:rsid w:val="00C84FDC"/>
    <w:rsid w:val="00C94A38"/>
    <w:rsid w:val="00CA0BDD"/>
    <w:rsid w:val="00D51E8F"/>
    <w:rsid w:val="00D54220"/>
    <w:rsid w:val="00D86ED0"/>
    <w:rsid w:val="00E34FD5"/>
    <w:rsid w:val="00E3752B"/>
    <w:rsid w:val="00ED6EEB"/>
    <w:rsid w:val="00F339F3"/>
    <w:rsid w:val="00FC721C"/>
    <w:rsid w:val="00FE07B7"/>
    <w:rsid w:val="00FF4A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945B4"/>
  <w15:docId w15:val="{3591BBE6-CB2C-43D7-B430-A1F4BDFBB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46FD7"/>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Nadpis5">
    <w:name w:val="heading 5"/>
    <w:basedOn w:val="Normln"/>
    <w:next w:val="Normln"/>
    <w:link w:val="Nadpis5Char"/>
    <w:uiPriority w:val="9"/>
    <w:semiHidden/>
    <w:unhideWhenUsed/>
    <w:qFormat/>
    <w:rsid w:val="00ED6EEB"/>
    <w:pPr>
      <w:keepNext/>
      <w:keepLines/>
      <w:spacing w:before="40"/>
      <w:outlineLvl w:val="4"/>
    </w:pPr>
    <w:rPr>
      <w:rFonts w:asciiTheme="majorHAnsi" w:eastAsiaTheme="majorEastAsia" w:hAnsiTheme="majorHAnsi" w:cstheme="majorBidi"/>
      <w:color w:val="2F5496" w:themeColor="accent1" w:themeShade="BF"/>
    </w:rPr>
  </w:style>
  <w:style w:type="paragraph" w:styleId="Nadpis7">
    <w:name w:val="heading 7"/>
    <w:basedOn w:val="Normln"/>
    <w:next w:val="Normln"/>
    <w:link w:val="Nadpis7Char"/>
    <w:qFormat/>
    <w:rsid w:val="00246FD7"/>
    <w:pPr>
      <w:numPr>
        <w:ilvl w:val="6"/>
        <w:numId w:val="1"/>
      </w:numPr>
      <w:spacing w:before="240" w:after="60"/>
      <w:outlineLvl w:val="6"/>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7Char">
    <w:name w:val="Nadpis 7 Char"/>
    <w:basedOn w:val="Standardnpsmoodstavce"/>
    <w:link w:val="Nadpis7"/>
    <w:rsid w:val="00246FD7"/>
    <w:rPr>
      <w:rFonts w:ascii="Times New Roman" w:eastAsia="Times New Roman" w:hAnsi="Times New Roman" w:cs="Times New Roman"/>
      <w:kern w:val="0"/>
      <w:sz w:val="24"/>
      <w:szCs w:val="24"/>
      <w:lang w:eastAsia="ar-SA"/>
      <w14:ligatures w14:val="none"/>
    </w:rPr>
  </w:style>
  <w:style w:type="character" w:styleId="Hypertextovodkaz">
    <w:name w:val="Hyperlink"/>
    <w:basedOn w:val="Standardnpsmoodstavce"/>
    <w:rsid w:val="00246FD7"/>
    <w:rPr>
      <w:color w:val="0000FF"/>
      <w:u w:val="single"/>
    </w:rPr>
  </w:style>
  <w:style w:type="paragraph" w:customStyle="1" w:styleId="Zkladntext31">
    <w:name w:val="Základní text 31"/>
    <w:basedOn w:val="Normln"/>
    <w:rsid w:val="00246FD7"/>
    <w:pPr>
      <w:jc w:val="center"/>
    </w:pPr>
    <w:rPr>
      <w:b/>
      <w:bCs/>
    </w:rPr>
  </w:style>
  <w:style w:type="paragraph" w:customStyle="1" w:styleId="ZkladntextIMP">
    <w:name w:val="Základní text_IMP"/>
    <w:basedOn w:val="Normln"/>
    <w:rsid w:val="00246FD7"/>
    <w:pPr>
      <w:overflowPunct w:val="0"/>
      <w:autoSpaceDE w:val="0"/>
      <w:spacing w:line="276" w:lineRule="auto"/>
      <w:textAlignment w:val="baseline"/>
    </w:pPr>
    <w:rPr>
      <w:szCs w:val="20"/>
    </w:rPr>
  </w:style>
  <w:style w:type="paragraph" w:styleId="Odstavecseseznamem">
    <w:name w:val="List Paragraph"/>
    <w:basedOn w:val="Normln"/>
    <w:uiPriority w:val="34"/>
    <w:qFormat/>
    <w:rsid w:val="00246FD7"/>
    <w:pPr>
      <w:suppressAutoHyphens w:val="0"/>
      <w:spacing w:after="200" w:line="276" w:lineRule="auto"/>
      <w:ind w:left="720"/>
    </w:pPr>
    <w:rPr>
      <w:rFonts w:ascii="Calibri" w:eastAsia="Calibri" w:hAnsi="Calibri"/>
      <w:sz w:val="22"/>
      <w:szCs w:val="22"/>
    </w:rPr>
  </w:style>
  <w:style w:type="paragraph" w:styleId="Zpat">
    <w:name w:val="footer"/>
    <w:basedOn w:val="Normln"/>
    <w:link w:val="ZpatChar"/>
    <w:uiPriority w:val="99"/>
    <w:unhideWhenUsed/>
    <w:rsid w:val="00246FD7"/>
    <w:pPr>
      <w:tabs>
        <w:tab w:val="center" w:pos="4536"/>
        <w:tab w:val="right" w:pos="9072"/>
      </w:tabs>
    </w:pPr>
  </w:style>
  <w:style w:type="character" w:customStyle="1" w:styleId="ZpatChar">
    <w:name w:val="Zápatí Char"/>
    <w:basedOn w:val="Standardnpsmoodstavce"/>
    <w:link w:val="Zpat"/>
    <w:uiPriority w:val="99"/>
    <w:rsid w:val="00246FD7"/>
    <w:rPr>
      <w:rFonts w:ascii="Times New Roman" w:eastAsia="Times New Roman" w:hAnsi="Times New Roman" w:cs="Times New Roman"/>
      <w:kern w:val="0"/>
      <w:sz w:val="24"/>
      <w:szCs w:val="24"/>
      <w:lang w:eastAsia="ar-SA"/>
      <w14:ligatures w14:val="none"/>
    </w:rPr>
  </w:style>
  <w:style w:type="paragraph" w:styleId="Zhlav">
    <w:name w:val="header"/>
    <w:basedOn w:val="Normln"/>
    <w:link w:val="ZhlavChar"/>
    <w:uiPriority w:val="99"/>
    <w:unhideWhenUsed/>
    <w:rsid w:val="00427A15"/>
    <w:pPr>
      <w:tabs>
        <w:tab w:val="center" w:pos="4536"/>
        <w:tab w:val="right" w:pos="9072"/>
      </w:tabs>
    </w:pPr>
  </w:style>
  <w:style w:type="character" w:customStyle="1" w:styleId="ZhlavChar">
    <w:name w:val="Záhlaví Char"/>
    <w:basedOn w:val="Standardnpsmoodstavce"/>
    <w:link w:val="Zhlav"/>
    <w:uiPriority w:val="99"/>
    <w:rsid w:val="00427A15"/>
    <w:rPr>
      <w:rFonts w:ascii="Times New Roman" w:eastAsia="Times New Roman" w:hAnsi="Times New Roman" w:cs="Times New Roman"/>
      <w:kern w:val="0"/>
      <w:sz w:val="24"/>
      <w:szCs w:val="24"/>
      <w:lang w:eastAsia="ar-SA"/>
      <w14:ligatures w14:val="none"/>
    </w:rPr>
  </w:style>
  <w:style w:type="character" w:customStyle="1" w:styleId="UnresolvedMention">
    <w:name w:val="Unresolved Mention"/>
    <w:basedOn w:val="Standardnpsmoodstavce"/>
    <w:uiPriority w:val="99"/>
    <w:semiHidden/>
    <w:unhideWhenUsed/>
    <w:rsid w:val="00552A14"/>
    <w:rPr>
      <w:color w:val="605E5C"/>
      <w:shd w:val="clear" w:color="auto" w:fill="E1DFDD"/>
    </w:rPr>
  </w:style>
  <w:style w:type="paragraph" w:styleId="Textpoznpodarou">
    <w:name w:val="footnote text"/>
    <w:basedOn w:val="Normln"/>
    <w:link w:val="TextpoznpodarouChar"/>
    <w:uiPriority w:val="99"/>
    <w:semiHidden/>
    <w:unhideWhenUsed/>
    <w:rsid w:val="008A6332"/>
    <w:rPr>
      <w:sz w:val="20"/>
      <w:szCs w:val="20"/>
    </w:rPr>
  </w:style>
  <w:style w:type="character" w:customStyle="1" w:styleId="TextpoznpodarouChar">
    <w:name w:val="Text pozn. pod čarou Char"/>
    <w:basedOn w:val="Standardnpsmoodstavce"/>
    <w:link w:val="Textpoznpodarou"/>
    <w:uiPriority w:val="99"/>
    <w:rsid w:val="008A6332"/>
    <w:rPr>
      <w:rFonts w:ascii="Times New Roman" w:eastAsia="Times New Roman" w:hAnsi="Times New Roman" w:cs="Times New Roman"/>
      <w:kern w:val="0"/>
      <w:sz w:val="20"/>
      <w:szCs w:val="20"/>
      <w:lang w:eastAsia="ar-SA"/>
      <w14:ligatures w14:val="none"/>
    </w:rPr>
  </w:style>
  <w:style w:type="character" w:styleId="Znakapoznpodarou">
    <w:name w:val="footnote reference"/>
    <w:uiPriority w:val="99"/>
    <w:semiHidden/>
    <w:unhideWhenUsed/>
    <w:rsid w:val="008A6332"/>
    <w:rPr>
      <w:vertAlign w:val="superscript"/>
    </w:rPr>
  </w:style>
  <w:style w:type="character" w:customStyle="1" w:styleId="Nadpis5Char">
    <w:name w:val="Nadpis 5 Char"/>
    <w:basedOn w:val="Standardnpsmoodstavce"/>
    <w:link w:val="Nadpis5"/>
    <w:uiPriority w:val="9"/>
    <w:semiHidden/>
    <w:rsid w:val="00ED6EEB"/>
    <w:rPr>
      <w:rFonts w:asciiTheme="majorHAnsi" w:eastAsiaTheme="majorEastAsia" w:hAnsiTheme="majorHAnsi" w:cstheme="majorBidi"/>
      <w:color w:val="2F5496" w:themeColor="accent1" w:themeShade="BF"/>
      <w:kern w:val="0"/>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639142">
      <w:bodyDiv w:val="1"/>
      <w:marLeft w:val="0"/>
      <w:marRight w:val="0"/>
      <w:marTop w:val="0"/>
      <w:marBottom w:val="0"/>
      <w:divBdr>
        <w:top w:val="none" w:sz="0" w:space="0" w:color="auto"/>
        <w:left w:val="none" w:sz="0" w:space="0" w:color="auto"/>
        <w:bottom w:val="none" w:sz="0" w:space="0" w:color="auto"/>
        <w:right w:val="none" w:sz="0" w:space="0" w:color="auto"/>
      </w:divBdr>
    </w:div>
    <w:div w:id="914705623">
      <w:bodyDiv w:val="1"/>
      <w:marLeft w:val="0"/>
      <w:marRight w:val="0"/>
      <w:marTop w:val="0"/>
      <w:marBottom w:val="0"/>
      <w:divBdr>
        <w:top w:val="none" w:sz="0" w:space="0" w:color="auto"/>
        <w:left w:val="none" w:sz="0" w:space="0" w:color="auto"/>
        <w:bottom w:val="none" w:sz="0" w:space="0" w:color="auto"/>
        <w:right w:val="none" w:sz="0" w:space="0" w:color="auto"/>
      </w:divBdr>
    </w:div>
    <w:div w:id="14567561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molik@pertoltice.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11</Pages>
  <Words>3311</Words>
  <Characters>19540</Characters>
  <Application>Microsoft Office Word</Application>
  <DocSecurity>0</DocSecurity>
  <Lines>162</Lines>
  <Paragraphs>45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Štorchová Erika</dc:creator>
  <cp:keywords/>
  <dc:description/>
  <cp:lastModifiedBy>Lukas Janku</cp:lastModifiedBy>
  <cp:revision>26</cp:revision>
  <dcterms:created xsi:type="dcterms:W3CDTF">2025-02-12T17:59:00Z</dcterms:created>
  <dcterms:modified xsi:type="dcterms:W3CDTF">2025-02-19T15:01:00Z</dcterms:modified>
</cp:coreProperties>
</file>