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0E3" w:rsidRDefault="00DE02B8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324pt">
            <v:imagedata r:id="rId6" o:title="Příloha č. 5 - situace"/>
          </v:shape>
        </w:pict>
      </w:r>
      <w:bookmarkStart w:id="0" w:name="_GoBack"/>
      <w:bookmarkEnd w:id="0"/>
      <w:r w:rsidR="00E31E5F">
        <w:rPr>
          <w:noProof/>
          <w:lang w:eastAsia="cs-CZ"/>
        </w:rPr>
        <w:drawing>
          <wp:inline distT="0" distB="0" distL="0" distR="0">
            <wp:extent cx="5760720" cy="4313399"/>
            <wp:effectExtent l="0" t="0" r="0" b="0"/>
            <wp:docPr id="1" name="Obrázek 1" descr="C:\Users\Martin Smolík\AppData\Local\Microsoft\Windows\INetCache\Content.Word\70594963_2355307501248846_604834444427132928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Martin Smolík\AppData\Local\Microsoft\Windows\INetCache\Content.Word\70594963_2355307501248846_6048344444271329280_n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lastRenderedPageBreak/>
        <w:drawing>
          <wp:inline distT="0" distB="0" distL="0" distR="0">
            <wp:extent cx="5760720" cy="4313399"/>
            <wp:effectExtent l="0" t="0" r="0" b="0"/>
            <wp:docPr id="2" name="Obrázek 2" descr="C:\Users\Martin Smolík\AppData\Local\Microsoft\Windows\INetCache\Content.Word\71201234_385452502393306_72222793340718940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Martin Smolík\AppData\Local\Microsoft\Windows\INetCache\Content.Word\71201234_385452502393306_7222279334071894016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pict>
          <v:shape id="_x0000_i1025" type="#_x0000_t75" style="width:453.75pt;height:339.75pt">
            <v:imagedata r:id="rId9" o:title="70257218_949036022126185_6645820793676627968_n"/>
          </v:shape>
        </w:pict>
      </w:r>
      <w:r w:rsidR="00E31E5F">
        <w:rPr>
          <w:noProof/>
          <w:lang w:eastAsia="cs-CZ"/>
        </w:rPr>
        <w:lastRenderedPageBreak/>
        <w:drawing>
          <wp:inline distT="0" distB="0" distL="0" distR="0">
            <wp:extent cx="5760720" cy="4313399"/>
            <wp:effectExtent l="0" t="0" r="0" b="0"/>
            <wp:docPr id="3" name="Obrázek 3" descr="C:\Users\Martin Smolík\AppData\Local\Microsoft\Windows\INetCache\Content.Word\70503229_2426819797372007_54456469994770268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Martin Smolík\AppData\Local\Microsoft\Windows\INetCache\Content.Word\70503229_2426819797372007_5445646999477026816_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drawing>
          <wp:inline distT="0" distB="0" distL="0" distR="0">
            <wp:extent cx="5760720" cy="4313399"/>
            <wp:effectExtent l="0" t="0" r="0" b="0"/>
            <wp:docPr id="4" name="Obrázek 4" descr="C:\Users\Martin Smolík\AppData\Local\Microsoft\Windows\INetCache\Content.Word\70883476_450977182182403_185586774669734707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Martin Smolík\AppData\Local\Microsoft\Windows\INetCache\Content.Word\70883476_450977182182403_1855867746697347072_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lastRenderedPageBreak/>
        <w:drawing>
          <wp:inline distT="0" distB="0" distL="0" distR="0">
            <wp:extent cx="5760720" cy="4322920"/>
            <wp:effectExtent l="0" t="0" r="0" b="1905"/>
            <wp:docPr id="7" name="Obrázek 7" descr="C:\Users\Martin Smolík\AppData\Local\Microsoft\Windows\INetCache\Content.Word\71275766_2377919795756558_279102628331887001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C:\Users\Martin Smolík\AppData\Local\Microsoft\Windows\INetCache\Content.Word\71275766_2377919795756558_2791026283318870016_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drawing>
          <wp:inline distT="0" distB="0" distL="0" distR="0">
            <wp:extent cx="5760720" cy="4313399"/>
            <wp:effectExtent l="0" t="0" r="0" b="0"/>
            <wp:docPr id="5" name="Obrázek 5" descr="C:\Users\Martin Smolík\AppData\Local\Microsoft\Windows\INetCache\Content.Word\70962489_375125510075167_68042039103544360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C:\Users\Martin Smolík\AppData\Local\Microsoft\Windows\INetCache\Content.Word\70962489_375125510075167_6804203910354436096_n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lastRenderedPageBreak/>
        <w:drawing>
          <wp:inline distT="0" distB="0" distL="0" distR="0">
            <wp:extent cx="5760720" cy="4313399"/>
            <wp:effectExtent l="0" t="0" r="0" b="0"/>
            <wp:docPr id="6" name="Obrázek 6" descr="C:\Users\Martin Smolík\AppData\Local\Microsoft\Windows\INetCache\Content.Word\70593526_965342840479075_596530191732310016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Martin Smolík\AppData\Local\Microsoft\Windows\INetCache\Content.Word\70593526_965342840479075_5965301917323100160_n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pict>
          <v:shape id="_x0000_i1026" type="#_x0000_t75" style="width:453.75pt;height:340.5pt">
            <v:imagedata r:id="rId15" o:title="70633062_434558847416750_7495771340968820736_n"/>
          </v:shape>
        </w:pict>
      </w:r>
      <w:r w:rsidR="00E31E5F">
        <w:rPr>
          <w:noProof/>
          <w:lang w:eastAsia="cs-CZ"/>
        </w:rPr>
        <w:lastRenderedPageBreak/>
        <w:drawing>
          <wp:inline distT="0" distB="0" distL="0" distR="0">
            <wp:extent cx="5760720" cy="4313399"/>
            <wp:effectExtent l="0" t="0" r="0" b="0"/>
            <wp:docPr id="9" name="Obrázek 9" descr="C:\Users\Martin Smolík\AppData\Local\Microsoft\Windows\INetCache\Content.Word\71140921_2499178536805720_811215508989385113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Martin Smolík\AppData\Local\Microsoft\Windows\INetCache\Content.Word\71140921_2499178536805720_8112155089893851136_n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E5F">
        <w:rPr>
          <w:noProof/>
          <w:lang w:eastAsia="cs-CZ"/>
        </w:rPr>
        <w:drawing>
          <wp:inline distT="0" distB="0" distL="0" distR="0">
            <wp:extent cx="5760720" cy="4313399"/>
            <wp:effectExtent l="0" t="0" r="0" b="0"/>
            <wp:docPr id="8" name="Obrázek 8" descr="C:\Users\Martin Smolík\AppData\Local\Microsoft\Windows\INetCache\Content.Word\70398069_2139960229631500_27226268976105390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Martin Smolík\AppData\Local\Microsoft\Windows\INetCache\Content.Word\70398069_2139960229631500_2722626897610539008_n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3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B70E3">
      <w:head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3724" w:rsidRDefault="006F3724" w:rsidP="00DE02B8">
      <w:pPr>
        <w:spacing w:after="0" w:line="240" w:lineRule="auto"/>
      </w:pPr>
      <w:r>
        <w:separator/>
      </w:r>
    </w:p>
  </w:endnote>
  <w:endnote w:type="continuationSeparator" w:id="0">
    <w:p w:rsidR="006F3724" w:rsidRDefault="006F3724" w:rsidP="00DE0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3724" w:rsidRDefault="006F3724" w:rsidP="00DE02B8">
      <w:pPr>
        <w:spacing w:after="0" w:line="240" w:lineRule="auto"/>
      </w:pPr>
      <w:r>
        <w:separator/>
      </w:r>
    </w:p>
  </w:footnote>
  <w:footnote w:type="continuationSeparator" w:id="0">
    <w:p w:rsidR="006F3724" w:rsidRDefault="006F3724" w:rsidP="00DE0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02B8" w:rsidRPr="00252306" w:rsidRDefault="00DE02B8" w:rsidP="00DE02B8">
    <w:pPr>
      <w:pStyle w:val="Zhlav"/>
      <w:jc w:val="center"/>
      <w:rPr>
        <w:rFonts w:ascii="Arial" w:hAnsi="Arial" w:cs="Arial"/>
        <w:b/>
        <w:color w:val="2E74B5"/>
      </w:rPr>
    </w:pPr>
    <w:r w:rsidRPr="00252306">
      <w:rPr>
        <w:rFonts w:ascii="Arial" w:hAnsi="Arial" w:cs="Arial"/>
        <w:b/>
        <w:color w:val="2E74B5"/>
      </w:rPr>
      <w:t xml:space="preserve">„Oprava komunikace </w:t>
    </w:r>
    <w:proofErr w:type="spellStart"/>
    <w:r w:rsidRPr="00252306">
      <w:rPr>
        <w:rFonts w:ascii="Arial" w:hAnsi="Arial" w:cs="Arial"/>
        <w:b/>
        <w:color w:val="2E74B5"/>
      </w:rPr>
      <w:t>ppč</w:t>
    </w:r>
    <w:proofErr w:type="spellEnd"/>
    <w:r w:rsidRPr="00252306">
      <w:rPr>
        <w:rFonts w:ascii="Arial" w:hAnsi="Arial" w:cs="Arial"/>
        <w:b/>
        <w:color w:val="2E74B5"/>
      </w:rPr>
      <w:t>. 706</w:t>
    </w:r>
    <w:r>
      <w:rPr>
        <w:rFonts w:ascii="Arial" w:hAnsi="Arial" w:cs="Arial"/>
        <w:b/>
        <w:color w:val="2E74B5"/>
      </w:rPr>
      <w:t xml:space="preserve">/1 v Pertolticích pod Ralskem </w:t>
    </w:r>
    <w:r w:rsidRPr="00252306">
      <w:rPr>
        <w:rFonts w:ascii="Arial" w:hAnsi="Arial" w:cs="Arial"/>
        <w:b/>
        <w:color w:val="2E74B5"/>
      </w:rPr>
      <w:t xml:space="preserve">I. etapa“ </w:t>
    </w:r>
  </w:p>
  <w:p w:rsidR="00DE02B8" w:rsidRDefault="00DE02B8" w:rsidP="00DE02B8">
    <w:pPr>
      <w:pStyle w:val="Zhlav"/>
      <w:jc w:val="center"/>
      <w:rPr>
        <w:rFonts w:ascii="Arial" w:hAnsi="Arial" w:cs="Arial"/>
      </w:rPr>
    </w:pPr>
    <w:r>
      <w:rPr>
        <w:rFonts w:ascii="Arial" w:hAnsi="Arial" w:cs="Arial"/>
      </w:rPr>
      <w:t xml:space="preserve">Veřejný zadavatel: Obec Pertoltice pod Ralskem, Pertoltice pod Ralskem 165, </w:t>
    </w:r>
  </w:p>
  <w:p w:rsidR="00DE02B8" w:rsidRPr="009F6EF9" w:rsidRDefault="00DE02B8" w:rsidP="00DE02B8">
    <w:pPr>
      <w:pStyle w:val="Zhlav"/>
      <w:jc w:val="center"/>
      <w:rPr>
        <w:rFonts w:ascii="Arial" w:hAnsi="Arial" w:cs="Arial"/>
      </w:rPr>
    </w:pPr>
    <w:r>
      <w:rPr>
        <w:rFonts w:ascii="Arial" w:hAnsi="Arial" w:cs="Arial"/>
      </w:rPr>
      <w:t>471 24 Mimoň, IČ: 006 72</w:t>
    </w:r>
    <w:r>
      <w:rPr>
        <w:rFonts w:ascii="Arial" w:hAnsi="Arial" w:cs="Arial"/>
      </w:rPr>
      <w:t> </w:t>
    </w:r>
    <w:r>
      <w:rPr>
        <w:rFonts w:ascii="Arial" w:hAnsi="Arial" w:cs="Arial"/>
      </w:rPr>
      <w:t>912</w:t>
    </w:r>
  </w:p>
  <w:p w:rsidR="00DE02B8" w:rsidRDefault="00DE02B8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481"/>
    <w:rsid w:val="006F3724"/>
    <w:rsid w:val="00D20481"/>
    <w:rsid w:val="00DE02B8"/>
    <w:rsid w:val="00E31E5F"/>
    <w:rsid w:val="00EB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C7EEE-37B7-405E-AC86-ECFCC41DA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31E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E5F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nhideWhenUsed/>
    <w:rsid w:val="00DE0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DE02B8"/>
  </w:style>
  <w:style w:type="paragraph" w:styleId="Zpat">
    <w:name w:val="footer"/>
    <w:basedOn w:val="Normln"/>
    <w:link w:val="ZpatChar"/>
    <w:uiPriority w:val="99"/>
    <w:unhideWhenUsed/>
    <w:rsid w:val="00DE0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0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Smolík</dc:creator>
  <cp:keywords/>
  <dc:description/>
  <cp:lastModifiedBy>Martin Smolík</cp:lastModifiedBy>
  <cp:revision>3</cp:revision>
  <cp:lastPrinted>2019-09-18T09:26:00Z</cp:lastPrinted>
  <dcterms:created xsi:type="dcterms:W3CDTF">2019-09-18T09:17:00Z</dcterms:created>
  <dcterms:modified xsi:type="dcterms:W3CDTF">2020-02-12T11:42:00Z</dcterms:modified>
</cp:coreProperties>
</file>