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2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1DD" w:rsidRPr="009B70E2" w:rsidRDefault="009521DD" w:rsidP="009B70E2">
      <w:pPr>
        <w:ind w:left="1416" w:firstLine="708"/>
        <w:rPr>
          <w:sz w:val="22"/>
        </w:rPr>
      </w:pPr>
      <w:r w:rsidRPr="00D806AC">
        <w:rPr>
          <w:rFonts w:asciiTheme="minorHAnsi" w:hAnsiTheme="minorHAnsi" w:cstheme="minorHAnsi"/>
          <w:b/>
          <w:color w:val="002060"/>
          <w:sz w:val="32"/>
        </w:rPr>
        <w:t xml:space="preserve"> </w:t>
      </w:r>
      <w:r>
        <w:rPr>
          <w:rFonts w:asciiTheme="minorHAnsi" w:hAnsiTheme="minorHAnsi" w:cstheme="minorHAnsi"/>
          <w:b/>
          <w:color w:val="002060"/>
          <w:sz w:val="32"/>
        </w:rPr>
        <w:tab/>
      </w:r>
      <w:r>
        <w:rPr>
          <w:rFonts w:asciiTheme="minorHAnsi" w:hAnsiTheme="minorHAnsi" w:cstheme="minorHAnsi"/>
          <w:b/>
          <w:color w:val="002060"/>
          <w:sz w:val="32"/>
        </w:rPr>
        <w:tab/>
      </w:r>
    </w:p>
    <w:p w:rsidR="009521DD" w:rsidRPr="00E14C64" w:rsidRDefault="009521DD" w:rsidP="00485A9C">
      <w:pPr>
        <w:jc w:val="center"/>
        <w:rPr>
          <w:rFonts w:asciiTheme="minorHAnsi" w:hAnsiTheme="minorHAnsi" w:cstheme="minorHAnsi"/>
          <w:b/>
          <w:color w:val="002060"/>
          <w:sz w:val="16"/>
          <w:szCs w:val="16"/>
        </w:rPr>
      </w:pPr>
    </w:p>
    <w:p w:rsidR="009521DD" w:rsidRDefault="009521DD" w:rsidP="008239A6">
      <w:pPr>
        <w:jc w:val="center"/>
        <w:rPr>
          <w:rFonts w:asciiTheme="minorHAnsi" w:hAnsiTheme="minorHAnsi" w:cstheme="minorHAnsi"/>
          <w:b/>
          <w:color w:val="002060"/>
          <w:sz w:val="32"/>
        </w:rPr>
      </w:pPr>
    </w:p>
    <w:p w:rsidR="009521DD" w:rsidRDefault="009521DD" w:rsidP="008239A6">
      <w:pPr>
        <w:jc w:val="center"/>
        <w:rPr>
          <w:rFonts w:asciiTheme="minorHAnsi" w:hAnsiTheme="minorHAnsi" w:cstheme="minorHAnsi"/>
          <w:b/>
          <w:color w:val="002060"/>
          <w:sz w:val="32"/>
        </w:rPr>
      </w:pPr>
      <w:bookmarkStart w:id="0" w:name="_GoBack"/>
      <w:bookmarkEnd w:id="0"/>
    </w:p>
    <w:p w:rsidR="009521DD" w:rsidRPr="008239A6" w:rsidRDefault="009521DD" w:rsidP="008239A6">
      <w:pPr>
        <w:jc w:val="center"/>
        <w:rPr>
          <w:rFonts w:asciiTheme="minorHAnsi" w:hAnsiTheme="minorHAnsi" w:cstheme="minorHAnsi"/>
          <w:b/>
          <w:color w:val="002060"/>
          <w:sz w:val="32"/>
        </w:rPr>
      </w:pPr>
      <w:r w:rsidRPr="008239A6">
        <w:rPr>
          <w:rFonts w:asciiTheme="minorHAnsi" w:hAnsiTheme="minorHAnsi" w:cstheme="minorHAnsi"/>
          <w:b/>
          <w:color w:val="002060"/>
          <w:sz w:val="32"/>
        </w:rPr>
        <w:t>ZADÁVACÍ DOKUMENTACE</w:t>
      </w:r>
    </w:p>
    <w:p w:rsidR="009521DD" w:rsidRPr="008239A6" w:rsidRDefault="009521DD" w:rsidP="008239A6">
      <w:pPr>
        <w:jc w:val="center"/>
        <w:rPr>
          <w:rFonts w:asciiTheme="minorHAnsi" w:hAnsiTheme="minorHAnsi" w:cstheme="minorHAnsi"/>
          <w:b/>
          <w:color w:val="002060"/>
          <w:sz w:val="32"/>
        </w:rPr>
      </w:pPr>
      <w:r>
        <w:rPr>
          <w:rFonts w:asciiTheme="minorHAnsi" w:hAnsiTheme="minorHAnsi" w:cstheme="minorHAnsi"/>
          <w:b/>
          <w:color w:val="002060"/>
          <w:sz w:val="32"/>
        </w:rPr>
        <w:t>NA VEŘEJNOU</w:t>
      </w:r>
      <w:r w:rsidRPr="008239A6">
        <w:rPr>
          <w:rFonts w:asciiTheme="minorHAnsi" w:hAnsiTheme="minorHAnsi" w:cstheme="minorHAnsi"/>
          <w:b/>
          <w:color w:val="002060"/>
          <w:sz w:val="32"/>
        </w:rPr>
        <w:t xml:space="preserve"> ZAKÁZ</w:t>
      </w:r>
      <w:r>
        <w:rPr>
          <w:rFonts w:asciiTheme="minorHAnsi" w:hAnsiTheme="minorHAnsi" w:cstheme="minorHAnsi"/>
          <w:b/>
          <w:color w:val="002060"/>
          <w:sz w:val="32"/>
        </w:rPr>
        <w:t>KU</w:t>
      </w:r>
      <w:r w:rsidRPr="008239A6">
        <w:rPr>
          <w:rFonts w:asciiTheme="minorHAnsi" w:hAnsiTheme="minorHAnsi" w:cstheme="minorHAnsi"/>
          <w:b/>
          <w:color w:val="002060"/>
          <w:sz w:val="32"/>
        </w:rPr>
        <w:t xml:space="preserve"> MALÉHO ROZSAHU</w:t>
      </w:r>
    </w:p>
    <w:p w:rsidR="009521DD" w:rsidRPr="00E743FE" w:rsidRDefault="009521DD" w:rsidP="00485A9C">
      <w:pPr>
        <w:pStyle w:val="Zkladntext"/>
        <w:spacing w:line="280" w:lineRule="atLeast"/>
        <w:jc w:val="both"/>
        <w:rPr>
          <w:rFonts w:asciiTheme="minorHAnsi" w:hAnsiTheme="minorHAnsi" w:cstheme="minorHAnsi"/>
          <w:sz w:val="2"/>
          <w:szCs w:val="4"/>
        </w:rPr>
      </w:pPr>
    </w:p>
    <w:p w:rsidR="009521DD" w:rsidRPr="00E743FE" w:rsidRDefault="009521DD" w:rsidP="00542706">
      <w:pPr>
        <w:pStyle w:val="Zkladntext"/>
        <w:tabs>
          <w:tab w:val="left" w:pos="9639"/>
        </w:tabs>
        <w:spacing w:line="280" w:lineRule="atLeast"/>
        <w:ind w:left="567" w:right="565"/>
        <w:jc w:val="both"/>
        <w:rPr>
          <w:rFonts w:asciiTheme="minorHAnsi" w:hAnsiTheme="minorHAnsi" w:cstheme="minorHAnsi"/>
          <w:sz w:val="22"/>
          <w:szCs w:val="24"/>
        </w:rPr>
      </w:pPr>
      <w:r w:rsidRPr="00E743FE">
        <w:rPr>
          <w:rFonts w:asciiTheme="minorHAnsi" w:hAnsiTheme="minorHAnsi" w:cstheme="minorHAnsi"/>
          <w:sz w:val="22"/>
          <w:szCs w:val="24"/>
        </w:rPr>
        <w:t xml:space="preserve">Veřejná zakázka malého rozsahu (dále jen „veřejná zakázka“) je zadávána dle </w:t>
      </w:r>
      <w:r w:rsidRPr="00E743FE">
        <w:rPr>
          <w:rFonts w:asciiTheme="minorHAnsi" w:hAnsiTheme="minorHAnsi" w:cstheme="minorHAnsi"/>
          <w:sz w:val="22"/>
          <w:szCs w:val="24"/>
        </w:rPr>
        <w:br w:type="textWrapping" w:clear="all"/>
        <w:t xml:space="preserve">§ </w:t>
      </w:r>
      <w:smartTag w:uri="urn:schemas-microsoft-com:office:smarttags" w:element="metricconverter">
        <w:smartTagPr>
          <w:attr w:name="ProductID" w:val="6 a"/>
        </w:smartTagPr>
        <w:r w:rsidRPr="00E743FE">
          <w:rPr>
            <w:rFonts w:asciiTheme="minorHAnsi" w:hAnsiTheme="minorHAnsi" w:cstheme="minorHAnsi"/>
            <w:sz w:val="22"/>
            <w:szCs w:val="24"/>
          </w:rPr>
          <w:t>6 a</w:t>
        </w:r>
      </w:smartTag>
      <w:r w:rsidRPr="00E743FE">
        <w:rPr>
          <w:rFonts w:asciiTheme="minorHAnsi" w:hAnsiTheme="minorHAnsi" w:cstheme="minorHAnsi"/>
          <w:sz w:val="22"/>
          <w:szCs w:val="24"/>
        </w:rPr>
        <w:t xml:space="preserve"> § 18 odst. 5 zákona č. 137/2006 Sb., o veřejných zakázkách, ve znění pozdějších předpisů.</w:t>
      </w:r>
    </w:p>
    <w:p w:rsidR="009521DD" w:rsidRPr="00E743FE" w:rsidRDefault="009521DD" w:rsidP="00485A9C">
      <w:pPr>
        <w:pStyle w:val="Zkladntext"/>
        <w:spacing w:line="280" w:lineRule="atLeast"/>
        <w:jc w:val="both"/>
        <w:rPr>
          <w:rFonts w:asciiTheme="minorHAnsi" w:hAnsiTheme="minorHAnsi" w:cstheme="minorHAnsi"/>
          <w:sz w:val="22"/>
          <w:szCs w:val="24"/>
        </w:rPr>
      </w:pPr>
    </w:p>
    <w:p w:rsidR="009521DD" w:rsidRPr="00E743FE" w:rsidRDefault="009521DD" w:rsidP="00E743FE">
      <w:pPr>
        <w:pStyle w:val="Zkladntext"/>
        <w:numPr>
          <w:ilvl w:val="0"/>
          <w:numId w:val="13"/>
        </w:numPr>
        <w:spacing w:line="280" w:lineRule="atLeast"/>
        <w:ind w:hanging="181"/>
        <w:jc w:val="both"/>
        <w:rPr>
          <w:rFonts w:asciiTheme="minorHAnsi" w:hAnsiTheme="minorHAnsi" w:cstheme="minorHAnsi"/>
          <w:b/>
          <w:color w:val="002060"/>
          <w:sz w:val="24"/>
          <w:szCs w:val="24"/>
          <w:u w:val="single"/>
        </w:rPr>
      </w:pPr>
      <w:r w:rsidRPr="00E743FE">
        <w:rPr>
          <w:rFonts w:asciiTheme="minorHAnsi" w:hAnsiTheme="minorHAnsi" w:cstheme="minorHAnsi"/>
          <w:b/>
          <w:color w:val="002060"/>
          <w:sz w:val="24"/>
          <w:szCs w:val="24"/>
          <w:u w:val="single"/>
        </w:rPr>
        <w:t>NÁZEV VEŘEJNÉ ZAKÁZKY MALÉHO ROZSAHU</w:t>
      </w:r>
    </w:p>
    <w:p w:rsidR="009521DD" w:rsidRPr="00E743FE" w:rsidRDefault="009521DD" w:rsidP="0024522F">
      <w:pPr>
        <w:pStyle w:val="Zkladntext"/>
        <w:spacing w:line="280" w:lineRule="atLeast"/>
        <w:ind w:left="465"/>
        <w:jc w:val="both"/>
        <w:rPr>
          <w:rFonts w:asciiTheme="minorHAnsi" w:hAnsiTheme="minorHAnsi" w:cstheme="minorHAnsi"/>
          <w:b/>
          <w:color w:val="002060"/>
          <w:sz w:val="24"/>
          <w:szCs w:val="24"/>
        </w:rPr>
      </w:pPr>
    </w:p>
    <w:tbl>
      <w:tblPr>
        <w:tblStyle w:val="Mkatabulky"/>
        <w:tblW w:w="963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78"/>
        <w:gridCol w:w="4961"/>
      </w:tblGrid>
      <w:tr w:rsidR="009521DD" w:rsidRPr="00E743FE" w:rsidTr="00325D4D">
        <w:tc>
          <w:tcPr>
            <w:tcW w:w="4678" w:type="dxa"/>
            <w:vAlign w:val="center"/>
          </w:tcPr>
          <w:p w:rsidR="009521DD" w:rsidRPr="00E743FE" w:rsidRDefault="009521DD" w:rsidP="00387DF6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Název veřejné zakázky:</w:t>
            </w:r>
          </w:p>
        </w:tc>
        <w:tc>
          <w:tcPr>
            <w:tcW w:w="4961" w:type="dxa"/>
            <w:vAlign w:val="center"/>
          </w:tcPr>
          <w:p w:rsidR="009521DD" w:rsidRPr="00E743FE" w:rsidRDefault="004F2B8C" w:rsidP="00D854F5">
            <w:pPr>
              <w:spacing w:line="280" w:lineRule="atLeast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="Cambria" w:eastAsiaTheme="minorHAnsi" w:hAnsi="Cambria" w:cs="Cambria"/>
                <w:b/>
                <w:bCs/>
                <w:color w:val="000000"/>
                <w:sz w:val="22"/>
                <w:szCs w:val="22"/>
                <w:lang w:eastAsia="en-US"/>
              </w:rPr>
              <w:t xml:space="preserve">Oprava místní komunikace </w:t>
            </w:r>
            <w:proofErr w:type="spellStart"/>
            <w:r>
              <w:rPr>
                <w:rFonts w:ascii="Cambria" w:eastAsiaTheme="minorHAnsi" w:hAnsi="Cambria" w:cs="Cambria"/>
                <w:b/>
                <w:bCs/>
                <w:color w:val="000000"/>
                <w:sz w:val="22"/>
                <w:szCs w:val="22"/>
                <w:lang w:eastAsia="en-US"/>
              </w:rPr>
              <w:t>ppč</w:t>
            </w:r>
            <w:proofErr w:type="spellEnd"/>
            <w:r>
              <w:rPr>
                <w:rFonts w:ascii="Cambria" w:eastAsiaTheme="minorHAnsi" w:hAnsi="Cambria" w:cs="Cambria"/>
                <w:b/>
                <w:bCs/>
                <w:color w:val="000000"/>
                <w:sz w:val="22"/>
                <w:szCs w:val="22"/>
                <w:lang w:eastAsia="en-US"/>
              </w:rPr>
              <w:t xml:space="preserve">. 706 </w:t>
            </w:r>
            <w:r>
              <w:rPr>
                <w:rFonts w:ascii="Cambria" w:eastAsiaTheme="minorHAnsi" w:hAnsi="Cambria" w:cs="Cambria"/>
                <w:b/>
                <w:bCs/>
                <w:color w:val="000000"/>
                <w:sz w:val="22"/>
                <w:szCs w:val="22"/>
                <w:lang w:eastAsia="en-US"/>
              </w:rPr>
              <w:br/>
            </w:r>
            <w:r>
              <w:rPr>
                <w:rFonts w:ascii="Cambria" w:eastAsiaTheme="minorHAnsi" w:hAnsi="Cambria" w:cs="Cambria"/>
                <w:b/>
                <w:bCs/>
                <w:color w:val="000000"/>
                <w:sz w:val="22"/>
                <w:szCs w:val="22"/>
                <w:lang w:eastAsia="en-US"/>
              </w:rPr>
              <w:t>v Pertolticích pod Ralskem (I. etapa)</w:t>
            </w:r>
          </w:p>
        </w:tc>
      </w:tr>
    </w:tbl>
    <w:p w:rsidR="009521DD" w:rsidRDefault="009521DD" w:rsidP="00485A9C">
      <w:pPr>
        <w:spacing w:line="280" w:lineRule="atLeast"/>
        <w:jc w:val="both"/>
        <w:rPr>
          <w:rFonts w:asciiTheme="minorHAnsi" w:hAnsiTheme="minorHAnsi" w:cstheme="minorHAnsi"/>
          <w:sz w:val="22"/>
        </w:rPr>
      </w:pPr>
    </w:p>
    <w:p w:rsidR="009521DD" w:rsidRPr="00E743FE" w:rsidRDefault="009521DD" w:rsidP="00E743FE">
      <w:pPr>
        <w:spacing w:line="280" w:lineRule="atLeast"/>
        <w:ind w:left="284"/>
        <w:jc w:val="both"/>
        <w:rPr>
          <w:rFonts w:asciiTheme="minorHAnsi" w:hAnsiTheme="minorHAnsi" w:cstheme="minorHAnsi"/>
          <w:b/>
          <w:color w:val="002060"/>
        </w:rPr>
      </w:pPr>
      <w:proofErr w:type="gramStart"/>
      <w:r w:rsidRPr="00E743FE">
        <w:rPr>
          <w:rFonts w:asciiTheme="minorHAnsi" w:hAnsiTheme="minorHAnsi" w:cstheme="minorHAnsi"/>
          <w:b/>
          <w:color w:val="002060"/>
        </w:rPr>
        <w:t xml:space="preserve">2.   </w:t>
      </w:r>
      <w:r w:rsidRPr="00E743FE">
        <w:rPr>
          <w:rFonts w:asciiTheme="minorHAnsi" w:hAnsiTheme="minorHAnsi" w:cstheme="minorHAnsi"/>
          <w:b/>
          <w:color w:val="002060"/>
          <w:u w:val="single"/>
        </w:rPr>
        <w:t>IDENTIFIKAČNÍ</w:t>
      </w:r>
      <w:proofErr w:type="gramEnd"/>
      <w:r w:rsidRPr="00E743FE">
        <w:rPr>
          <w:rFonts w:asciiTheme="minorHAnsi" w:hAnsiTheme="minorHAnsi" w:cstheme="minorHAnsi"/>
          <w:b/>
          <w:color w:val="002060"/>
          <w:u w:val="single"/>
        </w:rPr>
        <w:t xml:space="preserve"> ÚDAJE ZADAVATELE</w:t>
      </w:r>
    </w:p>
    <w:p w:rsidR="009521DD" w:rsidRPr="00E743FE" w:rsidRDefault="009521DD" w:rsidP="00485A9C">
      <w:pPr>
        <w:spacing w:line="280" w:lineRule="atLeast"/>
        <w:jc w:val="both"/>
        <w:rPr>
          <w:rFonts w:asciiTheme="minorHAnsi" w:hAnsiTheme="minorHAnsi" w:cstheme="minorHAnsi"/>
          <w:sz w:val="22"/>
        </w:rPr>
      </w:pPr>
    </w:p>
    <w:tbl>
      <w:tblPr>
        <w:tblStyle w:val="Mkatabulky"/>
        <w:tblW w:w="963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78"/>
        <w:gridCol w:w="4961"/>
      </w:tblGrid>
      <w:tr w:rsidR="009521DD" w:rsidRPr="00E743FE" w:rsidTr="00D21965">
        <w:tc>
          <w:tcPr>
            <w:tcW w:w="4678" w:type="dxa"/>
          </w:tcPr>
          <w:p w:rsidR="009521DD" w:rsidRPr="00E743FE" w:rsidRDefault="009521DD" w:rsidP="00387DF6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Zadavatel:</w:t>
            </w:r>
          </w:p>
        </w:tc>
        <w:tc>
          <w:tcPr>
            <w:tcW w:w="4961" w:type="dxa"/>
            <w:vAlign w:val="center"/>
          </w:tcPr>
          <w:p w:rsidR="009521DD" w:rsidRPr="00D960CE" w:rsidRDefault="009521DD" w:rsidP="00A30763">
            <w:pPr>
              <w:spacing w:line="280" w:lineRule="atLeas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Obec </w:t>
            </w:r>
            <w:r w:rsidRPr="0015506B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Pertoltice pod Ralskem</w:t>
            </w:r>
          </w:p>
        </w:tc>
      </w:tr>
      <w:tr w:rsidR="009521DD" w:rsidRPr="00E743FE" w:rsidTr="00D21965">
        <w:tc>
          <w:tcPr>
            <w:tcW w:w="4678" w:type="dxa"/>
          </w:tcPr>
          <w:p w:rsidR="009521DD" w:rsidRPr="00E743FE" w:rsidRDefault="009521DD" w:rsidP="009A5516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Z</w:t>
            </w:r>
            <w:r w:rsidRPr="00E743FE">
              <w:rPr>
                <w:rFonts w:asciiTheme="minorHAnsi" w:hAnsiTheme="minorHAnsi" w:cstheme="minorHAnsi"/>
                <w:sz w:val="22"/>
              </w:rPr>
              <w:t>ástupce</w:t>
            </w:r>
            <w:r>
              <w:rPr>
                <w:rFonts w:asciiTheme="minorHAnsi" w:hAnsiTheme="minorHAnsi" w:cstheme="minorHAnsi"/>
                <w:sz w:val="22"/>
              </w:rPr>
              <w:t xml:space="preserve"> obce</w:t>
            </w:r>
            <w:r w:rsidRPr="00E743FE">
              <w:rPr>
                <w:rFonts w:asciiTheme="minorHAnsi" w:hAnsiTheme="minorHAnsi" w:cstheme="minorHAnsi"/>
                <w:sz w:val="22"/>
              </w:rPr>
              <w:t>:</w:t>
            </w:r>
          </w:p>
        </w:tc>
        <w:tc>
          <w:tcPr>
            <w:tcW w:w="4961" w:type="dxa"/>
            <w:vAlign w:val="center"/>
          </w:tcPr>
          <w:p w:rsidR="009521DD" w:rsidRPr="00D960CE" w:rsidRDefault="002441B1" w:rsidP="002441B1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Petr Seli</w:t>
            </w:r>
            <w:r w:rsidR="00D312E1">
              <w:rPr>
                <w:rFonts w:asciiTheme="minorHAnsi" w:hAnsiTheme="minorHAnsi" w:cstheme="minorHAnsi"/>
                <w:noProof/>
                <w:sz w:val="22"/>
                <w:szCs w:val="22"/>
              </w:rPr>
              <w:t>n</w:t>
            </w: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ger, starost</w:t>
            </w:r>
            <w:r w:rsidR="009521DD" w:rsidRPr="0015506B">
              <w:rPr>
                <w:rFonts w:asciiTheme="minorHAnsi" w:hAnsiTheme="minorHAnsi" w:cstheme="minorHAnsi"/>
                <w:noProof/>
                <w:sz w:val="22"/>
                <w:szCs w:val="22"/>
              </w:rPr>
              <w:t>a obce</w:t>
            </w:r>
          </w:p>
        </w:tc>
      </w:tr>
      <w:tr w:rsidR="009521DD" w:rsidRPr="00E743FE" w:rsidTr="00D21965">
        <w:tc>
          <w:tcPr>
            <w:tcW w:w="4678" w:type="dxa"/>
          </w:tcPr>
          <w:p w:rsidR="009521DD" w:rsidRPr="00E743FE" w:rsidRDefault="009521DD" w:rsidP="00387DF6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Sídlo:</w:t>
            </w:r>
          </w:p>
        </w:tc>
        <w:tc>
          <w:tcPr>
            <w:tcW w:w="4961" w:type="dxa"/>
            <w:vAlign w:val="center"/>
          </w:tcPr>
          <w:p w:rsidR="009521DD" w:rsidRPr="00D960CE" w:rsidRDefault="009521DD" w:rsidP="00387DF6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15506B"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Pertoltice </w:t>
            </w:r>
            <w:r w:rsidR="004262B3"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pod Ralskem </w:t>
            </w:r>
            <w:r w:rsidRPr="0015506B">
              <w:rPr>
                <w:rFonts w:asciiTheme="minorHAnsi" w:hAnsiTheme="minorHAnsi" w:cstheme="minorHAnsi"/>
                <w:noProof/>
                <w:sz w:val="22"/>
                <w:szCs w:val="22"/>
              </w:rPr>
              <w:t>165, 471 24 Mimoň</w:t>
            </w:r>
          </w:p>
        </w:tc>
      </w:tr>
      <w:tr w:rsidR="009521DD" w:rsidRPr="00E743FE" w:rsidTr="00D21965">
        <w:tc>
          <w:tcPr>
            <w:tcW w:w="4678" w:type="dxa"/>
            <w:vAlign w:val="center"/>
          </w:tcPr>
          <w:p w:rsidR="009521DD" w:rsidRPr="00E743FE" w:rsidRDefault="009521DD" w:rsidP="00387DF6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IČ:</w:t>
            </w:r>
          </w:p>
        </w:tc>
        <w:tc>
          <w:tcPr>
            <w:tcW w:w="4961" w:type="dxa"/>
            <w:vAlign w:val="center"/>
          </w:tcPr>
          <w:p w:rsidR="009521DD" w:rsidRPr="00D960CE" w:rsidRDefault="009521DD" w:rsidP="00387DF6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15506B">
              <w:rPr>
                <w:rFonts w:asciiTheme="minorHAnsi" w:hAnsiTheme="minorHAnsi" w:cstheme="minorHAnsi"/>
                <w:noProof/>
                <w:sz w:val="22"/>
                <w:szCs w:val="22"/>
              </w:rPr>
              <w:t>00672912</w:t>
            </w:r>
          </w:p>
        </w:tc>
      </w:tr>
      <w:tr w:rsidR="009521DD" w:rsidRPr="00E743FE" w:rsidTr="00D21965">
        <w:tc>
          <w:tcPr>
            <w:tcW w:w="4678" w:type="dxa"/>
            <w:vAlign w:val="center"/>
          </w:tcPr>
          <w:p w:rsidR="009521DD" w:rsidRPr="00E743FE" w:rsidRDefault="009521DD" w:rsidP="00387DF6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Kontaktní osoba ve věci veřejné zakázky (ve věcech technických i smluvních):</w:t>
            </w:r>
          </w:p>
        </w:tc>
        <w:tc>
          <w:tcPr>
            <w:tcW w:w="4961" w:type="dxa"/>
            <w:vAlign w:val="center"/>
          </w:tcPr>
          <w:p w:rsidR="009521DD" w:rsidRPr="00D960CE" w:rsidRDefault="00D854F5" w:rsidP="00D854F5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Bc. Martin Smolík</w:t>
            </w:r>
            <w:r w:rsidR="002441B1">
              <w:rPr>
                <w:rFonts w:asciiTheme="minorHAnsi" w:hAnsiTheme="minorHAnsi" w:cstheme="minorHAnsi"/>
                <w:noProof/>
                <w:sz w:val="22"/>
                <w:szCs w:val="22"/>
              </w:rPr>
              <w:t>,</w:t>
            </w: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 místo</w:t>
            </w:r>
            <w:r w:rsidR="002441B1">
              <w:rPr>
                <w:rFonts w:asciiTheme="minorHAnsi" w:hAnsiTheme="minorHAnsi" w:cstheme="minorHAnsi"/>
                <w:noProof/>
                <w:sz w:val="22"/>
                <w:szCs w:val="22"/>
              </w:rPr>
              <w:t>starost</w:t>
            </w:r>
            <w:r w:rsidR="009521DD" w:rsidRPr="0015506B">
              <w:rPr>
                <w:rFonts w:asciiTheme="minorHAnsi" w:hAnsiTheme="minorHAnsi" w:cstheme="minorHAnsi"/>
                <w:noProof/>
                <w:sz w:val="22"/>
                <w:szCs w:val="22"/>
              </w:rPr>
              <w:t>a obce</w:t>
            </w:r>
          </w:p>
        </w:tc>
      </w:tr>
      <w:tr w:rsidR="009521DD" w:rsidRPr="00E743FE" w:rsidTr="00D21965">
        <w:tc>
          <w:tcPr>
            <w:tcW w:w="4678" w:type="dxa"/>
            <w:vAlign w:val="center"/>
          </w:tcPr>
          <w:p w:rsidR="009521DD" w:rsidRPr="00E743FE" w:rsidRDefault="009521DD" w:rsidP="00387DF6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Telefon:</w:t>
            </w:r>
          </w:p>
        </w:tc>
        <w:tc>
          <w:tcPr>
            <w:tcW w:w="4961" w:type="dxa"/>
            <w:vAlign w:val="center"/>
          </w:tcPr>
          <w:p w:rsidR="009521DD" w:rsidRPr="00D960CE" w:rsidRDefault="009521DD" w:rsidP="00D854F5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15506B">
              <w:rPr>
                <w:rFonts w:asciiTheme="minorHAnsi" w:hAnsiTheme="minorHAnsi" w:cstheme="minorHAnsi"/>
                <w:noProof/>
                <w:sz w:val="22"/>
                <w:szCs w:val="22"/>
              </w:rPr>
              <w:t>+420</w:t>
            </w:r>
            <w:r w:rsidR="00D854F5">
              <w:rPr>
                <w:rFonts w:asciiTheme="minorHAnsi" w:hAnsiTheme="minorHAnsi" w:cstheme="minorHAnsi"/>
                <w:noProof/>
                <w:sz w:val="22"/>
                <w:szCs w:val="22"/>
              </w:rPr>
              <w:t> 775 062 515</w:t>
            </w:r>
          </w:p>
        </w:tc>
      </w:tr>
      <w:tr w:rsidR="009521DD" w:rsidRPr="00E743FE" w:rsidTr="00D21965">
        <w:tc>
          <w:tcPr>
            <w:tcW w:w="4678" w:type="dxa"/>
            <w:vAlign w:val="center"/>
          </w:tcPr>
          <w:p w:rsidR="009521DD" w:rsidRPr="00E743FE" w:rsidRDefault="009521DD" w:rsidP="00387DF6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E-mail:</w:t>
            </w:r>
          </w:p>
        </w:tc>
        <w:tc>
          <w:tcPr>
            <w:tcW w:w="4961" w:type="dxa"/>
            <w:vAlign w:val="center"/>
          </w:tcPr>
          <w:p w:rsidR="009521DD" w:rsidRPr="00D960CE" w:rsidRDefault="00D854F5" w:rsidP="00A30763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misto</w:t>
            </w:r>
            <w:r w:rsidR="009521DD" w:rsidRPr="0015506B">
              <w:rPr>
                <w:rFonts w:asciiTheme="minorHAnsi" w:hAnsiTheme="minorHAnsi" w:cstheme="minorHAnsi"/>
                <w:noProof/>
                <w:sz w:val="22"/>
                <w:szCs w:val="22"/>
              </w:rPr>
              <w:t>starosta@pertoltice.cz</w:t>
            </w:r>
          </w:p>
        </w:tc>
      </w:tr>
    </w:tbl>
    <w:p w:rsidR="009521DD" w:rsidRPr="00E743FE" w:rsidRDefault="009521DD" w:rsidP="00485A9C">
      <w:pPr>
        <w:spacing w:line="280" w:lineRule="atLeast"/>
        <w:jc w:val="both"/>
        <w:rPr>
          <w:rFonts w:asciiTheme="minorHAnsi" w:hAnsiTheme="minorHAnsi" w:cstheme="minorHAnsi"/>
          <w:sz w:val="22"/>
        </w:rPr>
      </w:pPr>
    </w:p>
    <w:p w:rsidR="009521DD" w:rsidRPr="00E743FE" w:rsidRDefault="009521DD" w:rsidP="00E743FE">
      <w:pPr>
        <w:spacing w:line="280" w:lineRule="atLeast"/>
        <w:ind w:left="284"/>
        <w:jc w:val="both"/>
        <w:rPr>
          <w:rFonts w:asciiTheme="minorHAnsi" w:hAnsiTheme="minorHAnsi" w:cstheme="minorHAnsi"/>
          <w:b/>
          <w:color w:val="002060"/>
        </w:rPr>
      </w:pPr>
      <w:proofErr w:type="gramStart"/>
      <w:r w:rsidRPr="00E743FE">
        <w:rPr>
          <w:rFonts w:asciiTheme="minorHAnsi" w:hAnsiTheme="minorHAnsi" w:cstheme="minorHAnsi"/>
          <w:b/>
          <w:color w:val="002060"/>
        </w:rPr>
        <w:t xml:space="preserve">3.   </w:t>
      </w:r>
      <w:r w:rsidRPr="00E743FE">
        <w:rPr>
          <w:rFonts w:asciiTheme="minorHAnsi" w:hAnsiTheme="minorHAnsi" w:cstheme="minorHAnsi"/>
          <w:b/>
          <w:color w:val="002060"/>
          <w:u w:val="single"/>
        </w:rPr>
        <w:t>VYMEZENÍ</w:t>
      </w:r>
      <w:proofErr w:type="gramEnd"/>
      <w:r w:rsidRPr="00E743FE">
        <w:rPr>
          <w:rFonts w:asciiTheme="minorHAnsi" w:hAnsiTheme="minorHAnsi" w:cstheme="minorHAnsi"/>
          <w:b/>
          <w:color w:val="002060"/>
          <w:u w:val="single"/>
        </w:rPr>
        <w:t xml:space="preserve"> PŘEDMĚTU, MÍSTA A DOBY PLNĚNÍ VEŘEJNÉ ZAKÁZKY</w:t>
      </w:r>
    </w:p>
    <w:p w:rsidR="009521DD" w:rsidRPr="00E743FE" w:rsidRDefault="009521DD" w:rsidP="00485A9C">
      <w:pPr>
        <w:widowControl w:val="0"/>
        <w:autoSpaceDE w:val="0"/>
        <w:autoSpaceDN w:val="0"/>
        <w:adjustRightInd w:val="0"/>
        <w:spacing w:line="280" w:lineRule="atLeast"/>
        <w:jc w:val="both"/>
        <w:rPr>
          <w:rFonts w:asciiTheme="minorHAnsi" w:hAnsiTheme="minorHAnsi" w:cstheme="minorHAnsi"/>
          <w:bCs/>
          <w:sz w:val="22"/>
        </w:rPr>
      </w:pPr>
    </w:p>
    <w:tbl>
      <w:tblPr>
        <w:tblStyle w:val="Mkatabulky"/>
        <w:tblW w:w="963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78"/>
        <w:gridCol w:w="4961"/>
      </w:tblGrid>
      <w:tr w:rsidR="009521DD" w:rsidRPr="00E743FE" w:rsidTr="00325D4D">
        <w:tc>
          <w:tcPr>
            <w:tcW w:w="4678" w:type="dxa"/>
          </w:tcPr>
          <w:p w:rsidR="009521DD" w:rsidRPr="00E743FE" w:rsidRDefault="009521DD" w:rsidP="00387DF6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bCs/>
                <w:sz w:val="22"/>
              </w:rPr>
              <w:t>Druh veřejné zakázky:</w:t>
            </w:r>
          </w:p>
        </w:tc>
        <w:tc>
          <w:tcPr>
            <w:tcW w:w="4961" w:type="dxa"/>
            <w:vAlign w:val="center"/>
          </w:tcPr>
          <w:p w:rsidR="009521DD" w:rsidRPr="00E743FE" w:rsidRDefault="009521DD" w:rsidP="00387DF6">
            <w:pPr>
              <w:spacing w:line="280" w:lineRule="atLeast"/>
              <w:rPr>
                <w:rFonts w:asciiTheme="minorHAnsi" w:hAnsiTheme="minorHAnsi" w:cstheme="minorHAnsi"/>
                <w:b/>
                <w:sz w:val="22"/>
              </w:rPr>
            </w:pPr>
            <w:r w:rsidRPr="00E743FE">
              <w:rPr>
                <w:rFonts w:asciiTheme="minorHAnsi" w:hAnsiTheme="minorHAnsi" w:cstheme="minorHAnsi"/>
                <w:bCs/>
                <w:sz w:val="22"/>
              </w:rPr>
              <w:t>veřejná zakázka na stavební práce</w:t>
            </w:r>
          </w:p>
        </w:tc>
      </w:tr>
      <w:tr w:rsidR="009521DD" w:rsidRPr="00E743FE" w:rsidTr="00325D4D">
        <w:tc>
          <w:tcPr>
            <w:tcW w:w="4678" w:type="dxa"/>
          </w:tcPr>
          <w:p w:rsidR="009521DD" w:rsidRPr="00E743FE" w:rsidRDefault="009521DD" w:rsidP="00387DF6">
            <w:pPr>
              <w:spacing w:line="280" w:lineRule="atLeast"/>
              <w:rPr>
                <w:rFonts w:asciiTheme="minorHAnsi" w:hAnsiTheme="minorHAnsi" w:cstheme="minorHAnsi"/>
                <w:bCs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Předmět plnění veřejné zakázky:</w:t>
            </w:r>
          </w:p>
        </w:tc>
        <w:tc>
          <w:tcPr>
            <w:tcW w:w="4961" w:type="dxa"/>
            <w:vAlign w:val="center"/>
          </w:tcPr>
          <w:p w:rsidR="009521DD" w:rsidRPr="00E743FE" w:rsidRDefault="004262B3" w:rsidP="004262B3">
            <w:pPr>
              <w:spacing w:line="280" w:lineRule="atLeast"/>
              <w:rPr>
                <w:rFonts w:asciiTheme="minorHAnsi" w:hAnsiTheme="minorHAnsi" w:cstheme="minorHAnsi"/>
                <w:bCs/>
                <w:sz w:val="22"/>
              </w:rPr>
            </w:pPr>
            <w:r>
              <w:rPr>
                <w:rFonts w:ascii="Cambria" w:eastAsiaTheme="minorHAnsi" w:hAnsi="Cambria" w:cs="Cambria"/>
                <w:b/>
                <w:bCs/>
                <w:color w:val="000000"/>
                <w:sz w:val="22"/>
                <w:szCs w:val="22"/>
                <w:lang w:eastAsia="en-US"/>
              </w:rPr>
              <w:t xml:space="preserve">Oprava místní komunikace </w:t>
            </w:r>
            <w:proofErr w:type="spellStart"/>
            <w:r>
              <w:rPr>
                <w:rFonts w:ascii="Cambria" w:eastAsiaTheme="minorHAnsi" w:hAnsi="Cambria" w:cs="Cambria"/>
                <w:b/>
                <w:bCs/>
                <w:color w:val="000000"/>
                <w:sz w:val="22"/>
                <w:szCs w:val="22"/>
                <w:lang w:eastAsia="en-US"/>
              </w:rPr>
              <w:t>ppč</w:t>
            </w:r>
            <w:proofErr w:type="spellEnd"/>
            <w:r>
              <w:rPr>
                <w:rFonts w:ascii="Cambria" w:eastAsiaTheme="minorHAnsi" w:hAnsi="Cambria" w:cs="Cambria"/>
                <w:b/>
                <w:bCs/>
                <w:color w:val="000000"/>
                <w:sz w:val="22"/>
                <w:szCs w:val="22"/>
                <w:lang w:eastAsia="en-US"/>
              </w:rPr>
              <w:t>. 706</w:t>
            </w:r>
            <w:r>
              <w:rPr>
                <w:rFonts w:ascii="Cambria" w:eastAsiaTheme="minorHAnsi" w:hAnsi="Cambria" w:cs="Cambria"/>
                <w:b/>
                <w:bCs/>
                <w:color w:val="000000"/>
                <w:sz w:val="22"/>
                <w:szCs w:val="22"/>
                <w:lang w:eastAsia="en-US"/>
              </w:rPr>
              <w:br/>
            </w:r>
            <w:r>
              <w:rPr>
                <w:rFonts w:ascii="Cambria" w:eastAsiaTheme="minorHAnsi" w:hAnsi="Cambria" w:cs="Cambria"/>
                <w:b/>
                <w:bCs/>
                <w:color w:val="000000"/>
                <w:sz w:val="22"/>
                <w:szCs w:val="22"/>
                <w:lang w:eastAsia="en-US"/>
              </w:rPr>
              <w:t>v Pertolticích pod Ralskem (I. etapa)</w:t>
            </w:r>
            <w:r>
              <w:rPr>
                <w:rFonts w:ascii="Cambria" w:eastAsiaTheme="minorHAnsi" w:hAnsi="Cambria" w:cs="Cambria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Cambria" w:eastAsiaTheme="minorHAnsi" w:hAnsi="Cambria" w:cs="Cambria"/>
                <w:b/>
                <w:bCs/>
                <w:color w:val="000000"/>
                <w:sz w:val="22"/>
                <w:szCs w:val="22"/>
                <w:lang w:eastAsia="en-US"/>
              </w:rPr>
              <w:br/>
            </w:r>
            <w:r w:rsidR="009521DD" w:rsidRPr="00E743FE">
              <w:rPr>
                <w:rFonts w:asciiTheme="minorHAnsi" w:hAnsiTheme="minorHAnsi" w:cstheme="minorHAnsi"/>
                <w:sz w:val="22"/>
              </w:rPr>
              <w:t>v rozsahu a v souladu se zadávací dokumentací</w:t>
            </w:r>
          </w:p>
        </w:tc>
      </w:tr>
      <w:tr w:rsidR="009521DD" w:rsidRPr="00E743FE" w:rsidTr="00325D4D">
        <w:tc>
          <w:tcPr>
            <w:tcW w:w="4678" w:type="dxa"/>
          </w:tcPr>
          <w:p w:rsidR="009521DD" w:rsidRPr="00E743FE" w:rsidRDefault="009521DD" w:rsidP="00C016DA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Místo plnění zakázky:</w:t>
            </w:r>
          </w:p>
        </w:tc>
        <w:tc>
          <w:tcPr>
            <w:tcW w:w="4961" w:type="dxa"/>
            <w:vAlign w:val="center"/>
          </w:tcPr>
          <w:p w:rsidR="009521DD" w:rsidRPr="00E743FE" w:rsidRDefault="009521DD" w:rsidP="00D960CE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O</w:t>
            </w:r>
            <w:r w:rsidRPr="00E743FE">
              <w:rPr>
                <w:rFonts w:asciiTheme="minorHAnsi" w:hAnsiTheme="minorHAnsi" w:cstheme="minorHAnsi"/>
                <w:sz w:val="22"/>
              </w:rPr>
              <w:t xml:space="preserve">bec </w:t>
            </w:r>
            <w:r w:rsidRPr="0015506B">
              <w:rPr>
                <w:rFonts w:asciiTheme="minorHAnsi" w:hAnsiTheme="minorHAnsi" w:cstheme="minorHAnsi"/>
                <w:noProof/>
                <w:sz w:val="22"/>
              </w:rPr>
              <w:t>Pertoltice pod Ralskem</w:t>
            </w:r>
          </w:p>
        </w:tc>
      </w:tr>
      <w:tr w:rsidR="009521DD" w:rsidRPr="00E743FE" w:rsidTr="00325D4D">
        <w:tc>
          <w:tcPr>
            <w:tcW w:w="4678" w:type="dxa"/>
            <w:vAlign w:val="center"/>
          </w:tcPr>
          <w:p w:rsidR="009521DD" w:rsidRPr="00E743FE" w:rsidRDefault="009521DD" w:rsidP="00C016DA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Předpokládaný termín zahájení plnění:</w:t>
            </w:r>
          </w:p>
        </w:tc>
        <w:tc>
          <w:tcPr>
            <w:tcW w:w="4961" w:type="dxa"/>
            <w:vAlign w:val="center"/>
          </w:tcPr>
          <w:p w:rsidR="009521DD" w:rsidRPr="00E743FE" w:rsidRDefault="004262B3" w:rsidP="00387DF6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7</w:t>
            </w:r>
            <w:r w:rsidR="002441B1">
              <w:rPr>
                <w:rFonts w:asciiTheme="minorHAnsi" w:hAnsiTheme="minorHAnsi" w:cstheme="minorHAnsi"/>
                <w:sz w:val="22"/>
              </w:rPr>
              <w:t>/2016</w:t>
            </w:r>
          </w:p>
        </w:tc>
      </w:tr>
      <w:tr w:rsidR="009521DD" w:rsidRPr="00E743FE" w:rsidTr="00325D4D">
        <w:tc>
          <w:tcPr>
            <w:tcW w:w="4678" w:type="dxa"/>
            <w:vAlign w:val="center"/>
          </w:tcPr>
          <w:p w:rsidR="009521DD" w:rsidRPr="00E743FE" w:rsidRDefault="009521DD" w:rsidP="00C016DA">
            <w:pPr>
              <w:spacing w:line="280" w:lineRule="atLeast"/>
              <w:rPr>
                <w:rFonts w:asciiTheme="minorHAnsi" w:hAnsiTheme="minorHAnsi" w:cstheme="minorHAnsi"/>
                <w:color w:val="00FFFF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Předpokládaný termín ukončení plnění:</w:t>
            </w:r>
          </w:p>
        </w:tc>
        <w:tc>
          <w:tcPr>
            <w:tcW w:w="4961" w:type="dxa"/>
            <w:vAlign w:val="center"/>
          </w:tcPr>
          <w:p w:rsidR="009521DD" w:rsidRPr="00E743FE" w:rsidRDefault="004262B3" w:rsidP="002355FD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</w:rPr>
              <w:t>31.8</w:t>
            </w:r>
            <w:r w:rsidR="002355FD">
              <w:rPr>
                <w:rFonts w:asciiTheme="minorHAnsi" w:hAnsiTheme="minorHAnsi" w:cstheme="minorHAnsi"/>
                <w:sz w:val="22"/>
              </w:rPr>
              <w:t>.2016</w:t>
            </w:r>
            <w:proofErr w:type="gramEnd"/>
          </w:p>
        </w:tc>
      </w:tr>
    </w:tbl>
    <w:p w:rsidR="009521DD" w:rsidRPr="00E743FE" w:rsidRDefault="009521DD" w:rsidP="00485A9C">
      <w:pPr>
        <w:widowControl w:val="0"/>
        <w:autoSpaceDE w:val="0"/>
        <w:autoSpaceDN w:val="0"/>
        <w:adjustRightInd w:val="0"/>
        <w:spacing w:line="280" w:lineRule="atLeast"/>
        <w:jc w:val="both"/>
        <w:rPr>
          <w:rFonts w:asciiTheme="minorHAnsi" w:hAnsiTheme="minorHAnsi" w:cstheme="minorHAnsi"/>
          <w:bCs/>
          <w:sz w:val="22"/>
        </w:rPr>
      </w:pPr>
    </w:p>
    <w:p w:rsidR="00843DD3" w:rsidRDefault="009521DD" w:rsidP="002355FD">
      <w:pPr>
        <w:ind w:left="709"/>
        <w:jc w:val="both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>Podrobný popis požadovaných prací je uveden v položkovém rozpočtu - výkaz výměr</w:t>
      </w:r>
      <w:r>
        <w:rPr>
          <w:rFonts w:asciiTheme="minorHAnsi" w:hAnsiTheme="minorHAnsi" w:cstheme="minorHAnsi"/>
          <w:sz w:val="22"/>
        </w:rPr>
        <w:t xml:space="preserve"> (příloha č. 3 zadávací dokumentace)</w:t>
      </w:r>
      <w:r w:rsidRPr="00E743FE">
        <w:rPr>
          <w:rFonts w:asciiTheme="minorHAnsi" w:hAnsiTheme="minorHAnsi" w:cstheme="minorHAnsi"/>
          <w:sz w:val="22"/>
        </w:rPr>
        <w:t xml:space="preserve">. </w:t>
      </w:r>
      <w:r w:rsidR="00380C3F">
        <w:rPr>
          <w:rFonts w:asciiTheme="minorHAnsi" w:hAnsiTheme="minorHAnsi" w:cstheme="minorHAnsi"/>
          <w:sz w:val="22"/>
        </w:rPr>
        <w:t xml:space="preserve">Podrobnosti vyplývají z výkazu výměr. </w:t>
      </w:r>
    </w:p>
    <w:p w:rsidR="009521DD" w:rsidRDefault="009521DD" w:rsidP="00485A9C">
      <w:pPr>
        <w:spacing w:line="280" w:lineRule="atLeast"/>
        <w:jc w:val="both"/>
        <w:rPr>
          <w:rFonts w:asciiTheme="minorHAnsi" w:hAnsiTheme="minorHAnsi" w:cstheme="minorHAnsi"/>
          <w:sz w:val="22"/>
        </w:rPr>
      </w:pPr>
    </w:p>
    <w:p w:rsidR="009521DD" w:rsidRPr="00E743FE" w:rsidRDefault="009521DD" w:rsidP="00E743FE">
      <w:pPr>
        <w:spacing w:line="280" w:lineRule="atLeast"/>
        <w:ind w:left="284"/>
        <w:jc w:val="both"/>
        <w:rPr>
          <w:rFonts w:asciiTheme="minorHAnsi" w:hAnsiTheme="minorHAnsi" w:cstheme="minorHAnsi"/>
          <w:b/>
          <w:color w:val="002060"/>
        </w:rPr>
      </w:pPr>
      <w:r w:rsidRPr="00E743FE">
        <w:rPr>
          <w:rFonts w:asciiTheme="minorHAnsi" w:hAnsiTheme="minorHAnsi" w:cstheme="minorHAnsi"/>
          <w:b/>
          <w:color w:val="002060"/>
        </w:rPr>
        <w:t xml:space="preserve">4.   </w:t>
      </w:r>
      <w:r w:rsidRPr="00E743FE">
        <w:rPr>
          <w:rFonts w:asciiTheme="minorHAnsi" w:hAnsiTheme="minorHAnsi" w:cstheme="minorHAnsi"/>
          <w:b/>
          <w:color w:val="002060"/>
          <w:u w:val="single"/>
        </w:rPr>
        <w:t>OBCHODNÍ A PLATEBNÍ PODMÍNKY</w:t>
      </w:r>
    </w:p>
    <w:p w:rsidR="009521DD" w:rsidRPr="00E743FE" w:rsidRDefault="009521DD" w:rsidP="00542706">
      <w:pPr>
        <w:pStyle w:val="Zkladntextodsazen"/>
        <w:ind w:left="709"/>
        <w:jc w:val="both"/>
        <w:rPr>
          <w:rFonts w:asciiTheme="minorHAnsi" w:hAnsiTheme="minorHAnsi" w:cstheme="minorHAnsi"/>
          <w:bCs/>
          <w:sz w:val="22"/>
        </w:rPr>
      </w:pPr>
      <w:r w:rsidRPr="00E743FE">
        <w:rPr>
          <w:rFonts w:asciiTheme="minorHAnsi" w:hAnsiTheme="minorHAnsi" w:cstheme="minorHAnsi"/>
          <w:bCs/>
          <w:sz w:val="22"/>
        </w:rPr>
        <w:t>Zadavatel stanovuje dále uvedené obchodní podmínky pro plnění zakázky</w:t>
      </w:r>
      <w:r w:rsidR="000A3361">
        <w:rPr>
          <w:rFonts w:asciiTheme="minorHAnsi" w:hAnsiTheme="minorHAnsi" w:cstheme="minorHAnsi"/>
          <w:bCs/>
          <w:sz w:val="22"/>
        </w:rPr>
        <w:t xml:space="preserve">. </w:t>
      </w:r>
    </w:p>
    <w:tbl>
      <w:tblPr>
        <w:tblStyle w:val="Mkatabulky"/>
        <w:tblW w:w="963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78"/>
        <w:gridCol w:w="4961"/>
      </w:tblGrid>
      <w:tr w:rsidR="009521DD" w:rsidRPr="00E743FE" w:rsidTr="00325D4D">
        <w:tc>
          <w:tcPr>
            <w:tcW w:w="4678" w:type="dxa"/>
          </w:tcPr>
          <w:p w:rsidR="009521DD" w:rsidRPr="00E743FE" w:rsidRDefault="009521DD" w:rsidP="00542706">
            <w:pPr>
              <w:spacing w:line="280" w:lineRule="atLeast"/>
              <w:ind w:left="317" w:hanging="317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a) </w:t>
            </w:r>
            <w:r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  </w:t>
            </w:r>
            <w:r w:rsidRPr="00E743FE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Termín ukončení </w:t>
            </w:r>
            <w:r w:rsidRPr="00E743FE">
              <w:rPr>
                <w:rFonts w:asciiTheme="minorHAnsi" w:hAnsiTheme="minorHAnsi" w:cstheme="minorHAnsi"/>
                <w:sz w:val="22"/>
              </w:rPr>
              <w:t>realizace (dodání předmětu plnění):</w:t>
            </w:r>
          </w:p>
        </w:tc>
        <w:tc>
          <w:tcPr>
            <w:tcW w:w="4961" w:type="dxa"/>
            <w:vAlign w:val="center"/>
          </w:tcPr>
          <w:p w:rsidR="009521DD" w:rsidRPr="00E743FE" w:rsidRDefault="009521DD" w:rsidP="002355FD">
            <w:pPr>
              <w:spacing w:line="280" w:lineRule="atLeast"/>
              <w:rPr>
                <w:rFonts w:asciiTheme="minorHAnsi" w:hAnsiTheme="minorHAnsi" w:cstheme="minorHAnsi"/>
                <w:b/>
                <w:sz w:val="22"/>
              </w:rPr>
            </w:pPr>
            <w:r w:rsidRPr="00E743FE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nejpozději do </w:t>
            </w:r>
            <w:proofErr w:type="gramStart"/>
            <w:r w:rsidR="004262B3">
              <w:rPr>
                <w:rFonts w:asciiTheme="minorHAnsi" w:hAnsiTheme="minorHAnsi" w:cstheme="minorHAnsi"/>
                <w:sz w:val="22"/>
              </w:rPr>
              <w:t>31.8</w:t>
            </w:r>
            <w:r w:rsidR="00137FE2">
              <w:rPr>
                <w:rFonts w:asciiTheme="minorHAnsi" w:hAnsiTheme="minorHAnsi" w:cstheme="minorHAnsi"/>
                <w:sz w:val="22"/>
              </w:rPr>
              <w:t>.2016</w:t>
            </w:r>
            <w:proofErr w:type="gramEnd"/>
          </w:p>
        </w:tc>
      </w:tr>
      <w:tr w:rsidR="009521DD" w:rsidRPr="00E743FE" w:rsidTr="00325D4D">
        <w:trPr>
          <w:trHeight w:val="340"/>
        </w:trPr>
        <w:tc>
          <w:tcPr>
            <w:tcW w:w="4678" w:type="dxa"/>
            <w:vAlign w:val="center"/>
          </w:tcPr>
          <w:p w:rsidR="009521DD" w:rsidRPr="00E743FE" w:rsidRDefault="009521DD" w:rsidP="00DF2442">
            <w:pPr>
              <w:spacing w:line="280" w:lineRule="atLeast"/>
              <w:rPr>
                <w:rFonts w:asciiTheme="minorHAnsi" w:hAnsiTheme="minorHAnsi" w:cstheme="minorHAnsi"/>
                <w:bCs/>
                <w:sz w:val="22"/>
              </w:rPr>
            </w:pPr>
            <w:r w:rsidRPr="00E743FE">
              <w:rPr>
                <w:rFonts w:asciiTheme="minorHAnsi" w:hAnsiTheme="minorHAnsi" w:cstheme="minorHAnsi"/>
                <w:bCs/>
                <w:sz w:val="22"/>
              </w:rPr>
              <w:t xml:space="preserve">b) </w:t>
            </w:r>
            <w:r>
              <w:rPr>
                <w:rFonts w:asciiTheme="minorHAnsi" w:hAnsiTheme="minorHAnsi" w:cstheme="minorHAnsi"/>
                <w:bCs/>
                <w:sz w:val="22"/>
              </w:rPr>
              <w:t xml:space="preserve">  </w:t>
            </w:r>
            <w:r w:rsidRPr="00E743FE">
              <w:rPr>
                <w:rFonts w:asciiTheme="minorHAnsi" w:hAnsiTheme="minorHAnsi" w:cstheme="minorHAnsi"/>
                <w:bCs/>
                <w:sz w:val="22"/>
              </w:rPr>
              <w:t>Záruka za dílo:</w:t>
            </w:r>
          </w:p>
        </w:tc>
        <w:tc>
          <w:tcPr>
            <w:tcW w:w="4961" w:type="dxa"/>
            <w:vAlign w:val="center"/>
          </w:tcPr>
          <w:p w:rsidR="009521DD" w:rsidRPr="00E743FE" w:rsidRDefault="009521DD" w:rsidP="00DF2442">
            <w:pPr>
              <w:spacing w:line="280" w:lineRule="atLeast"/>
              <w:rPr>
                <w:rFonts w:asciiTheme="minorHAnsi" w:hAnsiTheme="minorHAnsi" w:cstheme="minorHAnsi"/>
                <w:bCs/>
                <w:sz w:val="22"/>
              </w:rPr>
            </w:pPr>
            <w:r w:rsidRPr="00137FE2">
              <w:rPr>
                <w:rFonts w:asciiTheme="minorHAnsi" w:hAnsiTheme="minorHAnsi" w:cstheme="minorHAnsi"/>
                <w:bCs/>
                <w:sz w:val="22"/>
              </w:rPr>
              <w:t>60</w:t>
            </w:r>
            <w:r w:rsidRPr="00E743FE">
              <w:rPr>
                <w:rFonts w:asciiTheme="minorHAnsi" w:hAnsiTheme="minorHAnsi" w:cstheme="minorHAnsi"/>
                <w:bCs/>
                <w:sz w:val="22"/>
              </w:rPr>
              <w:t xml:space="preserve"> měsíců</w:t>
            </w:r>
          </w:p>
        </w:tc>
      </w:tr>
    </w:tbl>
    <w:p w:rsidR="000A3361" w:rsidRPr="000A3361" w:rsidRDefault="000A3361" w:rsidP="000A3361">
      <w:pPr>
        <w:suppressAutoHyphens/>
        <w:spacing w:line="280" w:lineRule="atLeast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ab/>
      </w:r>
      <w:r w:rsidR="00261EF7">
        <w:rPr>
          <w:rFonts w:asciiTheme="minorHAnsi" w:hAnsiTheme="minorHAnsi" w:cstheme="minorHAnsi"/>
          <w:sz w:val="22"/>
        </w:rPr>
        <w:t>c</w:t>
      </w:r>
      <w:r>
        <w:rPr>
          <w:rFonts w:asciiTheme="minorHAnsi" w:hAnsiTheme="minorHAnsi" w:cstheme="minorHAnsi"/>
          <w:sz w:val="22"/>
        </w:rPr>
        <w:t xml:space="preserve">)  </w:t>
      </w:r>
      <w:r w:rsidRPr="000A3361">
        <w:rPr>
          <w:rFonts w:asciiTheme="minorHAnsi" w:hAnsiTheme="minorHAnsi" w:cstheme="minorHAnsi"/>
          <w:sz w:val="22"/>
        </w:rPr>
        <w:t>Zadavatel nebude poskytovat „před“ zahájením prací zálohy.</w:t>
      </w:r>
    </w:p>
    <w:p w:rsidR="000A3361" w:rsidRPr="000A3361" w:rsidRDefault="00261EF7" w:rsidP="000A3361">
      <w:pPr>
        <w:suppressAutoHyphens/>
        <w:spacing w:line="280" w:lineRule="atLeast"/>
        <w:ind w:left="709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d</w:t>
      </w:r>
      <w:r w:rsidR="000A3361">
        <w:rPr>
          <w:rFonts w:asciiTheme="minorHAnsi" w:hAnsiTheme="minorHAnsi" w:cstheme="minorHAnsi"/>
          <w:sz w:val="22"/>
        </w:rPr>
        <w:t xml:space="preserve">)  </w:t>
      </w:r>
      <w:r w:rsidR="000A3361" w:rsidRPr="00261EF7">
        <w:rPr>
          <w:rFonts w:asciiTheme="minorHAnsi" w:hAnsiTheme="minorHAnsi" w:cstheme="minorHAnsi"/>
          <w:b/>
          <w:sz w:val="22"/>
        </w:rPr>
        <w:t xml:space="preserve">Faktura bude vystavena po zpracování a předání </w:t>
      </w:r>
      <w:r w:rsidR="00132B65">
        <w:rPr>
          <w:rFonts w:asciiTheme="minorHAnsi" w:hAnsiTheme="minorHAnsi" w:cstheme="minorHAnsi"/>
          <w:b/>
          <w:sz w:val="22"/>
        </w:rPr>
        <w:t>díla zadavateli se splatností 30 dnů.</w:t>
      </w:r>
    </w:p>
    <w:p w:rsidR="009521DD" w:rsidRDefault="00261EF7" w:rsidP="000A3361">
      <w:pPr>
        <w:suppressAutoHyphens/>
        <w:spacing w:line="280" w:lineRule="atLeast"/>
        <w:ind w:left="709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lastRenderedPageBreak/>
        <w:t xml:space="preserve">e)  </w:t>
      </w:r>
      <w:r w:rsidR="000A3361" w:rsidRPr="000A3361">
        <w:rPr>
          <w:rFonts w:asciiTheme="minorHAnsi" w:hAnsiTheme="minorHAnsi" w:cstheme="minorHAnsi"/>
          <w:sz w:val="22"/>
        </w:rPr>
        <w:t>Výše uvedené platební podmínky budou součástí návrhu smlouvy o dílo.</w:t>
      </w:r>
    </w:p>
    <w:p w:rsidR="000A3361" w:rsidRDefault="000A3361" w:rsidP="000A3361">
      <w:pPr>
        <w:suppressAutoHyphens/>
        <w:spacing w:line="280" w:lineRule="atLeast"/>
        <w:ind w:left="709"/>
        <w:jc w:val="both"/>
        <w:rPr>
          <w:rFonts w:asciiTheme="minorHAnsi" w:hAnsiTheme="minorHAnsi" w:cstheme="minorHAnsi"/>
          <w:sz w:val="22"/>
        </w:rPr>
      </w:pPr>
    </w:p>
    <w:p w:rsidR="009521DD" w:rsidRDefault="009521DD" w:rsidP="008D566A">
      <w:pPr>
        <w:suppressAutoHyphens/>
        <w:spacing w:line="280" w:lineRule="atLeast"/>
        <w:ind w:left="709"/>
        <w:jc w:val="both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>Zadavatel nepřipouští překročení nabídkové ceny. Nabídková cena může být měněna pouze v souvislosti se změnou sazeb DPH či jiných daňových předpisů majících vliv na cenu předmětu plnění.</w:t>
      </w:r>
      <w:r>
        <w:rPr>
          <w:rFonts w:asciiTheme="minorHAnsi" w:hAnsiTheme="minorHAnsi" w:cstheme="minorHAnsi"/>
          <w:sz w:val="22"/>
        </w:rPr>
        <w:t xml:space="preserve"> </w:t>
      </w:r>
      <w:r w:rsidRPr="00E743FE">
        <w:rPr>
          <w:rFonts w:asciiTheme="minorHAnsi" w:hAnsiTheme="minorHAnsi" w:cstheme="minorHAnsi"/>
          <w:sz w:val="22"/>
        </w:rPr>
        <w:t>Smluvní vztahy se řídí právním řádem České republiky.</w:t>
      </w:r>
      <w:r w:rsidR="00C62A82">
        <w:rPr>
          <w:rFonts w:asciiTheme="minorHAnsi" w:hAnsiTheme="minorHAnsi" w:cstheme="minorHAnsi"/>
          <w:sz w:val="22"/>
        </w:rPr>
        <w:t xml:space="preserve"> </w:t>
      </w:r>
    </w:p>
    <w:p w:rsidR="009521DD" w:rsidRPr="00E743FE" w:rsidRDefault="009521DD" w:rsidP="005E0B2C">
      <w:pPr>
        <w:suppressAutoHyphens/>
        <w:spacing w:line="280" w:lineRule="atLeast"/>
        <w:ind w:left="709"/>
        <w:jc w:val="both"/>
        <w:rPr>
          <w:rFonts w:asciiTheme="minorHAnsi" w:hAnsiTheme="minorHAnsi" w:cstheme="minorHAnsi"/>
          <w:sz w:val="22"/>
        </w:rPr>
      </w:pPr>
    </w:p>
    <w:p w:rsidR="009521DD" w:rsidRPr="00E743FE" w:rsidRDefault="009521DD" w:rsidP="005E0B2C">
      <w:pPr>
        <w:suppressAutoHyphens/>
        <w:spacing w:after="240" w:line="280" w:lineRule="atLeast"/>
        <w:ind w:left="284"/>
        <w:jc w:val="both"/>
        <w:rPr>
          <w:rFonts w:asciiTheme="minorHAnsi" w:hAnsiTheme="minorHAnsi" w:cstheme="minorHAnsi"/>
          <w:b/>
          <w:color w:val="002060"/>
        </w:rPr>
      </w:pPr>
      <w:proofErr w:type="gramStart"/>
      <w:r w:rsidRPr="00E743FE">
        <w:rPr>
          <w:rFonts w:asciiTheme="minorHAnsi" w:hAnsiTheme="minorHAnsi" w:cstheme="minorHAnsi"/>
          <w:b/>
          <w:color w:val="002060"/>
        </w:rPr>
        <w:t xml:space="preserve">5.   </w:t>
      </w:r>
      <w:r w:rsidRPr="00E743FE">
        <w:rPr>
          <w:rFonts w:asciiTheme="minorHAnsi" w:hAnsiTheme="minorHAnsi" w:cstheme="minorHAnsi"/>
          <w:b/>
          <w:color w:val="002060"/>
          <w:u w:val="single"/>
        </w:rPr>
        <w:t>POŽADAVKY</w:t>
      </w:r>
      <w:proofErr w:type="gramEnd"/>
      <w:r w:rsidRPr="00E743FE">
        <w:rPr>
          <w:rFonts w:asciiTheme="minorHAnsi" w:hAnsiTheme="minorHAnsi" w:cstheme="minorHAnsi"/>
          <w:b/>
          <w:color w:val="002060"/>
          <w:u w:val="single"/>
        </w:rPr>
        <w:t xml:space="preserve"> NA ZPŮSOB ZPRACOVÁNÍ NABÍDKOVÉ CENY</w:t>
      </w:r>
    </w:p>
    <w:p w:rsidR="009521DD" w:rsidRPr="00E743FE" w:rsidRDefault="009521DD" w:rsidP="00542706">
      <w:pPr>
        <w:pStyle w:val="Prosttext"/>
        <w:keepNext/>
        <w:keepLines/>
        <w:spacing w:line="280" w:lineRule="atLeast"/>
        <w:ind w:left="709"/>
        <w:jc w:val="both"/>
        <w:rPr>
          <w:rFonts w:asciiTheme="minorHAnsi" w:eastAsia="MS Mincho" w:hAnsiTheme="minorHAnsi" w:cstheme="minorHAnsi"/>
          <w:sz w:val="22"/>
          <w:szCs w:val="24"/>
        </w:rPr>
      </w:pPr>
      <w:r w:rsidRPr="00E743FE">
        <w:rPr>
          <w:rFonts w:asciiTheme="minorHAnsi" w:eastAsia="MS Mincho" w:hAnsiTheme="minorHAnsi" w:cstheme="minorHAnsi"/>
          <w:sz w:val="22"/>
          <w:szCs w:val="24"/>
        </w:rPr>
        <w:t xml:space="preserve">Uchazeč stanoví nabídkovou cenu celou částkou za celý předmět plnění veřejné zakázky v souladu se </w:t>
      </w:r>
      <w:r w:rsidRPr="00E743FE">
        <w:rPr>
          <w:rFonts w:asciiTheme="minorHAnsi" w:hAnsiTheme="minorHAnsi" w:cstheme="minorHAnsi"/>
          <w:bCs/>
          <w:sz w:val="22"/>
          <w:szCs w:val="24"/>
        </w:rPr>
        <w:t>zadávací dokumentací</w:t>
      </w:r>
      <w:r w:rsidRPr="00E743FE">
        <w:rPr>
          <w:rFonts w:asciiTheme="minorHAnsi" w:eastAsia="MS Mincho" w:hAnsiTheme="minorHAnsi" w:cstheme="minorHAnsi"/>
          <w:sz w:val="22"/>
          <w:szCs w:val="24"/>
        </w:rPr>
        <w:t xml:space="preserve">.  </w:t>
      </w:r>
    </w:p>
    <w:p w:rsidR="009521DD" w:rsidRPr="00E743FE" w:rsidRDefault="009521DD" w:rsidP="008873EF">
      <w:pPr>
        <w:suppressAutoHyphens/>
        <w:spacing w:before="120" w:line="280" w:lineRule="atLeast"/>
        <w:ind w:firstLine="426"/>
        <w:jc w:val="both"/>
        <w:rPr>
          <w:rFonts w:asciiTheme="minorHAnsi" w:hAnsiTheme="minorHAnsi" w:cstheme="minorHAnsi"/>
          <w:b/>
          <w:sz w:val="22"/>
        </w:rPr>
      </w:pPr>
      <w:r>
        <w:rPr>
          <w:rFonts w:asciiTheme="minorHAnsi" w:hAnsiTheme="minorHAnsi" w:cstheme="minorHAnsi"/>
          <w:b/>
          <w:sz w:val="22"/>
        </w:rPr>
        <w:t xml:space="preserve">    </w:t>
      </w:r>
      <w:r w:rsidRPr="00E743FE">
        <w:rPr>
          <w:rFonts w:asciiTheme="minorHAnsi" w:hAnsiTheme="minorHAnsi" w:cstheme="minorHAnsi"/>
          <w:b/>
          <w:sz w:val="22"/>
        </w:rPr>
        <w:t>Další požadavky:</w:t>
      </w:r>
    </w:p>
    <w:p w:rsidR="009521DD" w:rsidRPr="00E743FE" w:rsidRDefault="009521DD" w:rsidP="00E743FE">
      <w:pPr>
        <w:pStyle w:val="Prosttext"/>
        <w:numPr>
          <w:ilvl w:val="0"/>
          <w:numId w:val="12"/>
        </w:numPr>
        <w:ind w:left="641" w:hanging="357"/>
        <w:jc w:val="both"/>
        <w:rPr>
          <w:rFonts w:asciiTheme="minorHAnsi" w:eastAsia="MS Mincho" w:hAnsiTheme="minorHAnsi" w:cstheme="minorHAnsi"/>
          <w:sz w:val="22"/>
          <w:szCs w:val="24"/>
        </w:rPr>
      </w:pPr>
      <w:r w:rsidRPr="00E743FE">
        <w:rPr>
          <w:rFonts w:asciiTheme="minorHAnsi" w:eastAsia="MS Mincho" w:hAnsiTheme="minorHAnsi" w:cstheme="minorHAnsi"/>
          <w:sz w:val="22"/>
          <w:szCs w:val="24"/>
        </w:rPr>
        <w:t>Pro předložení nabídkové ceny uchazeč použije a vyplní formulář nabídkové ceny v CZK „nejvýše přípustné“, který je součástí př</w:t>
      </w:r>
      <w:r w:rsidR="000B7F8D">
        <w:rPr>
          <w:rFonts w:asciiTheme="minorHAnsi" w:eastAsia="MS Mincho" w:hAnsiTheme="minorHAnsi" w:cstheme="minorHAnsi"/>
          <w:sz w:val="22"/>
          <w:szCs w:val="24"/>
        </w:rPr>
        <w:t>ílohy</w:t>
      </w:r>
      <w:r w:rsidRPr="00E743FE">
        <w:rPr>
          <w:rFonts w:asciiTheme="minorHAnsi" w:eastAsia="MS Mincho" w:hAnsiTheme="minorHAnsi" w:cstheme="minorHAnsi"/>
          <w:sz w:val="22"/>
          <w:szCs w:val="24"/>
        </w:rPr>
        <w:t xml:space="preserve"> č. 1 - Krycího listu.</w:t>
      </w:r>
    </w:p>
    <w:p w:rsidR="009521DD" w:rsidRPr="00E743FE" w:rsidRDefault="009521DD" w:rsidP="00E743FE">
      <w:pPr>
        <w:pStyle w:val="Odstavecseseznamem"/>
        <w:numPr>
          <w:ilvl w:val="0"/>
          <w:numId w:val="12"/>
        </w:numPr>
        <w:jc w:val="both"/>
        <w:rPr>
          <w:rFonts w:asciiTheme="minorHAnsi" w:eastAsia="MS Mincho" w:hAnsiTheme="minorHAnsi" w:cstheme="minorHAnsi"/>
          <w:sz w:val="22"/>
        </w:rPr>
      </w:pPr>
      <w:r w:rsidRPr="00E743FE">
        <w:rPr>
          <w:rFonts w:asciiTheme="minorHAnsi" w:eastAsia="MS Mincho" w:hAnsiTheme="minorHAnsi" w:cstheme="minorHAnsi"/>
          <w:sz w:val="22"/>
        </w:rPr>
        <w:t>Nabídková cena bude zahrnovat veškeré náklady dodavatele spojené s plněním předmětu veřejné zakázky.</w:t>
      </w:r>
    </w:p>
    <w:p w:rsidR="009521DD" w:rsidRPr="00E743FE" w:rsidRDefault="009521DD" w:rsidP="00E743FE">
      <w:pPr>
        <w:pStyle w:val="Odstavecseseznamem"/>
        <w:numPr>
          <w:ilvl w:val="0"/>
          <w:numId w:val="12"/>
        </w:numPr>
        <w:jc w:val="both"/>
        <w:rPr>
          <w:rFonts w:asciiTheme="minorHAnsi" w:eastAsia="MS Mincho" w:hAnsiTheme="minorHAnsi" w:cstheme="minorHAnsi"/>
          <w:sz w:val="22"/>
        </w:rPr>
      </w:pPr>
      <w:r w:rsidRPr="00E743FE">
        <w:rPr>
          <w:rFonts w:asciiTheme="minorHAnsi" w:eastAsia="MS Mincho" w:hAnsiTheme="minorHAnsi" w:cstheme="minorHAnsi"/>
          <w:sz w:val="22"/>
        </w:rPr>
        <w:t>Uchazeč stanoví nabídkovou cenu celou částkou na základě ocenění jednotlivých položek uvedených v položkovém rozpočtu</w:t>
      </w:r>
      <w:r w:rsidR="000B7F8D">
        <w:rPr>
          <w:rFonts w:asciiTheme="minorHAnsi" w:eastAsia="MS Mincho" w:hAnsiTheme="minorHAnsi" w:cstheme="minorHAnsi"/>
          <w:sz w:val="22"/>
        </w:rPr>
        <w:t xml:space="preserve"> (</w:t>
      </w:r>
      <w:r w:rsidR="000B7F8D">
        <w:rPr>
          <w:rFonts w:asciiTheme="minorHAnsi" w:hAnsiTheme="minorHAnsi" w:cstheme="minorHAnsi"/>
          <w:sz w:val="22"/>
        </w:rPr>
        <w:t>uchazeč použije přílohu č. 3)</w:t>
      </w:r>
      <w:r w:rsidRPr="00E743FE">
        <w:rPr>
          <w:rFonts w:asciiTheme="minorHAnsi" w:eastAsia="MS Mincho" w:hAnsiTheme="minorHAnsi" w:cstheme="minorHAnsi"/>
          <w:sz w:val="22"/>
        </w:rPr>
        <w:t>. Ceny a sazby vyplněné do jednotlivých položek rozpočtu musí krýt celou hodnotu dodávky popsanou v dané položce včetně všech případných nákladů a výdajů vyžadovaný</w:t>
      </w:r>
      <w:r>
        <w:rPr>
          <w:rFonts w:asciiTheme="minorHAnsi" w:eastAsia="MS Mincho" w:hAnsiTheme="minorHAnsi" w:cstheme="minorHAnsi"/>
          <w:sz w:val="22"/>
        </w:rPr>
        <w:t>ch</w:t>
      </w:r>
      <w:r w:rsidRPr="00E743FE">
        <w:rPr>
          <w:rFonts w:asciiTheme="minorHAnsi" w:eastAsia="MS Mincho" w:hAnsiTheme="minorHAnsi" w:cstheme="minorHAnsi"/>
          <w:sz w:val="22"/>
        </w:rPr>
        <w:t xml:space="preserve"> pro realizaci příslušného díla včetně dočasných prací a instalací a všech obecných rizik, povinností a závazků výslovně stanovených nebo implicitně zahrnutých v dokumentech, na nichž je nabídka založena. Předpokládá se, že náklady na zařízení, zisk a rezervy na všechny závazky jsou rovnoměrně zahrnuty do uvedených cen. Nabízené ceny se uvádí jako aktuální ceny v den předložení nabídky. Ceny se zadávají (musí být uvedeny) ke každé požadované položce. Sazby zahrnují veškeré daně, cla a další závazky, které nejsou v nabídce uvedené zvlášť. Oceněný položkový rozpočet podepsaný osobou oprávněnou za uchazeče jednat bude nedílnou součástí nabídky.</w:t>
      </w:r>
    </w:p>
    <w:p w:rsidR="009521DD" w:rsidRPr="00E743FE" w:rsidRDefault="009521DD" w:rsidP="00E743FE">
      <w:pPr>
        <w:pStyle w:val="Odstavecseseznamem"/>
        <w:numPr>
          <w:ilvl w:val="0"/>
          <w:numId w:val="12"/>
        </w:numPr>
        <w:jc w:val="both"/>
        <w:rPr>
          <w:rFonts w:asciiTheme="minorHAnsi" w:eastAsia="MS Mincho" w:hAnsiTheme="minorHAnsi" w:cstheme="minorHAnsi"/>
          <w:sz w:val="22"/>
        </w:rPr>
      </w:pPr>
      <w:r w:rsidRPr="00E743FE">
        <w:rPr>
          <w:rFonts w:asciiTheme="minorHAnsi" w:eastAsia="MS Mincho" w:hAnsiTheme="minorHAnsi" w:cstheme="minorHAnsi"/>
          <w:sz w:val="22"/>
        </w:rPr>
        <w:t xml:space="preserve">Pokud jsou v položkovém rozpočtu </w:t>
      </w:r>
      <w:proofErr w:type="spellStart"/>
      <w:r w:rsidRPr="00E743FE">
        <w:rPr>
          <w:rFonts w:asciiTheme="minorHAnsi" w:eastAsia="MS Mincho" w:hAnsiTheme="minorHAnsi" w:cstheme="minorHAnsi"/>
          <w:sz w:val="22"/>
        </w:rPr>
        <w:t>excelovské</w:t>
      </w:r>
      <w:proofErr w:type="spellEnd"/>
      <w:r w:rsidRPr="00E743FE">
        <w:rPr>
          <w:rFonts w:asciiTheme="minorHAnsi" w:eastAsia="MS Mincho" w:hAnsiTheme="minorHAnsi" w:cstheme="minorHAnsi"/>
          <w:sz w:val="22"/>
        </w:rPr>
        <w:t xml:space="preserve"> soubory (ve formátu *.</w:t>
      </w:r>
      <w:proofErr w:type="spellStart"/>
      <w:r w:rsidRPr="00E743FE">
        <w:rPr>
          <w:rFonts w:asciiTheme="minorHAnsi" w:eastAsia="MS Mincho" w:hAnsiTheme="minorHAnsi" w:cstheme="minorHAnsi"/>
          <w:sz w:val="22"/>
        </w:rPr>
        <w:t>xls</w:t>
      </w:r>
      <w:proofErr w:type="spellEnd"/>
      <w:r w:rsidRPr="00E743FE">
        <w:rPr>
          <w:rFonts w:asciiTheme="minorHAnsi" w:eastAsia="MS Mincho" w:hAnsiTheme="minorHAnsi" w:cstheme="minorHAnsi"/>
          <w:sz w:val="22"/>
        </w:rPr>
        <w:t>), jakékoliv funkce (výpočtové vzorce) nastavené v daných souborech nejsou považovány za zadávací podmínky veřejné zakázky. Za správnost funkcí a výpočtů nese odpovědnost uchazeč.</w:t>
      </w:r>
    </w:p>
    <w:p w:rsidR="009521DD" w:rsidRPr="00E743FE" w:rsidRDefault="009521DD" w:rsidP="00327BE4">
      <w:pPr>
        <w:tabs>
          <w:tab w:val="left" w:pos="284"/>
        </w:tabs>
        <w:suppressAutoHyphens/>
        <w:ind w:left="644"/>
        <w:jc w:val="both"/>
        <w:rPr>
          <w:rFonts w:asciiTheme="minorHAnsi" w:hAnsiTheme="minorHAnsi" w:cstheme="minorHAnsi"/>
          <w:sz w:val="22"/>
        </w:rPr>
      </w:pPr>
    </w:p>
    <w:p w:rsidR="009521DD" w:rsidRPr="00E743FE" w:rsidRDefault="009521DD" w:rsidP="00E743FE">
      <w:pPr>
        <w:pStyle w:val="Prosttext"/>
        <w:spacing w:line="280" w:lineRule="atLeast"/>
        <w:ind w:left="284"/>
        <w:jc w:val="both"/>
        <w:rPr>
          <w:rFonts w:asciiTheme="minorHAnsi" w:hAnsiTheme="minorHAnsi" w:cstheme="minorHAnsi"/>
          <w:b/>
          <w:color w:val="002060"/>
          <w:sz w:val="24"/>
          <w:szCs w:val="24"/>
        </w:rPr>
      </w:pPr>
      <w:proofErr w:type="gramStart"/>
      <w:r w:rsidRPr="00E743FE">
        <w:rPr>
          <w:rFonts w:asciiTheme="minorHAnsi" w:hAnsiTheme="minorHAnsi" w:cstheme="minorHAnsi"/>
          <w:b/>
          <w:color w:val="002060"/>
          <w:sz w:val="24"/>
          <w:szCs w:val="24"/>
        </w:rPr>
        <w:t xml:space="preserve">6.   </w:t>
      </w:r>
      <w:r w:rsidRPr="00E743FE">
        <w:rPr>
          <w:rFonts w:asciiTheme="minorHAnsi" w:hAnsiTheme="minorHAnsi" w:cstheme="minorHAnsi"/>
          <w:b/>
          <w:color w:val="002060"/>
          <w:sz w:val="24"/>
          <w:szCs w:val="24"/>
          <w:u w:val="single"/>
        </w:rPr>
        <w:t>POŽADAVKY</w:t>
      </w:r>
      <w:proofErr w:type="gramEnd"/>
      <w:r w:rsidRPr="00E743FE">
        <w:rPr>
          <w:rFonts w:asciiTheme="minorHAnsi" w:hAnsiTheme="minorHAnsi" w:cstheme="minorHAnsi"/>
          <w:b/>
          <w:color w:val="002060"/>
          <w:sz w:val="24"/>
          <w:szCs w:val="24"/>
          <w:u w:val="single"/>
        </w:rPr>
        <w:t xml:space="preserve"> ZADAVATELE NA ČLENĚNÍ NABÍDKY</w:t>
      </w:r>
    </w:p>
    <w:p w:rsidR="009521DD" w:rsidRPr="00E743FE" w:rsidRDefault="009521DD" w:rsidP="00C4021C">
      <w:pPr>
        <w:suppressAutoHyphens/>
        <w:spacing w:before="120" w:line="280" w:lineRule="atLeast"/>
        <w:ind w:left="426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     </w:t>
      </w:r>
      <w:r w:rsidRPr="00E743FE">
        <w:rPr>
          <w:rFonts w:asciiTheme="minorHAnsi" w:hAnsiTheme="minorHAnsi" w:cstheme="minorHAnsi"/>
          <w:sz w:val="22"/>
        </w:rPr>
        <w:t>Uchazeč musí v nabídce předložit následující:</w:t>
      </w:r>
    </w:p>
    <w:p w:rsidR="009521DD" w:rsidRPr="00E743FE" w:rsidRDefault="009521DD" w:rsidP="0024522F">
      <w:pPr>
        <w:numPr>
          <w:ilvl w:val="0"/>
          <w:numId w:val="5"/>
        </w:numPr>
        <w:suppressAutoHyphens/>
        <w:spacing w:line="280" w:lineRule="atLeast"/>
        <w:ind w:left="709" w:hanging="425"/>
        <w:jc w:val="both"/>
        <w:rPr>
          <w:rFonts w:asciiTheme="minorHAnsi" w:hAnsiTheme="minorHAnsi" w:cstheme="minorHAnsi"/>
          <w:sz w:val="22"/>
        </w:rPr>
      </w:pPr>
      <w:r w:rsidRPr="00291DBF">
        <w:rPr>
          <w:rFonts w:asciiTheme="minorHAnsi" w:hAnsiTheme="minorHAnsi" w:cstheme="minorHAnsi"/>
          <w:sz w:val="22"/>
          <w:u w:val="single"/>
        </w:rPr>
        <w:t>Krycí list nabídky</w:t>
      </w:r>
      <w:r w:rsidRPr="00E743FE">
        <w:rPr>
          <w:rFonts w:asciiTheme="minorHAnsi" w:hAnsiTheme="minorHAnsi" w:cstheme="minorHAnsi"/>
          <w:sz w:val="22"/>
        </w:rPr>
        <w:t>: Pro sestavení krycího listu uchazeč použije přílohu č. 1 - Krycí list nabídky. Na krycím listu budou uvedeny následující údaje: název veřejné zakázky, základní identifikační údaje zadavatele a uchazeče, nejvýše přípustná nabídková cena zpracovaná dle zadávací dokumentace, čestné prohlášení, že se před podáním nabídky podrobně seznámil se všemi zadávacími podmínkami, že těmto podmínkám porozuměl, že je v plném rozsahu a bez výhrad přijímá, neshledává důvod k podání námitek proti zadávacím podmínkám a nabídku zpracoval zcela v souladu s těmito podmínkami, a že toto prohlášení činí na základě své jasné, srozumitelné, svobodné a omylu prosté vůle a je si vědom všech následků plynoucích z uvedení nepravdivých údajů, datum a podpis osoby oprávněné za uchazeče jednat.</w:t>
      </w:r>
    </w:p>
    <w:p w:rsidR="009521DD" w:rsidRPr="00E743FE" w:rsidRDefault="009521DD" w:rsidP="0024522F">
      <w:pPr>
        <w:numPr>
          <w:ilvl w:val="0"/>
          <w:numId w:val="5"/>
        </w:numPr>
        <w:suppressAutoHyphens/>
        <w:spacing w:line="280" w:lineRule="atLeast"/>
        <w:ind w:left="709" w:hanging="425"/>
        <w:jc w:val="both"/>
        <w:rPr>
          <w:rFonts w:asciiTheme="minorHAnsi" w:hAnsiTheme="minorHAnsi" w:cstheme="minorHAnsi"/>
          <w:sz w:val="22"/>
        </w:rPr>
      </w:pPr>
      <w:r w:rsidRPr="00291DBF">
        <w:rPr>
          <w:rFonts w:asciiTheme="minorHAnsi" w:hAnsiTheme="minorHAnsi" w:cstheme="minorHAnsi"/>
          <w:sz w:val="22"/>
          <w:u w:val="single"/>
        </w:rPr>
        <w:t>Návrh smlouvy o dílo</w:t>
      </w:r>
      <w:r w:rsidRPr="00E743FE">
        <w:rPr>
          <w:rFonts w:asciiTheme="minorHAnsi" w:hAnsiTheme="minorHAnsi" w:cstheme="minorHAnsi"/>
          <w:sz w:val="22"/>
        </w:rPr>
        <w:t xml:space="preserve"> (</w:t>
      </w:r>
      <w:r w:rsidR="00626AF3">
        <w:rPr>
          <w:rFonts w:asciiTheme="minorHAnsi" w:hAnsiTheme="minorHAnsi" w:cstheme="minorHAnsi"/>
          <w:sz w:val="22"/>
        </w:rPr>
        <w:t xml:space="preserve">použije přílohu č. 4 - </w:t>
      </w:r>
      <w:r w:rsidRPr="00E743FE">
        <w:rPr>
          <w:rFonts w:asciiTheme="minorHAnsi" w:hAnsiTheme="minorHAnsi" w:cstheme="minorHAnsi"/>
          <w:sz w:val="22"/>
        </w:rPr>
        <w:t>podepsaný oprávněnou osobou za uchazeče jednat)</w:t>
      </w:r>
    </w:p>
    <w:p w:rsidR="009521DD" w:rsidRPr="00E743FE" w:rsidRDefault="009521DD" w:rsidP="0024522F">
      <w:pPr>
        <w:numPr>
          <w:ilvl w:val="0"/>
          <w:numId w:val="5"/>
        </w:numPr>
        <w:suppressAutoHyphens/>
        <w:spacing w:line="280" w:lineRule="atLeast"/>
        <w:ind w:left="709" w:hanging="425"/>
        <w:jc w:val="both"/>
        <w:rPr>
          <w:rFonts w:asciiTheme="minorHAnsi" w:hAnsiTheme="minorHAnsi" w:cstheme="minorHAnsi"/>
          <w:sz w:val="22"/>
        </w:rPr>
      </w:pPr>
      <w:r w:rsidRPr="00291DBF">
        <w:rPr>
          <w:rFonts w:asciiTheme="minorHAnsi" w:hAnsiTheme="minorHAnsi" w:cstheme="minorHAnsi"/>
          <w:sz w:val="22"/>
          <w:u w:val="single"/>
        </w:rPr>
        <w:t>Položkový rozpočet</w:t>
      </w:r>
      <w:r w:rsidRPr="00E743FE">
        <w:rPr>
          <w:rFonts w:asciiTheme="minorHAnsi" w:hAnsiTheme="minorHAnsi" w:cstheme="minorHAnsi"/>
          <w:sz w:val="22"/>
        </w:rPr>
        <w:t xml:space="preserve"> (podepsaný oprávněnou osobou za uchazeče jednat</w:t>
      </w:r>
      <w:r w:rsidR="000B7F8D">
        <w:rPr>
          <w:rFonts w:asciiTheme="minorHAnsi" w:hAnsiTheme="minorHAnsi" w:cstheme="minorHAnsi"/>
          <w:sz w:val="22"/>
        </w:rPr>
        <w:t>, uchazeč použije přílohu č. 3</w:t>
      </w:r>
      <w:r w:rsidRPr="00E743FE">
        <w:rPr>
          <w:rFonts w:asciiTheme="minorHAnsi" w:hAnsiTheme="minorHAnsi" w:cstheme="minorHAnsi"/>
          <w:sz w:val="22"/>
        </w:rPr>
        <w:t>)</w:t>
      </w:r>
    </w:p>
    <w:p w:rsidR="009521DD" w:rsidRPr="00311A19" w:rsidRDefault="009521DD" w:rsidP="00311A19">
      <w:pPr>
        <w:numPr>
          <w:ilvl w:val="0"/>
          <w:numId w:val="5"/>
        </w:numPr>
        <w:suppressAutoHyphens/>
        <w:spacing w:line="280" w:lineRule="atLeast"/>
        <w:ind w:left="709" w:hanging="425"/>
        <w:jc w:val="both"/>
        <w:rPr>
          <w:rFonts w:asciiTheme="minorHAnsi" w:hAnsiTheme="minorHAnsi" w:cstheme="minorHAnsi"/>
          <w:sz w:val="22"/>
        </w:rPr>
      </w:pPr>
      <w:r w:rsidRPr="00291DBF">
        <w:rPr>
          <w:rFonts w:asciiTheme="minorHAnsi" w:hAnsiTheme="minorHAnsi" w:cstheme="minorHAnsi"/>
          <w:sz w:val="22"/>
          <w:u w:val="single"/>
        </w:rPr>
        <w:t>Doklady prokazující kvalifikační předpoklady</w:t>
      </w:r>
      <w:r w:rsidRPr="00E743FE">
        <w:rPr>
          <w:rFonts w:asciiTheme="minorHAnsi" w:hAnsiTheme="minorHAnsi" w:cstheme="minorHAnsi"/>
          <w:sz w:val="22"/>
        </w:rPr>
        <w:t xml:space="preserve"> dle odst. </w:t>
      </w:r>
      <w:r>
        <w:rPr>
          <w:rFonts w:asciiTheme="minorHAnsi" w:hAnsiTheme="minorHAnsi" w:cstheme="minorHAnsi"/>
          <w:sz w:val="22"/>
        </w:rPr>
        <w:t>7</w:t>
      </w:r>
      <w:r w:rsidRPr="00E743FE">
        <w:rPr>
          <w:rFonts w:asciiTheme="minorHAnsi" w:hAnsiTheme="minorHAnsi" w:cstheme="minorHAnsi"/>
          <w:sz w:val="22"/>
        </w:rPr>
        <w:t xml:space="preserve"> zadávací dokumentace</w:t>
      </w:r>
      <w:r w:rsidR="00F71888">
        <w:rPr>
          <w:rFonts w:asciiTheme="minorHAnsi" w:hAnsiTheme="minorHAnsi" w:cstheme="minorHAnsi"/>
          <w:sz w:val="22"/>
        </w:rPr>
        <w:t xml:space="preserve"> (uchazeč použije příloh</w:t>
      </w:r>
      <w:r w:rsidR="00A85329">
        <w:rPr>
          <w:rFonts w:asciiTheme="minorHAnsi" w:hAnsiTheme="minorHAnsi" w:cstheme="minorHAnsi"/>
          <w:sz w:val="22"/>
        </w:rPr>
        <w:t>y č.</w:t>
      </w:r>
      <w:r w:rsidR="00380C3F">
        <w:rPr>
          <w:rFonts w:asciiTheme="minorHAnsi" w:hAnsiTheme="minorHAnsi" w:cstheme="minorHAnsi"/>
          <w:sz w:val="22"/>
        </w:rPr>
        <w:t>2</w:t>
      </w:r>
      <w:r w:rsidR="000B7F8D">
        <w:rPr>
          <w:rFonts w:asciiTheme="minorHAnsi" w:hAnsiTheme="minorHAnsi" w:cstheme="minorHAnsi"/>
          <w:sz w:val="22"/>
        </w:rPr>
        <w:t>)</w:t>
      </w:r>
    </w:p>
    <w:p w:rsidR="009521DD" w:rsidRDefault="009521DD" w:rsidP="00485A9C">
      <w:pPr>
        <w:pStyle w:val="NormalJustified"/>
        <w:spacing w:line="280" w:lineRule="atLeast"/>
        <w:rPr>
          <w:rFonts w:asciiTheme="minorHAnsi" w:hAnsiTheme="minorHAnsi" w:cstheme="minorHAnsi"/>
          <w:sz w:val="22"/>
          <w:szCs w:val="24"/>
        </w:rPr>
      </w:pPr>
    </w:p>
    <w:p w:rsidR="009521DD" w:rsidRPr="00E743FE" w:rsidRDefault="009521DD" w:rsidP="00E743FE">
      <w:pPr>
        <w:pStyle w:val="NormalJustified"/>
        <w:spacing w:line="280" w:lineRule="atLeast"/>
        <w:ind w:left="284"/>
        <w:rPr>
          <w:rFonts w:asciiTheme="minorHAnsi" w:hAnsiTheme="minorHAnsi" w:cstheme="minorHAnsi"/>
          <w:b/>
          <w:color w:val="002060"/>
          <w:kern w:val="0"/>
          <w:szCs w:val="24"/>
        </w:rPr>
      </w:pPr>
      <w:proofErr w:type="gramStart"/>
      <w:r>
        <w:rPr>
          <w:rFonts w:asciiTheme="minorHAnsi" w:hAnsiTheme="minorHAnsi" w:cstheme="minorHAnsi"/>
          <w:b/>
          <w:color w:val="002060"/>
          <w:kern w:val="0"/>
          <w:szCs w:val="24"/>
        </w:rPr>
        <w:t>7</w:t>
      </w:r>
      <w:r w:rsidRPr="00E743FE">
        <w:rPr>
          <w:rFonts w:asciiTheme="minorHAnsi" w:hAnsiTheme="minorHAnsi" w:cstheme="minorHAnsi"/>
          <w:b/>
          <w:color w:val="002060"/>
          <w:kern w:val="0"/>
          <w:szCs w:val="24"/>
        </w:rPr>
        <w:t xml:space="preserve">.   </w:t>
      </w:r>
      <w:r w:rsidRPr="00E743FE">
        <w:rPr>
          <w:rFonts w:asciiTheme="minorHAnsi" w:hAnsiTheme="minorHAnsi" w:cstheme="minorHAnsi"/>
          <w:b/>
          <w:color w:val="002060"/>
          <w:kern w:val="0"/>
          <w:szCs w:val="24"/>
          <w:u w:val="single"/>
        </w:rPr>
        <w:t>POŽADAVKY</w:t>
      </w:r>
      <w:proofErr w:type="gramEnd"/>
      <w:r w:rsidRPr="00E743FE">
        <w:rPr>
          <w:rFonts w:asciiTheme="minorHAnsi" w:hAnsiTheme="minorHAnsi" w:cstheme="minorHAnsi"/>
          <w:b/>
          <w:color w:val="002060"/>
          <w:kern w:val="0"/>
          <w:szCs w:val="24"/>
          <w:u w:val="single"/>
        </w:rPr>
        <w:t xml:space="preserve"> NA PROKÁZÁNÍ KVALIFIKACE</w:t>
      </w:r>
    </w:p>
    <w:p w:rsidR="009521DD" w:rsidRPr="00E743FE" w:rsidRDefault="009521DD" w:rsidP="00485A9C">
      <w:pPr>
        <w:jc w:val="both"/>
        <w:rPr>
          <w:rFonts w:asciiTheme="minorHAnsi" w:hAnsiTheme="minorHAnsi" w:cstheme="minorHAnsi"/>
          <w:sz w:val="22"/>
        </w:rPr>
      </w:pPr>
    </w:p>
    <w:p w:rsidR="009521DD" w:rsidRPr="00E743FE" w:rsidRDefault="009521DD" w:rsidP="00542706">
      <w:pPr>
        <w:ind w:left="709"/>
        <w:jc w:val="both"/>
        <w:rPr>
          <w:rFonts w:asciiTheme="minorHAnsi" w:hAnsiTheme="minorHAnsi" w:cstheme="minorHAnsi"/>
          <w:b/>
          <w:sz w:val="22"/>
        </w:rPr>
      </w:pPr>
      <w:r w:rsidRPr="00E743FE">
        <w:rPr>
          <w:rFonts w:asciiTheme="minorHAnsi" w:hAnsiTheme="minorHAnsi" w:cstheme="minorHAnsi"/>
          <w:sz w:val="22"/>
        </w:rPr>
        <w:t xml:space="preserve">Uchazeč je povinen v souladu s požadavky zadavatele, prokázat splnění kvalifikačních předpokladů. </w:t>
      </w:r>
      <w:r w:rsidRPr="00E743FE">
        <w:rPr>
          <w:rFonts w:asciiTheme="minorHAnsi" w:hAnsiTheme="minorHAnsi" w:cstheme="minorHAnsi"/>
          <w:b/>
          <w:sz w:val="22"/>
        </w:rPr>
        <w:t xml:space="preserve">Kvalifikaci splňuje uchazeč, který doloží: </w:t>
      </w:r>
    </w:p>
    <w:p w:rsidR="009521DD" w:rsidRPr="00E743FE" w:rsidRDefault="009521DD" w:rsidP="00542706">
      <w:pPr>
        <w:numPr>
          <w:ilvl w:val="0"/>
          <w:numId w:val="6"/>
        </w:numPr>
        <w:tabs>
          <w:tab w:val="clear" w:pos="720"/>
          <w:tab w:val="left" w:pos="1701"/>
        </w:tabs>
        <w:suppressAutoHyphens/>
        <w:ind w:left="1276" w:firstLine="0"/>
        <w:jc w:val="both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>základní</w:t>
      </w:r>
      <w:r>
        <w:rPr>
          <w:rFonts w:asciiTheme="minorHAnsi" w:hAnsiTheme="minorHAnsi" w:cstheme="minorHAnsi"/>
          <w:sz w:val="22"/>
        </w:rPr>
        <w:t xml:space="preserve"> kvalifikační</w:t>
      </w:r>
      <w:r w:rsidRPr="00E743FE">
        <w:rPr>
          <w:rFonts w:asciiTheme="minorHAnsi" w:hAnsiTheme="minorHAnsi" w:cstheme="minorHAnsi"/>
          <w:sz w:val="22"/>
        </w:rPr>
        <w:t xml:space="preserve"> předpoklady</w:t>
      </w:r>
    </w:p>
    <w:p w:rsidR="009521DD" w:rsidRPr="00E743FE" w:rsidRDefault="009521DD" w:rsidP="00542706">
      <w:pPr>
        <w:numPr>
          <w:ilvl w:val="0"/>
          <w:numId w:val="6"/>
        </w:numPr>
        <w:tabs>
          <w:tab w:val="clear" w:pos="720"/>
          <w:tab w:val="left" w:pos="1701"/>
        </w:tabs>
        <w:suppressAutoHyphens/>
        <w:ind w:left="1276" w:firstLine="0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profesní kvalifikační</w:t>
      </w:r>
      <w:r w:rsidRPr="00E743FE">
        <w:rPr>
          <w:rFonts w:asciiTheme="minorHAnsi" w:hAnsiTheme="minorHAnsi" w:cstheme="minorHAnsi"/>
          <w:sz w:val="22"/>
        </w:rPr>
        <w:t xml:space="preserve"> předpoklady</w:t>
      </w:r>
    </w:p>
    <w:p w:rsidR="009521DD" w:rsidRPr="00E743FE" w:rsidRDefault="009521DD" w:rsidP="00542706">
      <w:pPr>
        <w:numPr>
          <w:ilvl w:val="0"/>
          <w:numId w:val="6"/>
        </w:numPr>
        <w:tabs>
          <w:tab w:val="clear" w:pos="720"/>
          <w:tab w:val="left" w:pos="1701"/>
        </w:tabs>
        <w:suppressAutoHyphens/>
        <w:ind w:left="1276" w:firstLine="0"/>
        <w:jc w:val="both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>technické kvalifikační předpoklady</w:t>
      </w:r>
    </w:p>
    <w:p w:rsidR="009521DD" w:rsidRPr="00E743FE" w:rsidRDefault="009521DD" w:rsidP="00542706">
      <w:pPr>
        <w:ind w:left="709"/>
        <w:jc w:val="both"/>
        <w:rPr>
          <w:rFonts w:asciiTheme="minorHAnsi" w:hAnsiTheme="minorHAnsi" w:cstheme="minorHAnsi"/>
          <w:sz w:val="22"/>
        </w:rPr>
      </w:pPr>
    </w:p>
    <w:p w:rsidR="009521DD" w:rsidRPr="00E743FE" w:rsidRDefault="009521DD" w:rsidP="00542706">
      <w:pPr>
        <w:ind w:left="709"/>
        <w:jc w:val="both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>Formuláře ze zadávací dokumentace určené k vyplnění uchazečem a požadovaná čestná prohlášení předkládá uchazeč vždy v originálech. Tyto originály budou podepsány fyzickou osobou/statutárním orgánem právnické osoby, nebo osobou oprávněnou za uchazeče jednat (např. na základě plné moci, originál plné moci musí být součástí nabídky).</w:t>
      </w:r>
    </w:p>
    <w:p w:rsidR="009521DD" w:rsidRDefault="009521DD" w:rsidP="00542706">
      <w:pPr>
        <w:ind w:left="709"/>
        <w:jc w:val="both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>Doklady prokazující splnění profesních a technických kvalifikačních předpokladů je možné předložit v prosté kopii.</w:t>
      </w:r>
    </w:p>
    <w:p w:rsidR="009521DD" w:rsidRDefault="009521DD" w:rsidP="002D6B1B">
      <w:pPr>
        <w:ind w:left="709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Zadavatel nepřipouští splnění kvalifikace prostřednictvím subdodavatele.</w:t>
      </w:r>
    </w:p>
    <w:p w:rsidR="009521DD" w:rsidRDefault="009521DD" w:rsidP="00542706">
      <w:pPr>
        <w:ind w:left="709"/>
        <w:jc w:val="both"/>
        <w:rPr>
          <w:rFonts w:asciiTheme="minorHAnsi" w:hAnsiTheme="minorHAnsi" w:cstheme="minorHAnsi"/>
          <w:sz w:val="22"/>
        </w:rPr>
      </w:pPr>
    </w:p>
    <w:p w:rsidR="009521DD" w:rsidRPr="00E743FE" w:rsidRDefault="009521DD" w:rsidP="00542706">
      <w:pPr>
        <w:ind w:left="709"/>
        <w:jc w:val="both"/>
        <w:rPr>
          <w:rFonts w:asciiTheme="minorHAnsi" w:hAnsiTheme="minorHAnsi" w:cstheme="minorHAnsi"/>
          <w:sz w:val="22"/>
        </w:rPr>
      </w:pPr>
    </w:p>
    <w:p w:rsidR="009521DD" w:rsidRPr="00E743FE" w:rsidRDefault="009521DD" w:rsidP="00E743FE">
      <w:pPr>
        <w:ind w:left="567"/>
        <w:rPr>
          <w:rFonts w:asciiTheme="minorHAnsi" w:hAnsiTheme="minorHAnsi" w:cstheme="minorHAnsi"/>
          <w:b/>
          <w:color w:val="002060"/>
          <w:sz w:val="22"/>
        </w:rPr>
      </w:pPr>
      <w:r>
        <w:rPr>
          <w:rFonts w:asciiTheme="minorHAnsi" w:hAnsiTheme="minorHAnsi" w:cstheme="minorHAnsi"/>
          <w:b/>
          <w:color w:val="002060"/>
          <w:sz w:val="22"/>
        </w:rPr>
        <w:t>7</w:t>
      </w:r>
      <w:r w:rsidRPr="00E743FE">
        <w:rPr>
          <w:rFonts w:asciiTheme="minorHAnsi" w:hAnsiTheme="minorHAnsi" w:cstheme="minorHAnsi"/>
          <w:b/>
          <w:color w:val="002060"/>
          <w:sz w:val="22"/>
        </w:rPr>
        <w:t>.1   Základní kvalifikační předpoklady splňuje uchazeč, který:</w:t>
      </w:r>
    </w:p>
    <w:p w:rsidR="009521DD" w:rsidRPr="00E743FE" w:rsidRDefault="009521DD" w:rsidP="00C4021C">
      <w:pPr>
        <w:ind w:left="426"/>
        <w:rPr>
          <w:rFonts w:asciiTheme="minorHAnsi" w:hAnsiTheme="minorHAnsi" w:cstheme="minorHAnsi"/>
          <w:b/>
          <w:color w:val="002060"/>
          <w:sz w:val="22"/>
        </w:rPr>
      </w:pPr>
    </w:p>
    <w:p w:rsidR="009521DD" w:rsidRPr="00E743FE" w:rsidRDefault="009521DD" w:rsidP="008873EF">
      <w:pPr>
        <w:pStyle w:val="Textpsmene"/>
        <w:numPr>
          <w:ilvl w:val="0"/>
          <w:numId w:val="7"/>
        </w:numPr>
        <w:ind w:right="-31" w:hanging="371"/>
        <w:outlineLvl w:val="9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>nebyl pravomocně odsouzen pro trestný čin, jehož skutková podstata souvisí s předmětem podnikání dodavatele podle zvláštních právních předpisů nebo došlo k zahlazení odsouzení za spáchání takového trestného činu,</w:t>
      </w:r>
    </w:p>
    <w:p w:rsidR="009521DD" w:rsidRPr="00E743FE" w:rsidRDefault="009521DD" w:rsidP="00485A9C">
      <w:pPr>
        <w:pStyle w:val="Textpsmene"/>
        <w:numPr>
          <w:ilvl w:val="0"/>
          <w:numId w:val="7"/>
        </w:numPr>
        <w:ind w:right="-31"/>
        <w:outlineLvl w:val="9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>vůči jehož majetku neprobíhá nebo v posledních 3 letech neproběhlo insolvenční řízení, v němž bylo vydáno rozhodnutí o úpadku nebo insolvenční návrh nebyl zamítnut proto, že majetek nedostačuje k úhradě nákladů insolvenčního řízení, nebo nebyl konkurs zrušen proto, že majetek byl zcela nepostačující nebo zavedena nucená správa podle zvláštních právních předpisů,</w:t>
      </w:r>
    </w:p>
    <w:p w:rsidR="009521DD" w:rsidRPr="00E743FE" w:rsidRDefault="009521DD" w:rsidP="00485A9C">
      <w:pPr>
        <w:pStyle w:val="Textpsmene"/>
        <w:numPr>
          <w:ilvl w:val="0"/>
          <w:numId w:val="7"/>
        </w:numPr>
        <w:ind w:right="-31"/>
        <w:outlineLvl w:val="9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>není v likvidaci,</w:t>
      </w:r>
    </w:p>
    <w:p w:rsidR="009521DD" w:rsidRPr="00E743FE" w:rsidRDefault="009521DD" w:rsidP="00485A9C">
      <w:pPr>
        <w:pStyle w:val="Textpsmene"/>
        <w:numPr>
          <w:ilvl w:val="0"/>
          <w:numId w:val="7"/>
        </w:numPr>
        <w:ind w:right="-31"/>
        <w:outlineLvl w:val="9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>není veden v rejstříku osob se zákazem plnění veřejných zakázek.</w:t>
      </w:r>
    </w:p>
    <w:p w:rsidR="009521DD" w:rsidRPr="00E743FE" w:rsidRDefault="009521DD" w:rsidP="008873EF">
      <w:pPr>
        <w:pStyle w:val="Textodstavce"/>
        <w:numPr>
          <w:ilvl w:val="0"/>
          <w:numId w:val="0"/>
        </w:numPr>
        <w:ind w:left="709" w:right="-31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>Uchazeč prokáže splnění základních kvalifikačních předpokladů předložením vyplněné přílohy č. 2 - Čestné prohlášení, které je součástí zadávací dokumentace.</w:t>
      </w:r>
    </w:p>
    <w:p w:rsidR="009521DD" w:rsidRPr="00E743FE" w:rsidRDefault="009521DD" w:rsidP="008873EF">
      <w:pPr>
        <w:pStyle w:val="Textodstavce"/>
        <w:numPr>
          <w:ilvl w:val="0"/>
          <w:numId w:val="0"/>
        </w:numPr>
        <w:ind w:left="709" w:right="-31"/>
        <w:rPr>
          <w:rFonts w:asciiTheme="minorHAnsi" w:hAnsiTheme="minorHAnsi" w:cstheme="minorHAnsi"/>
          <w:sz w:val="22"/>
        </w:rPr>
      </w:pPr>
    </w:p>
    <w:p w:rsidR="009521DD" w:rsidRPr="00E743FE" w:rsidRDefault="009521DD" w:rsidP="00E743FE">
      <w:pPr>
        <w:pStyle w:val="Textpsmene"/>
        <w:numPr>
          <w:ilvl w:val="0"/>
          <w:numId w:val="0"/>
        </w:numPr>
        <w:ind w:left="567"/>
        <w:rPr>
          <w:rFonts w:asciiTheme="minorHAnsi" w:hAnsiTheme="minorHAnsi" w:cstheme="minorHAnsi"/>
          <w:b/>
          <w:color w:val="002060"/>
          <w:sz w:val="22"/>
        </w:rPr>
      </w:pPr>
      <w:r>
        <w:rPr>
          <w:rFonts w:asciiTheme="minorHAnsi" w:hAnsiTheme="minorHAnsi" w:cstheme="minorHAnsi"/>
          <w:b/>
          <w:color w:val="002060"/>
          <w:sz w:val="22"/>
        </w:rPr>
        <w:t>7</w:t>
      </w:r>
      <w:r w:rsidRPr="00E743FE">
        <w:rPr>
          <w:rFonts w:asciiTheme="minorHAnsi" w:hAnsiTheme="minorHAnsi" w:cstheme="minorHAnsi"/>
          <w:b/>
          <w:color w:val="002060"/>
          <w:sz w:val="22"/>
        </w:rPr>
        <w:t>.2   Profesní kvalifikační předpoklady splňuje uchazeč, který doloží:</w:t>
      </w:r>
    </w:p>
    <w:p w:rsidR="009521DD" w:rsidRPr="00E743FE" w:rsidRDefault="009521DD" w:rsidP="00C4021C">
      <w:pPr>
        <w:pStyle w:val="Textpsmene"/>
        <w:numPr>
          <w:ilvl w:val="0"/>
          <w:numId w:val="0"/>
        </w:numPr>
        <w:ind w:left="426"/>
        <w:rPr>
          <w:rFonts w:asciiTheme="minorHAnsi" w:hAnsiTheme="minorHAnsi" w:cstheme="minorHAnsi"/>
          <w:b/>
          <w:color w:val="002060"/>
          <w:sz w:val="22"/>
        </w:rPr>
      </w:pPr>
    </w:p>
    <w:p w:rsidR="009521DD" w:rsidRPr="00E743FE" w:rsidRDefault="009521DD" w:rsidP="00485A9C">
      <w:pPr>
        <w:pStyle w:val="Textpsmene"/>
        <w:numPr>
          <w:ilvl w:val="0"/>
          <w:numId w:val="8"/>
        </w:numPr>
        <w:ind w:right="-31"/>
        <w:outlineLvl w:val="9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>výpis z obchodního rejstříku, pokud je v něm zapsán, či výpis z jiné obdobné evidence, pokud je v ní zapsán,</w:t>
      </w:r>
    </w:p>
    <w:p w:rsidR="009521DD" w:rsidRPr="00E743FE" w:rsidRDefault="009521DD" w:rsidP="00485A9C">
      <w:pPr>
        <w:pStyle w:val="Textpsmene"/>
        <w:numPr>
          <w:ilvl w:val="0"/>
          <w:numId w:val="8"/>
        </w:numPr>
        <w:ind w:right="-31"/>
        <w:outlineLvl w:val="9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>doklad o oprávnění k podnikání podle zvláštních právních předpisů v rozsahu odpovídajícím předmětu veřejné zakázky, zejména doklad prokazující příslušné živnostenské oprávnění či licenci.</w:t>
      </w:r>
    </w:p>
    <w:p w:rsidR="009521DD" w:rsidRPr="00E743FE" w:rsidRDefault="009521DD" w:rsidP="008873EF">
      <w:pPr>
        <w:pStyle w:val="Textpsmene"/>
        <w:numPr>
          <w:ilvl w:val="0"/>
          <w:numId w:val="0"/>
        </w:numPr>
        <w:spacing w:before="240"/>
        <w:ind w:left="709" w:right="-31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>Doklady prokazující splnění profesních kvalifikačních předpokladů, není-li uvedeno jinak, nesmějí být ke dni podání nabídky starší 90 kalendářních dnů.</w:t>
      </w:r>
    </w:p>
    <w:p w:rsidR="009521DD" w:rsidRDefault="009521DD" w:rsidP="00485A9C">
      <w:pPr>
        <w:pStyle w:val="Textpsmene"/>
        <w:numPr>
          <w:ilvl w:val="0"/>
          <w:numId w:val="0"/>
        </w:numPr>
        <w:ind w:right="-31"/>
        <w:rPr>
          <w:rFonts w:asciiTheme="minorHAnsi" w:hAnsiTheme="minorHAnsi" w:cstheme="minorHAnsi"/>
          <w:sz w:val="22"/>
        </w:rPr>
      </w:pPr>
    </w:p>
    <w:p w:rsidR="009521DD" w:rsidRDefault="009521DD" w:rsidP="00485A9C">
      <w:pPr>
        <w:pStyle w:val="Textpsmene"/>
        <w:numPr>
          <w:ilvl w:val="0"/>
          <w:numId w:val="0"/>
        </w:numPr>
        <w:ind w:right="-31"/>
        <w:rPr>
          <w:rFonts w:asciiTheme="minorHAnsi" w:hAnsiTheme="minorHAnsi" w:cstheme="minorHAnsi"/>
          <w:sz w:val="22"/>
        </w:rPr>
      </w:pPr>
    </w:p>
    <w:p w:rsidR="009521DD" w:rsidRPr="00E743FE" w:rsidRDefault="009521DD" w:rsidP="00E743FE">
      <w:pPr>
        <w:pStyle w:val="Textpsmene"/>
        <w:numPr>
          <w:ilvl w:val="0"/>
          <w:numId w:val="0"/>
        </w:numPr>
        <w:ind w:left="567" w:right="-31"/>
        <w:rPr>
          <w:rFonts w:asciiTheme="minorHAnsi" w:hAnsiTheme="minorHAnsi" w:cstheme="minorHAnsi"/>
          <w:b/>
          <w:color w:val="002060"/>
          <w:sz w:val="22"/>
        </w:rPr>
      </w:pPr>
      <w:r>
        <w:rPr>
          <w:rFonts w:asciiTheme="minorHAnsi" w:hAnsiTheme="minorHAnsi" w:cstheme="minorHAnsi"/>
          <w:b/>
          <w:color w:val="002060"/>
          <w:sz w:val="22"/>
        </w:rPr>
        <w:t>7</w:t>
      </w:r>
      <w:r w:rsidRPr="00E743FE">
        <w:rPr>
          <w:rFonts w:asciiTheme="minorHAnsi" w:hAnsiTheme="minorHAnsi" w:cstheme="minorHAnsi"/>
          <w:b/>
          <w:color w:val="002060"/>
          <w:sz w:val="22"/>
        </w:rPr>
        <w:t>.3   Technické  kvalifikační předpoklady splňuje uchazeč, který doloží:</w:t>
      </w:r>
    </w:p>
    <w:p w:rsidR="009521DD" w:rsidRPr="00E743FE" w:rsidRDefault="009521DD" w:rsidP="00485A9C">
      <w:pPr>
        <w:pStyle w:val="Textpsmene"/>
        <w:numPr>
          <w:ilvl w:val="0"/>
          <w:numId w:val="0"/>
        </w:numPr>
        <w:ind w:right="-31"/>
        <w:rPr>
          <w:rFonts w:asciiTheme="minorHAnsi" w:hAnsiTheme="minorHAnsi" w:cstheme="minorHAnsi"/>
          <w:sz w:val="22"/>
        </w:rPr>
      </w:pPr>
    </w:p>
    <w:p w:rsidR="009521DD" w:rsidRPr="005A20B5" w:rsidRDefault="009521DD" w:rsidP="00485A9C">
      <w:pPr>
        <w:pStyle w:val="Textpsmene"/>
        <w:numPr>
          <w:ilvl w:val="0"/>
          <w:numId w:val="0"/>
        </w:numPr>
        <w:ind w:left="1080" w:right="-31"/>
        <w:outlineLvl w:val="9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S</w:t>
      </w:r>
      <w:r w:rsidRPr="005A20B5">
        <w:rPr>
          <w:rFonts w:asciiTheme="minorHAnsi" w:hAnsiTheme="minorHAnsi" w:cstheme="minorHAnsi"/>
          <w:sz w:val="22"/>
        </w:rPr>
        <w:t xml:space="preserve">eznam </w:t>
      </w:r>
      <w:r w:rsidRPr="00626AF3">
        <w:rPr>
          <w:rFonts w:asciiTheme="minorHAnsi" w:hAnsiTheme="minorHAnsi" w:cstheme="minorHAnsi"/>
          <w:sz w:val="22"/>
        </w:rPr>
        <w:t>3</w:t>
      </w:r>
      <w:r w:rsidRPr="005A20B5">
        <w:rPr>
          <w:rFonts w:asciiTheme="minorHAnsi" w:hAnsiTheme="minorHAnsi" w:cstheme="minorHAnsi"/>
          <w:sz w:val="22"/>
        </w:rPr>
        <w:t xml:space="preserve"> stavebních prací obdobného charakteru provedených uchazečem za posledních </w:t>
      </w:r>
      <w:r w:rsidR="00626AF3">
        <w:rPr>
          <w:rFonts w:asciiTheme="minorHAnsi" w:hAnsiTheme="minorHAnsi" w:cstheme="minorHAnsi"/>
          <w:sz w:val="22"/>
        </w:rPr>
        <w:t>3 roky</w:t>
      </w:r>
      <w:r w:rsidRPr="005A20B5">
        <w:rPr>
          <w:rFonts w:asciiTheme="minorHAnsi" w:hAnsiTheme="minorHAnsi" w:cstheme="minorHAnsi"/>
          <w:sz w:val="22"/>
        </w:rPr>
        <w:t xml:space="preserve">, v minimální výši </w:t>
      </w:r>
      <w:r w:rsidR="00626AF3">
        <w:rPr>
          <w:rFonts w:asciiTheme="minorHAnsi" w:hAnsiTheme="minorHAnsi" w:cstheme="minorHAnsi"/>
          <w:sz w:val="22"/>
        </w:rPr>
        <w:t>500.000</w:t>
      </w:r>
      <w:r w:rsidRPr="005A20B5">
        <w:rPr>
          <w:rFonts w:asciiTheme="minorHAnsi" w:hAnsiTheme="minorHAnsi" w:cstheme="minorHAnsi"/>
          <w:sz w:val="22"/>
        </w:rPr>
        <w:t>,- Kč bez DPH za jednu stavbu. Seznam stavebních prací bude předložen ve formě čestného prohlášení</w:t>
      </w:r>
      <w:r w:rsidR="00A05FBE">
        <w:rPr>
          <w:rFonts w:asciiTheme="minorHAnsi" w:hAnsiTheme="minorHAnsi" w:cstheme="minorHAnsi"/>
          <w:sz w:val="22"/>
        </w:rPr>
        <w:t xml:space="preserve"> (součást přílohy č. 2) včetně prohlášení, že je případně schopen na výzvu zadavatele doložit osvědčení objednavatelů. </w:t>
      </w:r>
      <w:r w:rsidRPr="005A20B5">
        <w:rPr>
          <w:rFonts w:asciiTheme="minorHAnsi" w:hAnsiTheme="minorHAnsi" w:cstheme="minorHAnsi"/>
          <w:sz w:val="22"/>
        </w:rPr>
        <w:t xml:space="preserve">Součástí tohoto seznamu </w:t>
      </w:r>
      <w:r w:rsidR="00A05FBE">
        <w:rPr>
          <w:rFonts w:asciiTheme="minorHAnsi" w:hAnsiTheme="minorHAnsi" w:cstheme="minorHAnsi"/>
          <w:sz w:val="22"/>
        </w:rPr>
        <w:t>tedy ne</w:t>
      </w:r>
      <w:r w:rsidRPr="005A20B5">
        <w:rPr>
          <w:rFonts w:asciiTheme="minorHAnsi" w:hAnsiTheme="minorHAnsi" w:cstheme="minorHAnsi"/>
          <w:sz w:val="22"/>
        </w:rPr>
        <w:t xml:space="preserve">musí být osvědčení objednatelů o řádném plnění těchto stavebních prací, </w:t>
      </w:r>
      <w:r w:rsidR="00A05FBE">
        <w:rPr>
          <w:rFonts w:asciiTheme="minorHAnsi" w:hAnsiTheme="minorHAnsi" w:cstheme="minorHAnsi"/>
          <w:sz w:val="22"/>
        </w:rPr>
        <w:t>seznam</w:t>
      </w:r>
      <w:r w:rsidRPr="005A20B5">
        <w:rPr>
          <w:rFonts w:asciiTheme="minorHAnsi" w:hAnsiTheme="minorHAnsi" w:cstheme="minorHAnsi"/>
          <w:sz w:val="22"/>
        </w:rPr>
        <w:t xml:space="preserve"> musí zahrnovat cenu, dobu, místo provádění stavebních prací</w:t>
      </w:r>
      <w:r>
        <w:rPr>
          <w:rFonts w:asciiTheme="minorHAnsi" w:hAnsiTheme="minorHAnsi" w:cstheme="minorHAnsi"/>
          <w:sz w:val="22"/>
        </w:rPr>
        <w:t>, kontaktní osobu objednatele</w:t>
      </w:r>
      <w:r w:rsidRPr="005A20B5">
        <w:rPr>
          <w:rFonts w:asciiTheme="minorHAnsi" w:hAnsiTheme="minorHAnsi" w:cstheme="minorHAnsi"/>
          <w:sz w:val="22"/>
        </w:rPr>
        <w:t xml:space="preserve"> a musí obsahovat údaj o tom, zda byly tyto stavební práce provedeny řádně a odborně.</w:t>
      </w:r>
      <w:r w:rsidR="00A05FBE">
        <w:rPr>
          <w:rFonts w:asciiTheme="minorHAnsi" w:hAnsiTheme="minorHAnsi" w:cstheme="minorHAnsi"/>
          <w:sz w:val="22"/>
        </w:rPr>
        <w:t xml:space="preserve"> </w:t>
      </w:r>
    </w:p>
    <w:p w:rsidR="009521DD" w:rsidRDefault="009521DD" w:rsidP="005064CD">
      <w:pPr>
        <w:ind w:right="110"/>
        <w:jc w:val="both"/>
        <w:rPr>
          <w:rFonts w:asciiTheme="minorHAnsi" w:hAnsiTheme="minorHAnsi" w:cstheme="minorHAnsi"/>
          <w:bCs/>
          <w:sz w:val="22"/>
        </w:rPr>
      </w:pPr>
    </w:p>
    <w:p w:rsidR="009521DD" w:rsidRPr="00E743FE" w:rsidRDefault="009521DD" w:rsidP="00E743FE">
      <w:pPr>
        <w:spacing w:line="280" w:lineRule="atLeast"/>
        <w:ind w:left="284"/>
        <w:jc w:val="both"/>
        <w:rPr>
          <w:rFonts w:asciiTheme="minorHAnsi" w:hAnsiTheme="minorHAnsi" w:cstheme="minorHAnsi"/>
          <w:b/>
          <w:color w:val="002060"/>
        </w:rPr>
      </w:pPr>
      <w:proofErr w:type="gramStart"/>
      <w:r>
        <w:rPr>
          <w:rFonts w:asciiTheme="minorHAnsi" w:hAnsiTheme="minorHAnsi" w:cstheme="minorHAnsi"/>
          <w:b/>
          <w:color w:val="002060"/>
        </w:rPr>
        <w:t>8</w:t>
      </w:r>
      <w:r w:rsidRPr="00E743FE">
        <w:rPr>
          <w:rFonts w:asciiTheme="minorHAnsi" w:hAnsiTheme="minorHAnsi" w:cstheme="minorHAnsi"/>
          <w:b/>
          <w:color w:val="002060"/>
        </w:rPr>
        <w:t xml:space="preserve">.   </w:t>
      </w:r>
      <w:r w:rsidRPr="00E743FE">
        <w:rPr>
          <w:rFonts w:asciiTheme="minorHAnsi" w:hAnsiTheme="minorHAnsi" w:cstheme="minorHAnsi"/>
          <w:b/>
          <w:color w:val="002060"/>
          <w:u w:val="single"/>
        </w:rPr>
        <w:t>ZPŮSOB</w:t>
      </w:r>
      <w:proofErr w:type="gramEnd"/>
      <w:r w:rsidRPr="00E743FE">
        <w:rPr>
          <w:rFonts w:asciiTheme="minorHAnsi" w:hAnsiTheme="minorHAnsi" w:cstheme="minorHAnsi"/>
          <w:b/>
          <w:color w:val="002060"/>
          <w:u w:val="single"/>
        </w:rPr>
        <w:t xml:space="preserve"> HODNOCENÍ NABÍDEK</w:t>
      </w:r>
    </w:p>
    <w:p w:rsidR="00380C3F" w:rsidRDefault="00380C3F" w:rsidP="00E743FE">
      <w:pPr>
        <w:spacing w:before="240" w:line="280" w:lineRule="atLeast"/>
        <w:ind w:left="426" w:firstLine="282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1. celková cena díla</w:t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  <w:t>váha 100%</w:t>
      </w:r>
    </w:p>
    <w:p w:rsidR="009521DD" w:rsidRDefault="00380C3F" w:rsidP="00E743FE">
      <w:pPr>
        <w:spacing w:before="240" w:line="280" w:lineRule="atLeast"/>
        <w:ind w:left="426" w:firstLine="282"/>
        <w:jc w:val="both"/>
        <w:rPr>
          <w:rFonts w:asciiTheme="minorHAnsi" w:hAnsiTheme="minorHAnsi" w:cstheme="minorHAnsi"/>
          <w:sz w:val="22"/>
        </w:rPr>
      </w:pPr>
      <w:r w:rsidRPr="009420E8">
        <w:rPr>
          <w:rFonts w:asciiTheme="minorHAnsi" w:hAnsiTheme="minorHAnsi" w:cstheme="minorHAnsi"/>
          <w:b/>
          <w:sz w:val="22"/>
        </w:rPr>
        <w:t>Nejlépe hodnocená nabídka</w:t>
      </w:r>
      <w:r>
        <w:rPr>
          <w:rFonts w:asciiTheme="minorHAnsi" w:hAnsiTheme="minorHAnsi" w:cstheme="minorHAnsi"/>
          <w:sz w:val="22"/>
        </w:rPr>
        <w:t xml:space="preserve"> s nejnižší nabídkovou cenou. </w:t>
      </w:r>
    </w:p>
    <w:p w:rsidR="00380C3F" w:rsidRPr="00E743FE" w:rsidRDefault="00380C3F" w:rsidP="00E743FE">
      <w:pPr>
        <w:spacing w:before="240" w:line="280" w:lineRule="atLeast"/>
        <w:ind w:left="426" w:firstLine="282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lastRenderedPageBreak/>
        <w:t xml:space="preserve">Výběrem nejvýhodnější nabídky nevzniká právní vztah mezi uchazečem a zadavatelem. </w:t>
      </w:r>
      <w:r w:rsidRPr="005133FF">
        <w:rPr>
          <w:rFonts w:asciiTheme="minorHAnsi" w:hAnsiTheme="minorHAnsi" w:cstheme="minorHAnsi"/>
          <w:b/>
          <w:sz w:val="22"/>
        </w:rPr>
        <w:t xml:space="preserve">Zadavatel si vyhrazuje právo jednat s vybraným uchazečem o konečném znění smlouvy o dílo. </w:t>
      </w:r>
    </w:p>
    <w:p w:rsidR="009521DD" w:rsidRPr="00E743FE" w:rsidRDefault="009521DD" w:rsidP="005064CD">
      <w:pPr>
        <w:ind w:left="414"/>
        <w:jc w:val="both"/>
        <w:rPr>
          <w:rFonts w:asciiTheme="minorHAnsi" w:hAnsiTheme="minorHAnsi" w:cstheme="minorHAnsi"/>
          <w:sz w:val="22"/>
        </w:rPr>
      </w:pPr>
    </w:p>
    <w:p w:rsidR="009521DD" w:rsidRPr="00E743FE" w:rsidRDefault="009521DD" w:rsidP="00E743FE">
      <w:pPr>
        <w:spacing w:line="280" w:lineRule="atLeast"/>
        <w:ind w:left="284"/>
        <w:jc w:val="both"/>
        <w:rPr>
          <w:rFonts w:asciiTheme="minorHAnsi" w:hAnsiTheme="minorHAnsi" w:cstheme="minorHAnsi"/>
          <w:b/>
          <w:color w:val="002060"/>
        </w:rPr>
      </w:pPr>
      <w:proofErr w:type="gramStart"/>
      <w:r>
        <w:rPr>
          <w:rFonts w:asciiTheme="minorHAnsi" w:hAnsiTheme="minorHAnsi" w:cstheme="minorHAnsi"/>
          <w:b/>
          <w:color w:val="002060"/>
        </w:rPr>
        <w:t>9</w:t>
      </w:r>
      <w:r w:rsidRPr="00E743FE">
        <w:rPr>
          <w:rFonts w:asciiTheme="minorHAnsi" w:hAnsiTheme="minorHAnsi" w:cstheme="minorHAnsi"/>
          <w:b/>
          <w:color w:val="002060"/>
        </w:rPr>
        <w:t xml:space="preserve">. </w:t>
      </w:r>
      <w:r>
        <w:rPr>
          <w:rFonts w:asciiTheme="minorHAnsi" w:hAnsiTheme="minorHAnsi" w:cstheme="minorHAnsi"/>
          <w:b/>
          <w:color w:val="002060"/>
        </w:rPr>
        <w:t xml:space="preserve"> </w:t>
      </w:r>
      <w:r w:rsidRPr="00E743FE">
        <w:rPr>
          <w:rFonts w:asciiTheme="minorHAnsi" w:hAnsiTheme="minorHAnsi" w:cstheme="minorHAnsi"/>
          <w:b/>
          <w:color w:val="002060"/>
        </w:rPr>
        <w:t xml:space="preserve"> </w:t>
      </w:r>
      <w:r w:rsidRPr="00E743FE">
        <w:rPr>
          <w:rFonts w:asciiTheme="minorHAnsi" w:hAnsiTheme="minorHAnsi" w:cstheme="minorHAnsi"/>
          <w:b/>
          <w:color w:val="002060"/>
          <w:u w:val="single"/>
        </w:rPr>
        <w:t>DALŠÍ</w:t>
      </w:r>
      <w:proofErr w:type="gramEnd"/>
      <w:r w:rsidRPr="00E743FE">
        <w:rPr>
          <w:rFonts w:asciiTheme="minorHAnsi" w:hAnsiTheme="minorHAnsi" w:cstheme="minorHAnsi"/>
          <w:b/>
          <w:color w:val="002060"/>
          <w:u w:val="single"/>
        </w:rPr>
        <w:t xml:space="preserve"> PODMÍNKY A POŽADAVKY PRO ZPRACOVÁNÍ NABÍDKY</w:t>
      </w:r>
    </w:p>
    <w:p w:rsidR="009521DD" w:rsidRPr="00E743FE" w:rsidRDefault="009521DD" w:rsidP="00485A9C">
      <w:pPr>
        <w:spacing w:line="280" w:lineRule="atLeast"/>
        <w:ind w:right="110"/>
        <w:jc w:val="both"/>
        <w:rPr>
          <w:rFonts w:asciiTheme="minorHAnsi" w:hAnsiTheme="minorHAnsi" w:cstheme="minorHAnsi"/>
          <w:bCs/>
          <w:sz w:val="22"/>
        </w:rPr>
      </w:pPr>
    </w:p>
    <w:p w:rsidR="009521DD" w:rsidRPr="00E743FE" w:rsidRDefault="009521DD" w:rsidP="0010023A">
      <w:pPr>
        <w:tabs>
          <w:tab w:val="left" w:pos="851"/>
        </w:tabs>
        <w:suppressAutoHyphens/>
        <w:ind w:left="851" w:hanging="425"/>
        <w:jc w:val="both"/>
        <w:rPr>
          <w:rFonts w:asciiTheme="minorHAnsi" w:hAnsiTheme="minorHAnsi" w:cstheme="minorHAnsi"/>
          <w:bCs/>
          <w:sz w:val="22"/>
        </w:rPr>
      </w:pPr>
      <w:r>
        <w:rPr>
          <w:rFonts w:asciiTheme="minorHAnsi" w:hAnsiTheme="minorHAnsi" w:cstheme="minorHAnsi"/>
          <w:bCs/>
          <w:sz w:val="22"/>
        </w:rPr>
        <w:t>a</w:t>
      </w:r>
      <w:r w:rsidRPr="00E743FE">
        <w:rPr>
          <w:rFonts w:asciiTheme="minorHAnsi" w:hAnsiTheme="minorHAnsi" w:cstheme="minorHAnsi"/>
          <w:bCs/>
          <w:sz w:val="22"/>
        </w:rPr>
        <w:t xml:space="preserve">) </w:t>
      </w:r>
      <w:r w:rsidRPr="00E743FE">
        <w:rPr>
          <w:rFonts w:asciiTheme="minorHAnsi" w:hAnsiTheme="minorHAnsi" w:cstheme="minorHAnsi"/>
          <w:bCs/>
          <w:sz w:val="22"/>
        </w:rPr>
        <w:tab/>
        <w:t>Uchazeči jsou povinni zdržet se jakýchkoli jednání, která by mohla narušit transparentní a nediskriminační průběh zadávacího řízení, zejména pak jednání, v jejichž důsledku by mohlo dojít k narušení soutěže mezi uchazeči v rámci zadání veřejné zakázky.</w:t>
      </w:r>
    </w:p>
    <w:p w:rsidR="009521DD" w:rsidRPr="00E743FE" w:rsidRDefault="009521DD" w:rsidP="0010023A">
      <w:pPr>
        <w:tabs>
          <w:tab w:val="left" w:pos="851"/>
        </w:tabs>
        <w:suppressAutoHyphens/>
        <w:ind w:left="426"/>
        <w:jc w:val="both"/>
        <w:rPr>
          <w:rFonts w:asciiTheme="minorHAnsi" w:hAnsiTheme="minorHAnsi" w:cstheme="minorHAnsi"/>
          <w:bCs/>
          <w:sz w:val="22"/>
        </w:rPr>
      </w:pPr>
      <w:r>
        <w:rPr>
          <w:rFonts w:asciiTheme="minorHAnsi" w:hAnsiTheme="minorHAnsi" w:cstheme="minorHAnsi"/>
          <w:bCs/>
          <w:sz w:val="22"/>
        </w:rPr>
        <w:t>b</w:t>
      </w:r>
      <w:r w:rsidRPr="00E743FE">
        <w:rPr>
          <w:rFonts w:asciiTheme="minorHAnsi" w:hAnsiTheme="minorHAnsi" w:cstheme="minorHAnsi"/>
          <w:bCs/>
          <w:sz w:val="22"/>
        </w:rPr>
        <w:t xml:space="preserve">)   </w:t>
      </w:r>
      <w:r w:rsidRPr="00E743FE">
        <w:rPr>
          <w:rFonts w:asciiTheme="minorHAnsi" w:hAnsiTheme="minorHAnsi" w:cstheme="minorHAnsi"/>
          <w:bCs/>
          <w:sz w:val="22"/>
        </w:rPr>
        <w:tab/>
        <w:t xml:space="preserve">Náklady spojené s účastí ve výběrovém řízení nese uchazeč. </w:t>
      </w:r>
    </w:p>
    <w:p w:rsidR="009521DD" w:rsidRPr="00BA3A91" w:rsidRDefault="009521DD" w:rsidP="00BA3A91">
      <w:pPr>
        <w:suppressAutoHyphens/>
        <w:spacing w:line="280" w:lineRule="atLeast"/>
        <w:ind w:left="851" w:hanging="425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c) </w:t>
      </w:r>
      <w:r>
        <w:rPr>
          <w:rFonts w:asciiTheme="minorHAnsi" w:hAnsiTheme="minorHAnsi" w:cstheme="minorHAnsi"/>
          <w:sz w:val="22"/>
        </w:rPr>
        <w:tab/>
      </w:r>
      <w:r w:rsidRPr="00BA3A91">
        <w:rPr>
          <w:rFonts w:asciiTheme="minorHAnsi" w:hAnsiTheme="minorHAnsi" w:cstheme="minorHAnsi"/>
          <w:sz w:val="22"/>
        </w:rPr>
        <w:t xml:space="preserve">Lhůta, po kterou je uchazeč vázán svou předkládanou nabídkou (tj. doba platnosti nabídky):                       je zadavatelem požadovaná do </w:t>
      </w:r>
      <w:r w:rsidR="00A85329">
        <w:rPr>
          <w:rFonts w:asciiTheme="minorHAnsi" w:hAnsiTheme="minorHAnsi" w:cstheme="minorHAnsi"/>
          <w:b/>
          <w:sz w:val="22"/>
        </w:rPr>
        <w:t>1.3</w:t>
      </w:r>
      <w:r w:rsidR="003E032F" w:rsidRPr="00F7555C">
        <w:rPr>
          <w:rFonts w:asciiTheme="minorHAnsi" w:hAnsiTheme="minorHAnsi" w:cstheme="minorHAnsi"/>
          <w:b/>
          <w:sz w:val="22"/>
        </w:rPr>
        <w:t>.2016</w:t>
      </w:r>
    </w:p>
    <w:p w:rsidR="009521DD" w:rsidRPr="00E743FE" w:rsidRDefault="009521DD" w:rsidP="0052188E">
      <w:pPr>
        <w:tabs>
          <w:tab w:val="left" w:pos="851"/>
        </w:tabs>
        <w:suppressAutoHyphens/>
        <w:ind w:left="426"/>
        <w:jc w:val="both"/>
        <w:rPr>
          <w:rFonts w:asciiTheme="minorHAnsi" w:hAnsiTheme="minorHAnsi" w:cstheme="minorHAnsi"/>
          <w:bCs/>
          <w:sz w:val="22"/>
        </w:rPr>
      </w:pPr>
      <w:r>
        <w:rPr>
          <w:rFonts w:asciiTheme="minorHAnsi" w:hAnsiTheme="minorHAnsi" w:cstheme="minorHAnsi"/>
          <w:bCs/>
          <w:sz w:val="22"/>
        </w:rPr>
        <w:t>d</w:t>
      </w:r>
      <w:r w:rsidRPr="00E743FE">
        <w:rPr>
          <w:rFonts w:asciiTheme="minorHAnsi" w:hAnsiTheme="minorHAnsi" w:cstheme="minorHAnsi"/>
          <w:bCs/>
          <w:sz w:val="22"/>
        </w:rPr>
        <w:t xml:space="preserve">)   </w:t>
      </w:r>
      <w:r w:rsidRPr="00E743FE">
        <w:rPr>
          <w:rFonts w:asciiTheme="minorHAnsi" w:hAnsiTheme="minorHAnsi" w:cstheme="minorHAnsi"/>
          <w:bCs/>
          <w:sz w:val="22"/>
        </w:rPr>
        <w:tab/>
        <w:t>Práva zadavatele a podmínky zrušení zadávacího řízení:</w:t>
      </w:r>
    </w:p>
    <w:p w:rsidR="009521DD" w:rsidRPr="00E743FE" w:rsidRDefault="009521DD" w:rsidP="0010023A">
      <w:pPr>
        <w:ind w:left="708" w:firstLine="192"/>
        <w:jc w:val="both"/>
        <w:rPr>
          <w:rFonts w:asciiTheme="minorHAnsi" w:hAnsiTheme="minorHAnsi" w:cstheme="minorHAnsi"/>
          <w:b/>
          <w:bCs/>
          <w:sz w:val="22"/>
        </w:rPr>
      </w:pPr>
      <w:r>
        <w:rPr>
          <w:rFonts w:asciiTheme="minorHAnsi" w:hAnsiTheme="minorHAnsi" w:cstheme="minorHAnsi"/>
          <w:b/>
          <w:bCs/>
          <w:sz w:val="22"/>
        </w:rPr>
        <w:t xml:space="preserve">       </w:t>
      </w:r>
      <w:r w:rsidRPr="00E743FE">
        <w:rPr>
          <w:rFonts w:asciiTheme="minorHAnsi" w:hAnsiTheme="minorHAnsi" w:cstheme="minorHAnsi"/>
          <w:b/>
          <w:bCs/>
          <w:sz w:val="22"/>
        </w:rPr>
        <w:t>Zadavatel si vyhrazuje právo:</w:t>
      </w:r>
    </w:p>
    <w:p w:rsidR="009521DD" w:rsidRPr="007E2C50" w:rsidRDefault="009521DD" w:rsidP="007E2C50">
      <w:pPr>
        <w:pStyle w:val="Odstavecseseznamem"/>
        <w:numPr>
          <w:ilvl w:val="0"/>
          <w:numId w:val="6"/>
        </w:numPr>
        <w:tabs>
          <w:tab w:val="clear" w:pos="720"/>
          <w:tab w:val="num" w:pos="1620"/>
        </w:tabs>
        <w:suppressAutoHyphens/>
        <w:ind w:left="1620"/>
        <w:jc w:val="both"/>
        <w:rPr>
          <w:rFonts w:asciiTheme="minorHAnsi" w:hAnsiTheme="minorHAnsi" w:cstheme="minorHAnsi"/>
          <w:bCs/>
          <w:sz w:val="22"/>
        </w:rPr>
      </w:pPr>
      <w:r w:rsidRPr="007E2C50">
        <w:rPr>
          <w:rFonts w:asciiTheme="minorHAnsi" w:hAnsiTheme="minorHAnsi" w:cstheme="minorHAnsi"/>
          <w:bCs/>
          <w:sz w:val="22"/>
        </w:rPr>
        <w:t>Změnit nebo doplnit soutěžní podmínky.</w:t>
      </w:r>
    </w:p>
    <w:p w:rsidR="009521DD" w:rsidRPr="007E2C50" w:rsidRDefault="009521DD" w:rsidP="007E2C50">
      <w:pPr>
        <w:pStyle w:val="Odstavecseseznamem"/>
        <w:numPr>
          <w:ilvl w:val="0"/>
          <w:numId w:val="6"/>
        </w:numPr>
        <w:tabs>
          <w:tab w:val="clear" w:pos="720"/>
          <w:tab w:val="num" w:pos="1620"/>
        </w:tabs>
        <w:suppressAutoHyphens/>
        <w:ind w:left="1620"/>
        <w:jc w:val="both"/>
        <w:rPr>
          <w:rFonts w:asciiTheme="minorHAnsi" w:hAnsiTheme="minorHAnsi" w:cstheme="minorHAnsi"/>
          <w:bCs/>
          <w:sz w:val="22"/>
        </w:rPr>
      </w:pPr>
      <w:r w:rsidRPr="007E2C50">
        <w:rPr>
          <w:rFonts w:asciiTheme="minorHAnsi" w:hAnsiTheme="minorHAnsi" w:cstheme="minorHAnsi"/>
          <w:bCs/>
          <w:sz w:val="22"/>
        </w:rPr>
        <w:t>Zrušit výběrové řízení bez uvedení důvodu.</w:t>
      </w:r>
    </w:p>
    <w:p w:rsidR="009521DD" w:rsidRPr="007E2C50" w:rsidRDefault="009521DD" w:rsidP="007E2C50">
      <w:pPr>
        <w:pStyle w:val="Odstavecseseznamem"/>
        <w:numPr>
          <w:ilvl w:val="0"/>
          <w:numId w:val="6"/>
        </w:numPr>
        <w:tabs>
          <w:tab w:val="clear" w:pos="720"/>
          <w:tab w:val="num" w:pos="1620"/>
        </w:tabs>
        <w:suppressAutoHyphens/>
        <w:ind w:left="1620"/>
        <w:jc w:val="both"/>
        <w:rPr>
          <w:rFonts w:asciiTheme="minorHAnsi" w:hAnsiTheme="minorHAnsi" w:cstheme="minorHAnsi"/>
          <w:bCs/>
          <w:sz w:val="22"/>
        </w:rPr>
      </w:pPr>
      <w:r w:rsidRPr="007E2C50">
        <w:rPr>
          <w:rFonts w:asciiTheme="minorHAnsi" w:hAnsiTheme="minorHAnsi" w:cstheme="minorHAnsi"/>
          <w:bCs/>
          <w:sz w:val="22"/>
        </w:rPr>
        <w:t xml:space="preserve">Vyžádat </w:t>
      </w:r>
      <w:r>
        <w:rPr>
          <w:rFonts w:asciiTheme="minorHAnsi" w:hAnsiTheme="minorHAnsi" w:cstheme="minorHAnsi"/>
          <w:bCs/>
          <w:sz w:val="22"/>
        </w:rPr>
        <w:t xml:space="preserve">si </w:t>
      </w:r>
      <w:r w:rsidRPr="007E2C50">
        <w:rPr>
          <w:rFonts w:asciiTheme="minorHAnsi" w:hAnsiTheme="minorHAnsi" w:cstheme="minorHAnsi"/>
          <w:bCs/>
          <w:sz w:val="22"/>
        </w:rPr>
        <w:t xml:space="preserve">od uchazeče písemné zdůvodnění případné mimořádně nízké nabídkové ceny a </w:t>
      </w:r>
      <w:r w:rsidRPr="007E2C50">
        <w:rPr>
          <w:rFonts w:asciiTheme="minorHAnsi" w:hAnsiTheme="minorHAnsi" w:cstheme="minorHAnsi"/>
          <w:sz w:val="22"/>
        </w:rPr>
        <w:t>požádat o vysvětlení informací uvedených v nabídce, případně jejich doplnění.</w:t>
      </w:r>
    </w:p>
    <w:p w:rsidR="009521DD" w:rsidRPr="007E2C50" w:rsidRDefault="009521DD" w:rsidP="007E2C50">
      <w:pPr>
        <w:pStyle w:val="Odstavecseseznamem"/>
        <w:numPr>
          <w:ilvl w:val="0"/>
          <w:numId w:val="6"/>
        </w:numPr>
        <w:tabs>
          <w:tab w:val="clear" w:pos="720"/>
          <w:tab w:val="num" w:pos="1620"/>
        </w:tabs>
        <w:suppressAutoHyphens/>
        <w:ind w:left="1620"/>
        <w:jc w:val="both"/>
        <w:rPr>
          <w:rFonts w:asciiTheme="minorHAnsi" w:hAnsiTheme="minorHAnsi" w:cstheme="minorHAnsi"/>
          <w:bCs/>
          <w:sz w:val="22"/>
        </w:rPr>
      </w:pPr>
      <w:r w:rsidRPr="007E2C50">
        <w:rPr>
          <w:rFonts w:asciiTheme="minorHAnsi" w:hAnsiTheme="minorHAnsi" w:cstheme="minorHAnsi"/>
          <w:bCs/>
          <w:sz w:val="22"/>
        </w:rPr>
        <w:t>Nevybrat žádnou z podaných nabídek.</w:t>
      </w:r>
    </w:p>
    <w:p w:rsidR="009521DD" w:rsidRPr="007E2C50" w:rsidRDefault="009521DD" w:rsidP="007E2C50">
      <w:pPr>
        <w:pStyle w:val="Odstavecseseznamem"/>
        <w:numPr>
          <w:ilvl w:val="0"/>
          <w:numId w:val="6"/>
        </w:numPr>
        <w:tabs>
          <w:tab w:val="clear" w:pos="720"/>
          <w:tab w:val="num" w:pos="1620"/>
        </w:tabs>
        <w:suppressAutoHyphens/>
        <w:ind w:left="1620"/>
        <w:jc w:val="both"/>
        <w:rPr>
          <w:rFonts w:asciiTheme="minorHAnsi" w:hAnsiTheme="minorHAnsi" w:cstheme="minorHAnsi"/>
          <w:bCs/>
          <w:sz w:val="22"/>
        </w:rPr>
      </w:pPr>
      <w:r w:rsidRPr="007E2C50">
        <w:rPr>
          <w:rFonts w:asciiTheme="minorHAnsi" w:hAnsiTheme="minorHAnsi" w:cstheme="minorHAnsi"/>
          <w:bCs/>
          <w:sz w:val="22"/>
        </w:rPr>
        <w:t xml:space="preserve">Zrušit výběrové řízení, jestliže smlouvu odmítnou uzavřít vyhodnocení dodavatelé v pořadí </w:t>
      </w:r>
      <w:r>
        <w:rPr>
          <w:rFonts w:asciiTheme="minorHAnsi" w:hAnsiTheme="minorHAnsi" w:cstheme="minorHAnsi"/>
          <w:bCs/>
          <w:sz w:val="22"/>
        </w:rPr>
        <w:t xml:space="preserve">        </w:t>
      </w:r>
      <w:r w:rsidRPr="007E2C50">
        <w:rPr>
          <w:rFonts w:asciiTheme="minorHAnsi" w:hAnsiTheme="minorHAnsi" w:cstheme="minorHAnsi"/>
          <w:bCs/>
          <w:sz w:val="22"/>
        </w:rPr>
        <w:t>1 – 3, nebo neuzavřou smlouvu v době, po kterou jsou svou nabídkou vázáni.</w:t>
      </w:r>
    </w:p>
    <w:p w:rsidR="009521DD" w:rsidRPr="007E2C50" w:rsidRDefault="009521DD" w:rsidP="007E2C50">
      <w:pPr>
        <w:pStyle w:val="Odstavecseseznamem"/>
        <w:numPr>
          <w:ilvl w:val="0"/>
          <w:numId w:val="6"/>
        </w:numPr>
        <w:tabs>
          <w:tab w:val="clear" w:pos="720"/>
          <w:tab w:val="num" w:pos="1620"/>
        </w:tabs>
        <w:suppressAutoHyphens/>
        <w:ind w:left="1620"/>
        <w:jc w:val="both"/>
        <w:rPr>
          <w:rFonts w:asciiTheme="minorHAnsi" w:hAnsiTheme="minorHAnsi" w:cstheme="minorHAnsi"/>
          <w:bCs/>
          <w:sz w:val="22"/>
        </w:rPr>
      </w:pPr>
      <w:r w:rsidRPr="007E2C50">
        <w:rPr>
          <w:rFonts w:asciiTheme="minorHAnsi" w:hAnsiTheme="minorHAnsi" w:cstheme="minorHAnsi"/>
          <w:bCs/>
          <w:sz w:val="22"/>
        </w:rPr>
        <w:t>Vyloučit ze soutěže nabídky, které nesplňují požadavky zadávací dokumentace a jsou obsahově nekompletní vzhledem k soutěžním podmínkám.</w:t>
      </w:r>
    </w:p>
    <w:p w:rsidR="009521DD" w:rsidRDefault="009521DD" w:rsidP="00DB3A4F">
      <w:pPr>
        <w:pStyle w:val="Odstavecseseznamem"/>
        <w:numPr>
          <w:ilvl w:val="0"/>
          <w:numId w:val="6"/>
        </w:numPr>
        <w:tabs>
          <w:tab w:val="clear" w:pos="720"/>
          <w:tab w:val="num" w:pos="1620"/>
        </w:tabs>
        <w:suppressAutoHyphens/>
        <w:ind w:left="1620"/>
        <w:jc w:val="both"/>
        <w:rPr>
          <w:rFonts w:asciiTheme="minorHAnsi" w:hAnsiTheme="minorHAnsi" w:cstheme="minorHAnsi"/>
          <w:bCs/>
          <w:sz w:val="22"/>
        </w:rPr>
      </w:pPr>
      <w:r w:rsidRPr="007E2C50">
        <w:rPr>
          <w:rFonts w:asciiTheme="minorHAnsi" w:hAnsiTheme="minorHAnsi" w:cstheme="minorHAnsi"/>
          <w:bCs/>
          <w:sz w:val="22"/>
        </w:rPr>
        <w:t>Zažádat uchazeče o doplnění kvalifikačních předpokladů.</w:t>
      </w:r>
    </w:p>
    <w:p w:rsidR="004262B3" w:rsidRDefault="004262B3" w:rsidP="004262B3">
      <w:pPr>
        <w:pStyle w:val="Odstavecseseznamem"/>
        <w:numPr>
          <w:ilvl w:val="0"/>
          <w:numId w:val="6"/>
        </w:numPr>
        <w:tabs>
          <w:tab w:val="clear" w:pos="720"/>
          <w:tab w:val="num" w:pos="1560"/>
        </w:tabs>
        <w:suppressAutoHyphens/>
        <w:ind w:left="1701" w:hanging="425"/>
        <w:jc w:val="both"/>
        <w:rPr>
          <w:rFonts w:asciiTheme="minorHAnsi" w:hAnsiTheme="minorHAnsi" w:cstheme="minorHAnsi"/>
          <w:bCs/>
          <w:sz w:val="22"/>
        </w:rPr>
      </w:pPr>
      <w:r>
        <w:rPr>
          <w:rFonts w:asciiTheme="minorHAnsi" w:hAnsiTheme="minorHAnsi" w:cstheme="minorHAnsi"/>
          <w:bCs/>
          <w:sz w:val="22"/>
        </w:rPr>
        <w:t xml:space="preserve"> Z</w:t>
      </w:r>
      <w:r w:rsidRPr="004262B3">
        <w:rPr>
          <w:rFonts w:asciiTheme="minorHAnsi" w:hAnsiTheme="minorHAnsi" w:cstheme="minorHAnsi"/>
          <w:bCs/>
          <w:sz w:val="22"/>
        </w:rPr>
        <w:t>rušit výběrové řízení v případě, že Dotační fond Libereckého kraje jako poskytovatel podpory v programu obnovy venkova neschválí žádost zadavatele o poskytnutí dotace na realizaci díla nebo zadavateli oznámí, že dotaci zadavateli neposkytne, s předpokládaným rozpočtem na projekt 500.000,-Kč s DPH</w:t>
      </w:r>
    </w:p>
    <w:p w:rsidR="00380C3F" w:rsidRDefault="00380C3F" w:rsidP="00380C3F">
      <w:pPr>
        <w:pStyle w:val="Odstavecseseznamem"/>
        <w:suppressAutoHyphens/>
        <w:ind w:left="1620"/>
        <w:jc w:val="both"/>
        <w:rPr>
          <w:rFonts w:asciiTheme="minorHAnsi" w:hAnsiTheme="minorHAnsi" w:cstheme="minorHAnsi"/>
          <w:bCs/>
          <w:sz w:val="22"/>
        </w:rPr>
      </w:pPr>
    </w:p>
    <w:p w:rsidR="00380C3F" w:rsidRDefault="00380C3F" w:rsidP="00380C3F">
      <w:pPr>
        <w:pStyle w:val="Odstavecseseznamem"/>
        <w:numPr>
          <w:ilvl w:val="0"/>
          <w:numId w:val="7"/>
        </w:numPr>
        <w:tabs>
          <w:tab w:val="clear" w:pos="1080"/>
          <w:tab w:val="num" w:pos="720"/>
        </w:tabs>
        <w:suppressAutoHyphens/>
        <w:ind w:left="851" w:hanging="284"/>
        <w:jc w:val="both"/>
        <w:rPr>
          <w:rFonts w:asciiTheme="minorHAnsi" w:hAnsiTheme="minorHAnsi" w:cstheme="minorHAnsi"/>
          <w:bCs/>
          <w:sz w:val="22"/>
        </w:rPr>
      </w:pPr>
      <w:r>
        <w:rPr>
          <w:rFonts w:asciiTheme="minorHAnsi" w:hAnsiTheme="minorHAnsi" w:cstheme="minorHAnsi"/>
          <w:bCs/>
          <w:sz w:val="22"/>
        </w:rPr>
        <w:t xml:space="preserve">Uchazeči mají možnost požádat zadavatele zakázky o dodatečné dotazy a prohlídku místa plnění. </w:t>
      </w:r>
    </w:p>
    <w:p w:rsidR="00380C3F" w:rsidRPr="00843DD3" w:rsidRDefault="00380C3F" w:rsidP="00380C3F">
      <w:pPr>
        <w:pStyle w:val="Odstavecseseznamem"/>
        <w:numPr>
          <w:ilvl w:val="0"/>
          <w:numId w:val="7"/>
        </w:numPr>
        <w:tabs>
          <w:tab w:val="clear" w:pos="1080"/>
          <w:tab w:val="num" w:pos="709"/>
        </w:tabs>
        <w:suppressAutoHyphens/>
        <w:ind w:left="851" w:hanging="284"/>
        <w:jc w:val="both"/>
        <w:rPr>
          <w:rFonts w:asciiTheme="minorHAnsi" w:hAnsiTheme="minorHAnsi" w:cstheme="minorHAnsi"/>
          <w:bCs/>
          <w:sz w:val="22"/>
        </w:rPr>
      </w:pPr>
      <w:r>
        <w:rPr>
          <w:rFonts w:asciiTheme="minorHAnsi" w:hAnsiTheme="minorHAnsi" w:cstheme="minorHAnsi"/>
          <w:bCs/>
          <w:sz w:val="22"/>
        </w:rPr>
        <w:t xml:space="preserve">   Zadavatel poskytuje neomezený a dálkový přístup k zadávací dokumentaci prostřednictvím profilu zadavatele </w:t>
      </w:r>
      <w:hyperlink r:id="rId8" w:history="1">
        <w:r w:rsidR="00843DD3" w:rsidRPr="00FD2268">
          <w:rPr>
            <w:rStyle w:val="Hypertextovodkaz"/>
            <w:rFonts w:asciiTheme="minorHAnsi" w:hAnsiTheme="minorHAnsi" w:cstheme="minorHAnsi"/>
            <w:b/>
            <w:bCs/>
            <w:sz w:val="22"/>
          </w:rPr>
          <w:t>https://zakazky.proobec.cz/p/pertoltice</w:t>
        </w:r>
      </w:hyperlink>
    </w:p>
    <w:p w:rsidR="00843DD3" w:rsidRDefault="00843DD3" w:rsidP="00380C3F">
      <w:pPr>
        <w:pStyle w:val="Odstavecseseznamem"/>
        <w:numPr>
          <w:ilvl w:val="0"/>
          <w:numId w:val="7"/>
        </w:numPr>
        <w:tabs>
          <w:tab w:val="clear" w:pos="1080"/>
          <w:tab w:val="num" w:pos="709"/>
        </w:tabs>
        <w:suppressAutoHyphens/>
        <w:ind w:left="851" w:hanging="284"/>
        <w:jc w:val="both"/>
        <w:rPr>
          <w:rFonts w:asciiTheme="minorHAnsi" w:hAnsiTheme="minorHAnsi" w:cstheme="minorHAnsi"/>
          <w:bCs/>
          <w:sz w:val="22"/>
        </w:rPr>
      </w:pPr>
      <w:r w:rsidRPr="00843DD3">
        <w:rPr>
          <w:rFonts w:asciiTheme="minorHAnsi" w:hAnsiTheme="minorHAnsi" w:cstheme="minorHAnsi"/>
          <w:bCs/>
          <w:sz w:val="22"/>
        </w:rPr>
        <w:t xml:space="preserve">Uchazeč o přidělení zakázky v nabídce uvede: </w:t>
      </w:r>
    </w:p>
    <w:p w:rsidR="004262B3" w:rsidRPr="00843DD3" w:rsidRDefault="004262B3" w:rsidP="004262B3">
      <w:pPr>
        <w:pStyle w:val="Odstavecseseznamem"/>
        <w:suppressAutoHyphens/>
        <w:ind w:left="851"/>
        <w:jc w:val="both"/>
        <w:rPr>
          <w:rFonts w:asciiTheme="minorHAnsi" w:hAnsiTheme="minorHAnsi" w:cstheme="minorHAnsi"/>
          <w:bCs/>
          <w:sz w:val="22"/>
        </w:rPr>
      </w:pPr>
    </w:p>
    <w:p w:rsidR="00843DD3" w:rsidRDefault="00843DD3" w:rsidP="00843DD3">
      <w:pPr>
        <w:pStyle w:val="Odstavecseseznamem"/>
        <w:suppressAutoHyphens/>
        <w:jc w:val="both"/>
        <w:rPr>
          <w:rFonts w:asciiTheme="minorHAnsi" w:hAnsiTheme="minorHAnsi" w:cstheme="minorHAnsi"/>
          <w:b/>
          <w:bCs/>
          <w:sz w:val="22"/>
        </w:rPr>
      </w:pPr>
      <w:r>
        <w:rPr>
          <w:rFonts w:asciiTheme="minorHAnsi" w:hAnsiTheme="minorHAnsi" w:cstheme="minorHAnsi"/>
          <w:b/>
          <w:bCs/>
          <w:sz w:val="22"/>
        </w:rPr>
        <w:t xml:space="preserve">Dostatečnost a srozumitelnost zadávací dokumentace pro realizaci díla a souhlas v ní, že provede předmět díla v souladu se zákonem č. 183/2006 Sb. v platném znění (stavební zákon) a s vyjádřením příslušných orgánů, pokud jsou k uvedenému díla nutná. </w:t>
      </w:r>
    </w:p>
    <w:p w:rsidR="00B4029D" w:rsidRDefault="00B4029D" w:rsidP="00843DD3">
      <w:pPr>
        <w:pStyle w:val="Odstavecseseznamem"/>
        <w:suppressAutoHyphens/>
        <w:jc w:val="both"/>
        <w:rPr>
          <w:rFonts w:asciiTheme="minorHAnsi" w:hAnsiTheme="minorHAnsi" w:cstheme="minorHAnsi"/>
          <w:b/>
          <w:bCs/>
          <w:sz w:val="22"/>
        </w:rPr>
      </w:pPr>
    </w:p>
    <w:p w:rsidR="00B4029D" w:rsidRPr="00B4029D" w:rsidRDefault="00B4029D" w:rsidP="00B4029D">
      <w:pPr>
        <w:pStyle w:val="Odstavecseseznamem"/>
        <w:suppressAutoHyphens/>
        <w:jc w:val="both"/>
        <w:rPr>
          <w:rFonts w:asciiTheme="minorHAnsi" w:hAnsiTheme="minorHAnsi" w:cstheme="minorHAnsi"/>
          <w:b/>
          <w:bCs/>
          <w:sz w:val="22"/>
        </w:rPr>
      </w:pPr>
      <w:proofErr w:type="spellStart"/>
      <w:r w:rsidRPr="00B4029D">
        <w:rPr>
          <w:rFonts w:asciiTheme="minorHAnsi" w:hAnsiTheme="minorHAnsi" w:cstheme="minorHAnsi"/>
          <w:b/>
          <w:bCs/>
          <w:sz w:val="22"/>
        </w:rPr>
        <w:t>Vyhl</w:t>
      </w:r>
      <w:proofErr w:type="spellEnd"/>
      <w:r w:rsidRPr="00B4029D">
        <w:rPr>
          <w:rFonts w:asciiTheme="minorHAnsi" w:hAnsiTheme="minorHAnsi" w:cstheme="minorHAnsi"/>
          <w:b/>
          <w:bCs/>
          <w:sz w:val="22"/>
        </w:rPr>
        <w:t xml:space="preserve">. 104/1997, § 15 - Stavební úpravy a činnosti, </w:t>
      </w:r>
      <w:r w:rsidRPr="00B4029D">
        <w:rPr>
          <w:rFonts w:asciiTheme="minorHAnsi" w:hAnsiTheme="minorHAnsi" w:cstheme="minorHAnsi"/>
          <w:b/>
          <w:bCs/>
          <w:sz w:val="22"/>
          <w:u w:val="single"/>
        </w:rPr>
        <w:t>které nevyžadují ohlášení</w:t>
      </w:r>
    </w:p>
    <w:p w:rsidR="00B4029D" w:rsidRPr="00B4029D" w:rsidRDefault="00B4029D" w:rsidP="00B4029D">
      <w:pPr>
        <w:pStyle w:val="Odstavecseseznamem"/>
        <w:suppressAutoHyphens/>
        <w:jc w:val="both"/>
        <w:rPr>
          <w:rFonts w:asciiTheme="minorHAnsi" w:hAnsiTheme="minorHAnsi" w:cstheme="minorHAnsi"/>
          <w:b/>
          <w:bCs/>
          <w:sz w:val="22"/>
        </w:rPr>
      </w:pPr>
      <w:r w:rsidRPr="00B4029D">
        <w:rPr>
          <w:rFonts w:asciiTheme="minorHAnsi" w:hAnsiTheme="minorHAnsi" w:cstheme="minorHAnsi"/>
          <w:b/>
          <w:bCs/>
          <w:sz w:val="22"/>
        </w:rPr>
        <w:t>(1) Stavební povolení ani ohlášení speciálnímu stavebnímu úřadu se nevyžaduje u prací prováděných na komunikacích v rámci jejich údržby, jestliže</w:t>
      </w:r>
    </w:p>
    <w:p w:rsidR="00B4029D" w:rsidRPr="00B4029D" w:rsidRDefault="00B4029D" w:rsidP="00B4029D">
      <w:pPr>
        <w:pStyle w:val="Odstavecseseznamem"/>
        <w:suppressAutoHyphens/>
        <w:jc w:val="both"/>
        <w:rPr>
          <w:rFonts w:asciiTheme="minorHAnsi" w:hAnsiTheme="minorHAnsi" w:cstheme="minorHAnsi"/>
          <w:b/>
          <w:bCs/>
          <w:sz w:val="22"/>
        </w:rPr>
      </w:pPr>
      <w:r w:rsidRPr="00B4029D">
        <w:rPr>
          <w:rFonts w:asciiTheme="minorHAnsi" w:hAnsiTheme="minorHAnsi" w:cstheme="minorHAnsi"/>
          <w:b/>
          <w:bCs/>
          <w:sz w:val="22"/>
        </w:rPr>
        <w:t>a) jejich provedení nemůže ovlivnit stabilitu stavby (zásahem do nosných konstrukcí), její vzhled nebo životní prostředí,</w:t>
      </w:r>
    </w:p>
    <w:p w:rsidR="00B4029D" w:rsidRPr="00B4029D" w:rsidRDefault="00B4029D" w:rsidP="00B4029D">
      <w:pPr>
        <w:pStyle w:val="Odstavecseseznamem"/>
        <w:suppressAutoHyphens/>
        <w:jc w:val="both"/>
        <w:rPr>
          <w:rFonts w:asciiTheme="minorHAnsi" w:hAnsiTheme="minorHAnsi" w:cstheme="minorHAnsi"/>
          <w:b/>
          <w:bCs/>
          <w:sz w:val="22"/>
        </w:rPr>
      </w:pPr>
      <w:r w:rsidRPr="00B4029D">
        <w:rPr>
          <w:rFonts w:asciiTheme="minorHAnsi" w:hAnsiTheme="minorHAnsi" w:cstheme="minorHAnsi"/>
          <w:b/>
          <w:bCs/>
          <w:sz w:val="22"/>
        </w:rPr>
        <w:t>b) nejsou prováděny na stavbě, která je kulturní památkou nebo se nachází na území památkové rezervace nebo památkové zóny,</w:t>
      </w:r>
    </w:p>
    <w:p w:rsidR="00B4029D" w:rsidRPr="00B4029D" w:rsidRDefault="00B4029D" w:rsidP="00B4029D">
      <w:pPr>
        <w:pStyle w:val="Odstavecseseznamem"/>
        <w:suppressAutoHyphens/>
        <w:jc w:val="both"/>
        <w:rPr>
          <w:rFonts w:asciiTheme="minorHAnsi" w:hAnsiTheme="minorHAnsi" w:cstheme="minorHAnsi"/>
          <w:b/>
          <w:bCs/>
          <w:sz w:val="22"/>
        </w:rPr>
      </w:pPr>
      <w:r w:rsidRPr="00B4029D">
        <w:rPr>
          <w:rFonts w:asciiTheme="minorHAnsi" w:hAnsiTheme="minorHAnsi" w:cstheme="minorHAnsi"/>
          <w:b/>
          <w:bCs/>
          <w:sz w:val="22"/>
        </w:rPr>
        <w:t>c) nedochází k jakémukoliv rozšíření komunikace, změně její trasy nebo nivelety,</w:t>
      </w:r>
    </w:p>
    <w:p w:rsidR="009521DD" w:rsidRPr="004262B3" w:rsidRDefault="00B4029D" w:rsidP="004262B3">
      <w:pPr>
        <w:pStyle w:val="Odstavecseseznamem"/>
        <w:suppressAutoHyphens/>
        <w:jc w:val="both"/>
        <w:rPr>
          <w:rFonts w:asciiTheme="minorHAnsi" w:hAnsiTheme="minorHAnsi" w:cstheme="minorHAnsi"/>
          <w:b/>
          <w:bCs/>
          <w:sz w:val="22"/>
        </w:rPr>
      </w:pPr>
      <w:r w:rsidRPr="00B4029D">
        <w:rPr>
          <w:rFonts w:asciiTheme="minorHAnsi" w:hAnsiTheme="minorHAnsi" w:cstheme="minorHAnsi"/>
          <w:b/>
          <w:bCs/>
          <w:sz w:val="22"/>
        </w:rPr>
        <w:t>d) nemohou být dotčeny zákonem chráněné zájmy a práva jiných osob, včetně práv, která plynou ze styku komunikace s jinými dopravními cestami, inženýrskými sítěmi, jinými vedeními, vodami a vodohospodářskými díly a s chráněným územím (§ 36 a 37 zákona).</w:t>
      </w:r>
    </w:p>
    <w:p w:rsidR="009521DD" w:rsidRPr="00E743FE" w:rsidRDefault="009521DD" w:rsidP="005064CD">
      <w:pPr>
        <w:ind w:right="110"/>
        <w:jc w:val="both"/>
        <w:rPr>
          <w:rFonts w:asciiTheme="minorHAnsi" w:hAnsiTheme="minorHAnsi" w:cstheme="minorHAnsi"/>
          <w:bCs/>
          <w:sz w:val="22"/>
        </w:rPr>
      </w:pPr>
    </w:p>
    <w:p w:rsidR="009521DD" w:rsidRPr="00E743FE" w:rsidRDefault="009521DD" w:rsidP="00E743FE">
      <w:pPr>
        <w:spacing w:line="280" w:lineRule="atLeast"/>
        <w:ind w:left="284"/>
        <w:jc w:val="both"/>
        <w:rPr>
          <w:rFonts w:asciiTheme="minorHAnsi" w:hAnsiTheme="minorHAnsi" w:cstheme="minorHAnsi"/>
          <w:b/>
          <w:color w:val="002060"/>
        </w:rPr>
      </w:pPr>
      <w:r w:rsidRPr="00E743FE">
        <w:rPr>
          <w:rFonts w:asciiTheme="minorHAnsi" w:hAnsiTheme="minorHAnsi" w:cstheme="minorHAnsi"/>
          <w:b/>
          <w:color w:val="002060"/>
        </w:rPr>
        <w:t>1</w:t>
      </w:r>
      <w:r>
        <w:rPr>
          <w:rFonts w:asciiTheme="minorHAnsi" w:hAnsiTheme="minorHAnsi" w:cstheme="minorHAnsi"/>
          <w:b/>
          <w:color w:val="002060"/>
        </w:rPr>
        <w:t>0</w:t>
      </w:r>
      <w:r w:rsidRPr="00E743FE">
        <w:rPr>
          <w:rFonts w:asciiTheme="minorHAnsi" w:hAnsiTheme="minorHAnsi" w:cstheme="minorHAnsi"/>
          <w:b/>
          <w:color w:val="002060"/>
        </w:rPr>
        <w:t xml:space="preserve">.  </w:t>
      </w:r>
      <w:r w:rsidRPr="00E743FE">
        <w:rPr>
          <w:rFonts w:asciiTheme="minorHAnsi" w:hAnsiTheme="minorHAnsi" w:cstheme="minorHAnsi"/>
          <w:b/>
          <w:color w:val="002060"/>
          <w:u w:val="single"/>
        </w:rPr>
        <w:t>DODATEČNÉ INFORMACE K ZADÁVACÍ DOKUMENTACI</w:t>
      </w:r>
    </w:p>
    <w:p w:rsidR="009521DD" w:rsidRPr="00E743FE" w:rsidRDefault="009521DD" w:rsidP="00485A9C">
      <w:pPr>
        <w:pStyle w:val="Zkladntext3"/>
        <w:spacing w:after="0" w:line="280" w:lineRule="atLeast"/>
        <w:jc w:val="both"/>
        <w:rPr>
          <w:rFonts w:asciiTheme="minorHAnsi" w:hAnsiTheme="minorHAnsi" w:cstheme="minorHAnsi"/>
          <w:bCs/>
          <w:sz w:val="22"/>
          <w:szCs w:val="24"/>
        </w:rPr>
      </w:pPr>
    </w:p>
    <w:p w:rsidR="009521DD" w:rsidRPr="00E743FE" w:rsidRDefault="009521DD" w:rsidP="00542706">
      <w:pPr>
        <w:pStyle w:val="Zkladntext3"/>
        <w:spacing w:after="0" w:line="280" w:lineRule="atLeast"/>
        <w:ind w:left="709"/>
        <w:jc w:val="both"/>
        <w:rPr>
          <w:rFonts w:asciiTheme="minorHAnsi" w:hAnsiTheme="minorHAnsi" w:cstheme="minorHAnsi"/>
          <w:b/>
          <w:sz w:val="22"/>
          <w:szCs w:val="24"/>
        </w:rPr>
      </w:pPr>
      <w:r w:rsidRPr="00E743FE">
        <w:rPr>
          <w:rFonts w:asciiTheme="minorHAnsi" w:hAnsiTheme="minorHAnsi" w:cstheme="minorHAnsi"/>
          <w:bCs/>
          <w:sz w:val="22"/>
          <w:szCs w:val="24"/>
        </w:rPr>
        <w:lastRenderedPageBreak/>
        <w:t>Žádost o dodatečné informace k zadávací dokumentaci</w:t>
      </w:r>
      <w:r w:rsidRPr="00E743FE">
        <w:rPr>
          <w:rFonts w:asciiTheme="minorHAnsi" w:hAnsiTheme="minorHAnsi" w:cstheme="minorHAnsi"/>
          <w:sz w:val="22"/>
          <w:szCs w:val="24"/>
        </w:rPr>
        <w:t xml:space="preserve"> je možno doručit </w:t>
      </w:r>
      <w:r w:rsidR="00380C3F">
        <w:rPr>
          <w:rFonts w:asciiTheme="minorHAnsi" w:hAnsiTheme="minorHAnsi" w:cstheme="minorHAnsi"/>
          <w:sz w:val="22"/>
          <w:szCs w:val="24"/>
        </w:rPr>
        <w:t>i písemně, a to na</w:t>
      </w:r>
      <w:r>
        <w:rPr>
          <w:rFonts w:asciiTheme="minorHAnsi" w:hAnsiTheme="minorHAnsi" w:cstheme="minorHAnsi"/>
          <w:sz w:val="22"/>
          <w:szCs w:val="24"/>
        </w:rPr>
        <w:t xml:space="preserve"> </w:t>
      </w:r>
      <w:r w:rsidRPr="00E743FE">
        <w:rPr>
          <w:rFonts w:asciiTheme="minorHAnsi" w:hAnsiTheme="minorHAnsi" w:cstheme="minorHAnsi"/>
          <w:sz w:val="22"/>
          <w:szCs w:val="24"/>
        </w:rPr>
        <w:t>e-mailovou adresu</w:t>
      </w:r>
      <w:r w:rsidRPr="00D960CE">
        <w:rPr>
          <w:rFonts w:asciiTheme="minorHAnsi" w:hAnsiTheme="minorHAnsi" w:cstheme="minorHAnsi"/>
          <w:sz w:val="22"/>
          <w:szCs w:val="24"/>
        </w:rPr>
        <w:t xml:space="preserve">: </w:t>
      </w:r>
      <w:r w:rsidR="00A85329" w:rsidRPr="00A85329">
        <w:rPr>
          <w:rFonts w:asciiTheme="minorHAnsi" w:hAnsiTheme="minorHAnsi" w:cstheme="minorHAnsi"/>
          <w:b/>
          <w:sz w:val="22"/>
          <w:szCs w:val="24"/>
        </w:rPr>
        <w:t>misto</w:t>
      </w:r>
      <w:r w:rsidRPr="0015506B">
        <w:rPr>
          <w:rFonts w:asciiTheme="minorHAnsi" w:hAnsiTheme="minorHAnsi" w:cstheme="minorHAnsi"/>
          <w:b/>
          <w:noProof/>
          <w:sz w:val="22"/>
        </w:rPr>
        <w:t>starosta@pertoltice.cz</w:t>
      </w:r>
    </w:p>
    <w:p w:rsidR="009521DD" w:rsidRPr="00E743FE" w:rsidRDefault="009521DD" w:rsidP="00542706">
      <w:pPr>
        <w:spacing w:line="280" w:lineRule="atLeast"/>
        <w:ind w:left="709"/>
        <w:jc w:val="both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 xml:space="preserve">Uchazeč může zažádat o dodatečné informace nejpozději </w:t>
      </w:r>
      <w:r w:rsidRPr="00F4729C">
        <w:rPr>
          <w:rFonts w:asciiTheme="minorHAnsi" w:hAnsiTheme="minorHAnsi" w:cstheme="minorHAnsi"/>
          <w:sz w:val="22"/>
        </w:rPr>
        <w:t>4</w:t>
      </w:r>
      <w:r w:rsidRPr="00E743FE">
        <w:rPr>
          <w:rFonts w:asciiTheme="minorHAnsi" w:hAnsiTheme="minorHAnsi" w:cstheme="minorHAnsi"/>
          <w:sz w:val="22"/>
        </w:rPr>
        <w:t xml:space="preserve"> dny před termínem pro podání nabídek. Dodatečné informace k zadávacím podmínkám budou </w:t>
      </w:r>
      <w:r>
        <w:rPr>
          <w:rFonts w:asciiTheme="minorHAnsi" w:hAnsiTheme="minorHAnsi" w:cstheme="minorHAnsi"/>
          <w:sz w:val="22"/>
        </w:rPr>
        <w:t xml:space="preserve">vždy </w:t>
      </w:r>
      <w:r w:rsidRPr="00E743FE">
        <w:rPr>
          <w:rFonts w:asciiTheme="minorHAnsi" w:hAnsiTheme="minorHAnsi" w:cstheme="minorHAnsi"/>
          <w:sz w:val="22"/>
        </w:rPr>
        <w:t xml:space="preserve">odeslány e-mailem </w:t>
      </w:r>
      <w:r w:rsidRPr="00E743FE">
        <w:rPr>
          <w:rFonts w:asciiTheme="minorHAnsi" w:hAnsiTheme="minorHAnsi" w:cstheme="minorHAnsi"/>
          <w:bCs/>
          <w:sz w:val="22"/>
        </w:rPr>
        <w:t>všem uchazečům, kterým byla poskytnuta zadávací dokumentace</w:t>
      </w:r>
      <w:r w:rsidRPr="00E743FE">
        <w:rPr>
          <w:rFonts w:asciiTheme="minorHAnsi" w:hAnsiTheme="minorHAnsi" w:cstheme="minorHAnsi"/>
          <w:sz w:val="22"/>
        </w:rPr>
        <w:t xml:space="preserve">. </w:t>
      </w:r>
    </w:p>
    <w:p w:rsidR="009521DD" w:rsidRDefault="009521DD" w:rsidP="00C90402">
      <w:pPr>
        <w:jc w:val="both"/>
        <w:rPr>
          <w:rFonts w:asciiTheme="minorHAnsi" w:hAnsiTheme="minorHAnsi" w:cstheme="minorHAnsi"/>
          <w:sz w:val="22"/>
        </w:rPr>
      </w:pPr>
    </w:p>
    <w:p w:rsidR="009521DD" w:rsidRPr="00E743FE" w:rsidRDefault="009521DD" w:rsidP="00E743FE">
      <w:pPr>
        <w:spacing w:line="280" w:lineRule="atLeast"/>
        <w:ind w:left="284"/>
        <w:jc w:val="both"/>
        <w:rPr>
          <w:rFonts w:asciiTheme="minorHAnsi" w:hAnsiTheme="minorHAnsi" w:cstheme="minorHAnsi"/>
          <w:b/>
          <w:color w:val="002060"/>
        </w:rPr>
      </w:pPr>
      <w:proofErr w:type="gramStart"/>
      <w:r w:rsidRPr="00E743FE">
        <w:rPr>
          <w:rFonts w:asciiTheme="minorHAnsi" w:hAnsiTheme="minorHAnsi" w:cstheme="minorHAnsi"/>
          <w:b/>
          <w:color w:val="002060"/>
        </w:rPr>
        <w:t>1</w:t>
      </w:r>
      <w:r>
        <w:rPr>
          <w:rFonts w:asciiTheme="minorHAnsi" w:hAnsiTheme="minorHAnsi" w:cstheme="minorHAnsi"/>
          <w:b/>
          <w:color w:val="002060"/>
        </w:rPr>
        <w:t>1</w:t>
      </w:r>
      <w:r w:rsidRPr="00E743FE">
        <w:rPr>
          <w:rFonts w:asciiTheme="minorHAnsi" w:hAnsiTheme="minorHAnsi" w:cstheme="minorHAnsi"/>
          <w:b/>
          <w:color w:val="002060"/>
        </w:rPr>
        <w:t xml:space="preserve">.  </w:t>
      </w:r>
      <w:r w:rsidRPr="00E743FE">
        <w:rPr>
          <w:rFonts w:asciiTheme="minorHAnsi" w:hAnsiTheme="minorHAnsi" w:cstheme="minorHAnsi"/>
          <w:b/>
          <w:color w:val="002060"/>
          <w:u w:val="single"/>
        </w:rPr>
        <w:t>LHŮTA</w:t>
      </w:r>
      <w:proofErr w:type="gramEnd"/>
      <w:r w:rsidRPr="00E743FE">
        <w:rPr>
          <w:rFonts w:asciiTheme="minorHAnsi" w:hAnsiTheme="minorHAnsi" w:cstheme="minorHAnsi"/>
          <w:b/>
          <w:color w:val="002060"/>
          <w:u w:val="single"/>
        </w:rPr>
        <w:t>, MÍSTO A ZPŮSOB PRO PODÁNÍ NABÍDEK</w:t>
      </w:r>
    </w:p>
    <w:p w:rsidR="009521DD" w:rsidRPr="00E743FE" w:rsidRDefault="009521DD" w:rsidP="008873EF">
      <w:pPr>
        <w:spacing w:line="280" w:lineRule="atLeast"/>
        <w:rPr>
          <w:rFonts w:asciiTheme="minorHAnsi" w:hAnsiTheme="minorHAnsi" w:cstheme="minorHAnsi"/>
          <w:sz w:val="22"/>
        </w:rPr>
      </w:pPr>
    </w:p>
    <w:tbl>
      <w:tblPr>
        <w:tblStyle w:val="Mkatabulky"/>
        <w:tblW w:w="9922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1417"/>
        <w:gridCol w:w="1276"/>
        <w:gridCol w:w="1418"/>
        <w:gridCol w:w="1275"/>
      </w:tblGrid>
      <w:tr w:rsidR="009521DD" w:rsidRPr="00E743FE" w:rsidTr="005A20B5">
        <w:trPr>
          <w:trHeight w:val="454"/>
        </w:trPr>
        <w:tc>
          <w:tcPr>
            <w:tcW w:w="4536" w:type="dxa"/>
            <w:vAlign w:val="center"/>
          </w:tcPr>
          <w:p w:rsidR="009521DD" w:rsidRPr="00E743FE" w:rsidRDefault="009521DD" w:rsidP="00CD06AB">
            <w:pPr>
              <w:spacing w:line="280" w:lineRule="atLeast"/>
              <w:rPr>
                <w:rFonts w:asciiTheme="minorHAnsi" w:hAnsiTheme="minorHAnsi" w:cstheme="minorHAnsi"/>
                <w:b/>
                <w:sz w:val="22"/>
              </w:rPr>
            </w:pPr>
            <w:r w:rsidRPr="00E743FE">
              <w:rPr>
                <w:rFonts w:asciiTheme="minorHAnsi" w:hAnsiTheme="minorHAnsi" w:cstheme="minorHAnsi"/>
                <w:b/>
                <w:sz w:val="22"/>
              </w:rPr>
              <w:t xml:space="preserve">Lhůta pro podání nabídek:  </w:t>
            </w:r>
          </w:p>
        </w:tc>
        <w:tc>
          <w:tcPr>
            <w:tcW w:w="1417" w:type="dxa"/>
            <w:vAlign w:val="center"/>
          </w:tcPr>
          <w:p w:rsidR="009521DD" w:rsidRPr="00E743FE" w:rsidRDefault="009521DD" w:rsidP="00CD06AB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Datum:</w:t>
            </w:r>
          </w:p>
        </w:tc>
        <w:tc>
          <w:tcPr>
            <w:tcW w:w="1276" w:type="dxa"/>
            <w:vAlign w:val="center"/>
          </w:tcPr>
          <w:p w:rsidR="009521DD" w:rsidRPr="007D1B8F" w:rsidRDefault="004262B3" w:rsidP="007D1B8F">
            <w:pPr>
              <w:spacing w:line="280" w:lineRule="atLeast"/>
              <w:rPr>
                <w:rFonts w:asciiTheme="minorHAnsi" w:hAnsiTheme="minorHAnsi" w:cstheme="minorHAnsi"/>
                <w:b/>
                <w:sz w:val="22"/>
                <w:highlight w:val="yellow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2"/>
              </w:rPr>
              <w:t>13.7</w:t>
            </w:r>
            <w:r w:rsidR="00F4729C" w:rsidRPr="00F4729C">
              <w:rPr>
                <w:rFonts w:asciiTheme="minorHAnsi" w:hAnsiTheme="minorHAnsi" w:cstheme="minorHAnsi"/>
                <w:b/>
                <w:sz w:val="22"/>
              </w:rPr>
              <w:t>.2016</w:t>
            </w:r>
            <w:proofErr w:type="gramEnd"/>
          </w:p>
        </w:tc>
        <w:tc>
          <w:tcPr>
            <w:tcW w:w="1418" w:type="dxa"/>
            <w:vAlign w:val="center"/>
          </w:tcPr>
          <w:p w:rsidR="009521DD" w:rsidRPr="00E743FE" w:rsidRDefault="009521DD" w:rsidP="00CD06AB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Hodina:</w:t>
            </w:r>
          </w:p>
        </w:tc>
        <w:tc>
          <w:tcPr>
            <w:tcW w:w="1275" w:type="dxa"/>
            <w:vAlign w:val="center"/>
          </w:tcPr>
          <w:p w:rsidR="009521DD" w:rsidRPr="00E743FE" w:rsidRDefault="004262B3" w:rsidP="007D1B8F">
            <w:pPr>
              <w:spacing w:line="280" w:lineRule="atLeast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15</w:t>
            </w:r>
            <w:r w:rsidR="00F4729C">
              <w:rPr>
                <w:rFonts w:asciiTheme="minorHAnsi" w:hAnsiTheme="minorHAnsi" w:cstheme="minorHAnsi"/>
                <w:b/>
                <w:sz w:val="22"/>
              </w:rPr>
              <w:t>:00</w:t>
            </w:r>
          </w:p>
        </w:tc>
      </w:tr>
      <w:tr w:rsidR="009521DD" w:rsidRPr="00E743FE" w:rsidTr="005A20B5">
        <w:trPr>
          <w:trHeight w:val="454"/>
        </w:trPr>
        <w:tc>
          <w:tcPr>
            <w:tcW w:w="4536" w:type="dxa"/>
            <w:vAlign w:val="center"/>
          </w:tcPr>
          <w:p w:rsidR="009521DD" w:rsidRPr="00E743FE" w:rsidRDefault="009521DD" w:rsidP="00CD06AB">
            <w:pPr>
              <w:spacing w:line="280" w:lineRule="atLeast"/>
              <w:rPr>
                <w:rFonts w:asciiTheme="minorHAnsi" w:hAnsiTheme="minorHAnsi" w:cstheme="minorHAnsi"/>
                <w:b/>
                <w:sz w:val="22"/>
              </w:rPr>
            </w:pPr>
            <w:r w:rsidRPr="00E743FE">
              <w:rPr>
                <w:rFonts w:asciiTheme="minorHAnsi" w:hAnsiTheme="minorHAnsi" w:cstheme="minorHAnsi"/>
                <w:b/>
                <w:sz w:val="22"/>
              </w:rPr>
              <w:t>Adresa pro doručení nabídek:</w:t>
            </w:r>
          </w:p>
        </w:tc>
        <w:tc>
          <w:tcPr>
            <w:tcW w:w="5386" w:type="dxa"/>
            <w:gridSpan w:val="4"/>
            <w:vAlign w:val="center"/>
          </w:tcPr>
          <w:p w:rsidR="00432FA7" w:rsidRDefault="009521DD" w:rsidP="00D960CE">
            <w:pPr>
              <w:spacing w:line="280" w:lineRule="atLeas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960C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Obec </w:t>
            </w:r>
            <w:r w:rsidRPr="0015506B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Pertoltice pod Ralskem</w:t>
            </w:r>
            <w:r w:rsidRPr="00D960C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, </w:t>
            </w:r>
          </w:p>
          <w:p w:rsidR="009521DD" w:rsidRPr="00E743FE" w:rsidRDefault="009521DD" w:rsidP="00D960CE">
            <w:pPr>
              <w:spacing w:line="280" w:lineRule="atLeast"/>
              <w:rPr>
                <w:rFonts w:asciiTheme="minorHAnsi" w:hAnsiTheme="minorHAnsi" w:cstheme="minorHAnsi"/>
                <w:b/>
                <w:sz w:val="22"/>
              </w:rPr>
            </w:pPr>
            <w:r w:rsidRPr="0015506B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 xml:space="preserve">Pertoltice </w:t>
            </w:r>
            <w:r w:rsidR="004262B3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 xml:space="preserve">pod Ralskem </w:t>
            </w:r>
            <w:r w:rsidRPr="0015506B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165, 471 24 Mimoň</w:t>
            </w:r>
          </w:p>
        </w:tc>
      </w:tr>
      <w:tr w:rsidR="009521DD" w:rsidRPr="00E743FE" w:rsidTr="005A20B5">
        <w:trPr>
          <w:trHeight w:val="454"/>
        </w:trPr>
        <w:tc>
          <w:tcPr>
            <w:tcW w:w="9922" w:type="dxa"/>
            <w:gridSpan w:val="5"/>
          </w:tcPr>
          <w:p w:rsidR="009521DD" w:rsidRPr="00E743FE" w:rsidRDefault="009521DD" w:rsidP="00F4729C">
            <w:pPr>
              <w:jc w:val="both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 xml:space="preserve">Nabídku je nutné podat </w:t>
            </w:r>
            <w:r w:rsidRPr="00F4729C">
              <w:rPr>
                <w:rFonts w:asciiTheme="minorHAnsi" w:hAnsiTheme="minorHAnsi" w:cstheme="minorHAnsi"/>
                <w:sz w:val="22"/>
              </w:rPr>
              <w:t>1</w:t>
            </w:r>
            <w:r w:rsidRPr="00E743FE">
              <w:rPr>
                <w:rFonts w:asciiTheme="minorHAnsi" w:hAnsiTheme="minorHAnsi" w:cstheme="minorHAnsi"/>
                <w:sz w:val="22"/>
              </w:rPr>
              <w:t xml:space="preserve"> x v písemné formě </w:t>
            </w:r>
            <w:r>
              <w:rPr>
                <w:rFonts w:asciiTheme="minorHAnsi" w:hAnsiTheme="minorHAnsi" w:cstheme="minorHAnsi"/>
                <w:sz w:val="22"/>
              </w:rPr>
              <w:t>v originále</w:t>
            </w:r>
            <w:r w:rsidRPr="00E743FE">
              <w:rPr>
                <w:rFonts w:asciiTheme="minorHAnsi" w:hAnsiTheme="minorHAnsi" w:cstheme="minorHAnsi"/>
                <w:sz w:val="22"/>
              </w:rPr>
              <w:t xml:space="preserve">: </w:t>
            </w:r>
          </w:p>
        </w:tc>
      </w:tr>
      <w:tr w:rsidR="009521DD" w:rsidRPr="00E743FE" w:rsidTr="005A20B5">
        <w:trPr>
          <w:trHeight w:val="454"/>
        </w:trPr>
        <w:tc>
          <w:tcPr>
            <w:tcW w:w="9922" w:type="dxa"/>
            <w:gridSpan w:val="5"/>
            <w:vAlign w:val="center"/>
          </w:tcPr>
          <w:p w:rsidR="004262B3" w:rsidRPr="004262B3" w:rsidRDefault="009521DD" w:rsidP="004262B3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E743FE">
              <w:rPr>
                <w:rFonts w:asciiTheme="minorHAnsi" w:hAnsiTheme="minorHAnsi" w:cstheme="minorHAnsi"/>
                <w:b/>
                <w:sz w:val="22"/>
              </w:rPr>
              <w:t xml:space="preserve">„NEOTVÍRAT:  </w:t>
            </w:r>
            <w:r>
              <w:rPr>
                <w:rFonts w:asciiTheme="minorHAnsi" w:hAnsiTheme="minorHAnsi" w:cstheme="minorHAnsi"/>
                <w:b/>
                <w:sz w:val="22"/>
              </w:rPr>
              <w:t>Nabídka do v</w:t>
            </w:r>
            <w:r w:rsidRPr="00E743FE">
              <w:rPr>
                <w:rFonts w:asciiTheme="minorHAnsi" w:hAnsiTheme="minorHAnsi" w:cstheme="minorHAnsi"/>
                <w:b/>
                <w:sz w:val="22"/>
              </w:rPr>
              <w:t>ýběrové</w:t>
            </w:r>
            <w:r>
              <w:rPr>
                <w:rFonts w:asciiTheme="minorHAnsi" w:hAnsiTheme="minorHAnsi" w:cstheme="minorHAnsi"/>
                <w:b/>
                <w:sz w:val="22"/>
              </w:rPr>
              <w:t>ho</w:t>
            </w:r>
            <w:r w:rsidRPr="00E743FE">
              <w:rPr>
                <w:rFonts w:asciiTheme="minorHAnsi" w:hAnsiTheme="minorHAnsi" w:cstheme="minorHAnsi"/>
                <w:b/>
                <w:sz w:val="22"/>
              </w:rPr>
              <w:t xml:space="preserve"> řízení „</w:t>
            </w:r>
            <w:r w:rsidR="004262B3" w:rsidRPr="004262B3">
              <w:rPr>
                <w:rFonts w:asciiTheme="minorHAnsi" w:hAnsiTheme="minorHAnsi" w:cstheme="minorHAnsi"/>
                <w:b/>
                <w:sz w:val="22"/>
              </w:rPr>
              <w:t xml:space="preserve">Oprava místní komunikace </w:t>
            </w:r>
            <w:proofErr w:type="spellStart"/>
            <w:r w:rsidR="004262B3" w:rsidRPr="004262B3">
              <w:rPr>
                <w:rFonts w:asciiTheme="minorHAnsi" w:hAnsiTheme="minorHAnsi" w:cstheme="minorHAnsi"/>
                <w:b/>
                <w:sz w:val="22"/>
              </w:rPr>
              <w:t>ppč</w:t>
            </w:r>
            <w:proofErr w:type="spellEnd"/>
            <w:r w:rsidR="004262B3" w:rsidRPr="004262B3">
              <w:rPr>
                <w:rFonts w:asciiTheme="minorHAnsi" w:hAnsiTheme="minorHAnsi" w:cstheme="minorHAnsi"/>
                <w:b/>
                <w:sz w:val="22"/>
              </w:rPr>
              <w:t xml:space="preserve">. 706 </w:t>
            </w:r>
          </w:p>
          <w:p w:rsidR="009521DD" w:rsidRPr="00E743FE" w:rsidRDefault="004262B3" w:rsidP="004262B3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4262B3">
              <w:rPr>
                <w:rFonts w:asciiTheme="minorHAnsi" w:hAnsiTheme="minorHAnsi" w:cstheme="minorHAnsi"/>
                <w:b/>
                <w:sz w:val="22"/>
              </w:rPr>
              <w:t>v Pertolticích pod Ralskem (I. etapa)</w:t>
            </w:r>
            <w:r w:rsidR="009521DD" w:rsidRPr="00E743FE">
              <w:rPr>
                <w:rFonts w:asciiTheme="minorHAnsi" w:hAnsiTheme="minorHAnsi" w:cstheme="minorHAnsi"/>
                <w:b/>
                <w:sz w:val="22"/>
              </w:rPr>
              <w:t>“</w:t>
            </w:r>
          </w:p>
        </w:tc>
      </w:tr>
      <w:tr w:rsidR="009521DD" w:rsidRPr="00E743FE" w:rsidTr="005A20B5">
        <w:trPr>
          <w:trHeight w:val="454"/>
        </w:trPr>
        <w:tc>
          <w:tcPr>
            <w:tcW w:w="9922" w:type="dxa"/>
            <w:gridSpan w:val="5"/>
            <w:vAlign w:val="center"/>
          </w:tcPr>
          <w:p w:rsidR="009521DD" w:rsidRPr="00E743FE" w:rsidRDefault="009521DD" w:rsidP="003611A0">
            <w:p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Nabídka</w:t>
            </w:r>
            <w:r w:rsidRPr="00E743FE">
              <w:rPr>
                <w:rFonts w:asciiTheme="minorHAnsi" w:hAnsiTheme="minorHAnsi" w:cstheme="minorHAnsi"/>
                <w:sz w:val="22"/>
              </w:rPr>
              <w:t xml:space="preserve"> bude doručena na výše uvedenou adresu poštou nebo osobně. </w:t>
            </w:r>
          </w:p>
        </w:tc>
      </w:tr>
      <w:tr w:rsidR="009521DD" w:rsidRPr="00E743FE" w:rsidTr="005A20B5">
        <w:trPr>
          <w:trHeight w:val="454"/>
        </w:trPr>
        <w:tc>
          <w:tcPr>
            <w:tcW w:w="4536" w:type="dxa"/>
            <w:vAlign w:val="center"/>
          </w:tcPr>
          <w:p w:rsidR="009521DD" w:rsidRPr="00E743FE" w:rsidRDefault="009521DD" w:rsidP="00387DF6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Otevírání obálek s nabídkami:</w:t>
            </w:r>
          </w:p>
        </w:tc>
        <w:tc>
          <w:tcPr>
            <w:tcW w:w="1417" w:type="dxa"/>
            <w:vAlign w:val="center"/>
          </w:tcPr>
          <w:p w:rsidR="009521DD" w:rsidRPr="00E743FE" w:rsidRDefault="009521DD" w:rsidP="00387DF6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Datum:</w:t>
            </w:r>
          </w:p>
        </w:tc>
        <w:tc>
          <w:tcPr>
            <w:tcW w:w="1276" w:type="dxa"/>
            <w:vAlign w:val="center"/>
          </w:tcPr>
          <w:p w:rsidR="009521DD" w:rsidRPr="00312A2E" w:rsidRDefault="004262B3" w:rsidP="004262B3">
            <w:pPr>
              <w:spacing w:line="280" w:lineRule="atLeast"/>
              <w:rPr>
                <w:rFonts w:asciiTheme="minorHAnsi" w:hAnsiTheme="minorHAnsi" w:cstheme="minorHAnsi"/>
                <w:b/>
                <w:sz w:val="22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2"/>
              </w:rPr>
              <w:t>13</w:t>
            </w:r>
            <w:r w:rsidR="00F4729C" w:rsidRPr="00312A2E">
              <w:rPr>
                <w:rFonts w:asciiTheme="minorHAnsi" w:hAnsiTheme="minorHAnsi" w:cstheme="minorHAnsi"/>
                <w:b/>
                <w:sz w:val="22"/>
              </w:rPr>
              <w:t>.</w:t>
            </w:r>
            <w:r>
              <w:rPr>
                <w:rFonts w:asciiTheme="minorHAnsi" w:hAnsiTheme="minorHAnsi" w:cstheme="minorHAnsi"/>
                <w:b/>
                <w:sz w:val="22"/>
              </w:rPr>
              <w:t>7</w:t>
            </w:r>
            <w:r w:rsidR="00F4729C" w:rsidRPr="00312A2E">
              <w:rPr>
                <w:rFonts w:asciiTheme="minorHAnsi" w:hAnsiTheme="minorHAnsi" w:cstheme="minorHAnsi"/>
                <w:b/>
                <w:sz w:val="22"/>
              </w:rPr>
              <w:t>.2016</w:t>
            </w:r>
            <w:proofErr w:type="gramEnd"/>
          </w:p>
        </w:tc>
        <w:tc>
          <w:tcPr>
            <w:tcW w:w="1418" w:type="dxa"/>
            <w:vAlign w:val="center"/>
          </w:tcPr>
          <w:p w:rsidR="009521DD" w:rsidRPr="00E743FE" w:rsidRDefault="009521DD" w:rsidP="00387DF6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Hodina:</w:t>
            </w:r>
          </w:p>
        </w:tc>
        <w:tc>
          <w:tcPr>
            <w:tcW w:w="1275" w:type="dxa"/>
            <w:vAlign w:val="center"/>
          </w:tcPr>
          <w:p w:rsidR="009521DD" w:rsidRPr="00312A2E" w:rsidRDefault="004262B3" w:rsidP="004262B3">
            <w:pPr>
              <w:spacing w:line="280" w:lineRule="atLeast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15</w:t>
            </w:r>
            <w:r w:rsidR="00F4729C" w:rsidRPr="00312A2E">
              <w:rPr>
                <w:rFonts w:asciiTheme="minorHAnsi" w:hAnsiTheme="minorHAnsi" w:cstheme="minorHAnsi"/>
                <w:b/>
                <w:sz w:val="22"/>
              </w:rPr>
              <w:t>:</w:t>
            </w:r>
            <w:r>
              <w:rPr>
                <w:rFonts w:asciiTheme="minorHAnsi" w:hAnsiTheme="minorHAnsi" w:cstheme="minorHAnsi"/>
                <w:b/>
                <w:sz w:val="22"/>
              </w:rPr>
              <w:t>15</w:t>
            </w:r>
          </w:p>
        </w:tc>
      </w:tr>
      <w:tr w:rsidR="009521DD" w:rsidRPr="00E743FE" w:rsidTr="005A20B5">
        <w:trPr>
          <w:trHeight w:val="454"/>
        </w:trPr>
        <w:tc>
          <w:tcPr>
            <w:tcW w:w="4536" w:type="dxa"/>
            <w:vAlign w:val="center"/>
          </w:tcPr>
          <w:p w:rsidR="009521DD" w:rsidRPr="00E743FE" w:rsidRDefault="009521DD" w:rsidP="004A4B2D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 xml:space="preserve">Adresa pro otevírání </w:t>
            </w:r>
            <w:r>
              <w:rPr>
                <w:rFonts w:asciiTheme="minorHAnsi" w:hAnsiTheme="minorHAnsi" w:cstheme="minorHAnsi"/>
                <w:sz w:val="22"/>
              </w:rPr>
              <w:t>obálek s nabídkami</w:t>
            </w:r>
            <w:r w:rsidRPr="00E743FE">
              <w:rPr>
                <w:rFonts w:asciiTheme="minorHAnsi" w:hAnsiTheme="minorHAnsi" w:cstheme="minorHAnsi"/>
                <w:sz w:val="22"/>
              </w:rPr>
              <w:t>:</w:t>
            </w:r>
          </w:p>
        </w:tc>
        <w:tc>
          <w:tcPr>
            <w:tcW w:w="5386" w:type="dxa"/>
            <w:gridSpan w:val="4"/>
            <w:vAlign w:val="center"/>
          </w:tcPr>
          <w:p w:rsidR="00432FA7" w:rsidRDefault="009521DD" w:rsidP="00D960CE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D960CE">
              <w:rPr>
                <w:rFonts w:asciiTheme="minorHAnsi" w:hAnsiTheme="minorHAnsi" w:cstheme="minorHAnsi"/>
                <w:sz w:val="22"/>
              </w:rPr>
              <w:t xml:space="preserve">Obec </w:t>
            </w:r>
            <w:r w:rsidRPr="0015506B">
              <w:rPr>
                <w:rFonts w:asciiTheme="minorHAnsi" w:hAnsiTheme="minorHAnsi" w:cstheme="minorHAnsi"/>
                <w:noProof/>
                <w:sz w:val="22"/>
              </w:rPr>
              <w:t>Pertoltice pod Ralskem</w:t>
            </w:r>
            <w:r w:rsidRPr="00D960CE">
              <w:rPr>
                <w:rFonts w:asciiTheme="minorHAnsi" w:hAnsiTheme="minorHAnsi" w:cstheme="minorHAnsi"/>
                <w:sz w:val="22"/>
              </w:rPr>
              <w:t xml:space="preserve">, </w:t>
            </w:r>
          </w:p>
          <w:p w:rsidR="009521DD" w:rsidRPr="00E743FE" w:rsidRDefault="009521DD" w:rsidP="00D960CE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15506B">
              <w:rPr>
                <w:rFonts w:asciiTheme="minorHAnsi" w:hAnsiTheme="minorHAnsi" w:cstheme="minorHAnsi"/>
                <w:noProof/>
                <w:sz w:val="22"/>
              </w:rPr>
              <w:t xml:space="preserve">Pertoltice </w:t>
            </w:r>
            <w:r w:rsidR="004262B3">
              <w:rPr>
                <w:rFonts w:asciiTheme="minorHAnsi" w:hAnsiTheme="minorHAnsi" w:cstheme="minorHAnsi"/>
                <w:noProof/>
                <w:sz w:val="22"/>
              </w:rPr>
              <w:t xml:space="preserve">pod Ralskem </w:t>
            </w:r>
            <w:r w:rsidRPr="0015506B">
              <w:rPr>
                <w:rFonts w:asciiTheme="minorHAnsi" w:hAnsiTheme="minorHAnsi" w:cstheme="minorHAnsi"/>
                <w:noProof/>
                <w:sz w:val="22"/>
              </w:rPr>
              <w:t>165, 471 24 Mimoň</w:t>
            </w:r>
          </w:p>
        </w:tc>
      </w:tr>
    </w:tbl>
    <w:p w:rsidR="009521DD" w:rsidRPr="00E743FE" w:rsidRDefault="009521DD" w:rsidP="008873EF">
      <w:pPr>
        <w:spacing w:line="280" w:lineRule="atLeast"/>
        <w:rPr>
          <w:rFonts w:asciiTheme="minorHAnsi" w:hAnsiTheme="minorHAnsi" w:cstheme="minorHAnsi"/>
          <w:sz w:val="22"/>
        </w:rPr>
      </w:pPr>
    </w:p>
    <w:p w:rsidR="009521DD" w:rsidRPr="00E743FE" w:rsidRDefault="009521DD" w:rsidP="00E743FE">
      <w:pPr>
        <w:spacing w:line="280" w:lineRule="atLeast"/>
        <w:ind w:left="284"/>
        <w:jc w:val="both"/>
        <w:rPr>
          <w:rFonts w:asciiTheme="minorHAnsi" w:hAnsiTheme="minorHAnsi" w:cstheme="minorHAnsi"/>
          <w:b/>
          <w:color w:val="002060"/>
        </w:rPr>
      </w:pPr>
      <w:proofErr w:type="gramStart"/>
      <w:r w:rsidRPr="00E743FE">
        <w:rPr>
          <w:rFonts w:asciiTheme="minorHAnsi" w:hAnsiTheme="minorHAnsi" w:cstheme="minorHAnsi"/>
          <w:b/>
          <w:color w:val="002060"/>
        </w:rPr>
        <w:t>1</w:t>
      </w:r>
      <w:r>
        <w:rPr>
          <w:rFonts w:asciiTheme="minorHAnsi" w:hAnsiTheme="minorHAnsi" w:cstheme="minorHAnsi"/>
          <w:b/>
          <w:color w:val="002060"/>
        </w:rPr>
        <w:t>2</w:t>
      </w:r>
      <w:r w:rsidRPr="00E743FE">
        <w:rPr>
          <w:rFonts w:asciiTheme="minorHAnsi" w:hAnsiTheme="minorHAnsi" w:cstheme="minorHAnsi"/>
          <w:b/>
          <w:color w:val="002060"/>
        </w:rPr>
        <w:t xml:space="preserve">.   </w:t>
      </w:r>
      <w:r w:rsidRPr="00E743FE">
        <w:rPr>
          <w:rFonts w:asciiTheme="minorHAnsi" w:hAnsiTheme="minorHAnsi" w:cstheme="minorHAnsi"/>
          <w:b/>
          <w:color w:val="002060"/>
          <w:u w:val="single"/>
        </w:rPr>
        <w:t>DALŠÍ</w:t>
      </w:r>
      <w:proofErr w:type="gramEnd"/>
      <w:r w:rsidRPr="00E743FE">
        <w:rPr>
          <w:rFonts w:asciiTheme="minorHAnsi" w:hAnsiTheme="minorHAnsi" w:cstheme="minorHAnsi"/>
          <w:b/>
          <w:color w:val="002060"/>
          <w:u w:val="single"/>
        </w:rPr>
        <w:t xml:space="preserve"> ČÁSTI ZADÁVACÍ DOKUMENTACE - PŘÍLOHY</w:t>
      </w:r>
    </w:p>
    <w:p w:rsidR="009521DD" w:rsidRPr="00E743FE" w:rsidRDefault="009521DD" w:rsidP="00485A9C">
      <w:pPr>
        <w:spacing w:line="280" w:lineRule="atLeast"/>
        <w:ind w:right="110"/>
        <w:jc w:val="both"/>
        <w:rPr>
          <w:rFonts w:asciiTheme="minorHAnsi" w:hAnsiTheme="minorHAnsi" w:cstheme="minorHAnsi"/>
          <w:sz w:val="22"/>
        </w:rPr>
      </w:pPr>
    </w:p>
    <w:p w:rsidR="009521DD" w:rsidRPr="00E743FE" w:rsidRDefault="009521DD" w:rsidP="004A4B2D">
      <w:pPr>
        <w:ind w:left="709"/>
        <w:jc w:val="both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 xml:space="preserve">příloha č. 1    -    krycí list nabídky </w:t>
      </w:r>
    </w:p>
    <w:p w:rsidR="009521DD" w:rsidRPr="00E743FE" w:rsidRDefault="009521DD" w:rsidP="004A4B2D">
      <w:pPr>
        <w:ind w:left="709"/>
        <w:jc w:val="both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>příloha č. 2    -    vzor čestného prohlášení ke splnění základních kvalifikačních předpokladů</w:t>
      </w:r>
    </w:p>
    <w:p w:rsidR="009521DD" w:rsidRDefault="009521DD" w:rsidP="004A4B2D">
      <w:pPr>
        <w:ind w:left="709"/>
        <w:jc w:val="both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>příloha č. 3    -    podrobný položkový rozpočet (výkaz výměr)</w:t>
      </w:r>
    </w:p>
    <w:p w:rsidR="009521DD" w:rsidRPr="00A85329" w:rsidRDefault="00F4729C" w:rsidP="00A85329">
      <w:pPr>
        <w:ind w:left="709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příloha č. 4    -    smlouva o dílo</w:t>
      </w:r>
    </w:p>
    <w:p w:rsidR="009521DD" w:rsidRPr="00E743FE" w:rsidRDefault="009521DD" w:rsidP="00CD06AB">
      <w:pPr>
        <w:spacing w:line="280" w:lineRule="atLeast"/>
        <w:ind w:left="426"/>
        <w:jc w:val="both"/>
        <w:rPr>
          <w:rFonts w:asciiTheme="minorHAnsi" w:hAnsiTheme="minorHAnsi" w:cstheme="minorHAnsi"/>
          <w:iCs/>
          <w:sz w:val="22"/>
        </w:rPr>
      </w:pPr>
    </w:p>
    <w:p w:rsidR="009521DD" w:rsidRPr="00E743FE" w:rsidRDefault="009521DD" w:rsidP="00542706">
      <w:pPr>
        <w:spacing w:line="280" w:lineRule="atLeast"/>
        <w:ind w:left="851"/>
        <w:jc w:val="both"/>
        <w:rPr>
          <w:rFonts w:asciiTheme="minorHAnsi" w:hAnsiTheme="minorHAnsi" w:cstheme="minorHAnsi"/>
          <w:bCs/>
          <w:iCs/>
          <w:sz w:val="22"/>
        </w:rPr>
      </w:pPr>
      <w:r w:rsidRPr="0015506B">
        <w:rPr>
          <w:rFonts w:asciiTheme="minorHAnsi" w:hAnsiTheme="minorHAnsi" w:cstheme="minorHAnsi"/>
          <w:noProof/>
          <w:sz w:val="22"/>
        </w:rPr>
        <w:t>V Pertolticích pod Ralskem</w:t>
      </w:r>
      <w:r w:rsidRPr="00E743FE">
        <w:rPr>
          <w:rFonts w:asciiTheme="minorHAnsi" w:hAnsiTheme="minorHAnsi" w:cstheme="minorHAnsi"/>
          <w:sz w:val="22"/>
        </w:rPr>
        <w:t xml:space="preserve"> dne </w:t>
      </w:r>
      <w:proofErr w:type="gramStart"/>
      <w:r w:rsidR="00A85329">
        <w:rPr>
          <w:rFonts w:asciiTheme="minorHAnsi" w:hAnsiTheme="minorHAnsi" w:cstheme="minorHAnsi"/>
          <w:sz w:val="22"/>
        </w:rPr>
        <w:t>2</w:t>
      </w:r>
      <w:r w:rsidR="004262B3">
        <w:rPr>
          <w:rFonts w:asciiTheme="minorHAnsi" w:hAnsiTheme="minorHAnsi" w:cstheme="minorHAnsi"/>
          <w:sz w:val="22"/>
        </w:rPr>
        <w:t>7.6</w:t>
      </w:r>
      <w:r w:rsidR="00F4729C">
        <w:rPr>
          <w:rFonts w:asciiTheme="minorHAnsi" w:hAnsiTheme="minorHAnsi" w:cstheme="minorHAnsi"/>
          <w:sz w:val="22"/>
        </w:rPr>
        <w:t>.2016</w:t>
      </w:r>
      <w:proofErr w:type="gramEnd"/>
      <w:r w:rsidRPr="00E743FE">
        <w:rPr>
          <w:rFonts w:asciiTheme="minorHAnsi" w:hAnsiTheme="minorHAnsi" w:cstheme="minorHAnsi"/>
          <w:sz w:val="22"/>
        </w:rPr>
        <w:tab/>
      </w:r>
    </w:p>
    <w:p w:rsidR="009521DD" w:rsidRPr="00E743FE" w:rsidRDefault="009521DD" w:rsidP="00542706">
      <w:pPr>
        <w:spacing w:line="280" w:lineRule="atLeast"/>
        <w:ind w:left="851"/>
        <w:jc w:val="both"/>
        <w:rPr>
          <w:rFonts w:asciiTheme="minorHAnsi" w:hAnsiTheme="minorHAnsi" w:cstheme="minorHAnsi"/>
          <w:bCs/>
          <w:iCs/>
          <w:sz w:val="22"/>
        </w:rPr>
      </w:pPr>
    </w:p>
    <w:p w:rsidR="009521DD" w:rsidRPr="00E743FE" w:rsidRDefault="009521DD" w:rsidP="005A20B5">
      <w:pPr>
        <w:spacing w:line="280" w:lineRule="atLeast"/>
        <w:ind w:left="3683" w:firstLine="565"/>
        <w:rPr>
          <w:rFonts w:asciiTheme="minorHAnsi" w:hAnsiTheme="minorHAnsi" w:cstheme="minorHAnsi"/>
          <w:bCs/>
          <w:sz w:val="22"/>
        </w:rPr>
      </w:pPr>
      <w:r w:rsidRPr="00E743FE">
        <w:rPr>
          <w:rFonts w:asciiTheme="minorHAnsi" w:hAnsiTheme="minorHAnsi" w:cstheme="minorHAnsi"/>
          <w:bCs/>
          <w:sz w:val="22"/>
        </w:rPr>
        <w:t>……………………………………………………………………………………</w:t>
      </w:r>
    </w:p>
    <w:p w:rsidR="009521DD" w:rsidRDefault="009521DD" w:rsidP="007D1B8F">
      <w:pPr>
        <w:spacing w:line="280" w:lineRule="atLeast"/>
        <w:rPr>
          <w:rFonts w:asciiTheme="minorHAnsi" w:hAnsiTheme="minorHAnsi" w:cstheme="minorHAnsi"/>
          <w:noProof/>
          <w:sz w:val="22"/>
        </w:rPr>
      </w:pPr>
      <w:r>
        <w:rPr>
          <w:rFonts w:asciiTheme="minorHAnsi" w:hAnsiTheme="minorHAnsi" w:cstheme="minorHAnsi"/>
          <w:sz w:val="22"/>
        </w:rPr>
        <w:t xml:space="preserve">    </w:t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  <w:t xml:space="preserve">               </w:t>
      </w:r>
      <w:r w:rsidR="00432FA7">
        <w:rPr>
          <w:rFonts w:asciiTheme="minorHAnsi" w:hAnsiTheme="minorHAnsi" w:cstheme="minorHAnsi"/>
          <w:sz w:val="22"/>
        </w:rPr>
        <w:t xml:space="preserve">     </w:t>
      </w:r>
      <w:r w:rsidR="00F4729C">
        <w:rPr>
          <w:rFonts w:asciiTheme="minorHAnsi" w:hAnsiTheme="minorHAnsi" w:cstheme="minorHAnsi"/>
          <w:sz w:val="22"/>
        </w:rPr>
        <w:t xml:space="preserve">Petr </w:t>
      </w:r>
      <w:proofErr w:type="spellStart"/>
      <w:r w:rsidR="00F4729C">
        <w:rPr>
          <w:rFonts w:asciiTheme="minorHAnsi" w:hAnsiTheme="minorHAnsi" w:cstheme="minorHAnsi"/>
          <w:sz w:val="22"/>
        </w:rPr>
        <w:t>Selinger</w:t>
      </w:r>
      <w:proofErr w:type="spellEnd"/>
      <w:r w:rsidRPr="0015506B">
        <w:rPr>
          <w:rFonts w:asciiTheme="minorHAnsi" w:hAnsiTheme="minorHAnsi" w:cstheme="minorHAnsi"/>
          <w:noProof/>
          <w:sz w:val="22"/>
        </w:rPr>
        <w:t>, starosta obce</w:t>
      </w:r>
    </w:p>
    <w:p w:rsidR="009521DD" w:rsidRDefault="00A85329" w:rsidP="004F58FD">
      <w:pPr>
        <w:spacing w:line="280" w:lineRule="atLeast"/>
        <w:ind w:left="4248"/>
        <w:rPr>
          <w:rFonts w:asciiTheme="minorHAnsi" w:hAnsiTheme="minorHAnsi" w:cstheme="minorHAnsi"/>
          <w:sz w:val="22"/>
        </w:rPr>
        <w:sectPr w:rsidR="009521DD" w:rsidSect="009521DD"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560" w:right="851" w:bottom="1134" w:left="851" w:header="284" w:footer="709" w:gutter="0"/>
          <w:pgNumType w:start="1"/>
          <w:cols w:space="708"/>
          <w:titlePg/>
          <w:docGrid w:linePitch="360"/>
        </w:sectPr>
      </w:pPr>
      <w:r>
        <w:rPr>
          <w:rFonts w:asciiTheme="minorHAnsi" w:hAnsiTheme="minorHAnsi" w:cstheme="minorHAnsi"/>
          <w:noProof/>
          <w:sz w:val="22"/>
        </w:rPr>
        <w:t xml:space="preserve">       v.z. Bc. Martin Smolík, místostarosta obce</w:t>
      </w:r>
    </w:p>
    <w:p w:rsidR="009521DD" w:rsidRPr="00E743FE" w:rsidRDefault="009521DD">
      <w:pPr>
        <w:rPr>
          <w:rFonts w:asciiTheme="minorHAnsi" w:hAnsiTheme="minorHAnsi" w:cstheme="minorHAnsi"/>
          <w:sz w:val="22"/>
        </w:rPr>
      </w:pPr>
    </w:p>
    <w:sectPr w:rsidR="009521DD" w:rsidRPr="00E743FE" w:rsidSect="009521DD"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/>
      <w:pgMar w:top="1560" w:right="851" w:bottom="1134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2E07" w:rsidRDefault="00D52E07" w:rsidP="006120A5">
      <w:r>
        <w:separator/>
      </w:r>
    </w:p>
  </w:endnote>
  <w:endnote w:type="continuationSeparator" w:id="0">
    <w:p w:rsidR="00D52E07" w:rsidRDefault="00D52E07" w:rsidP="00612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1DD" w:rsidRDefault="009521DD" w:rsidP="00387DF6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</w:p>
  <w:p w:rsidR="009521DD" w:rsidRDefault="009521DD" w:rsidP="00387DF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1DD" w:rsidRDefault="009521DD" w:rsidP="00B93CBC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E857BE">
      <w:rPr>
        <w:rFonts w:asciiTheme="minorHAnsi" w:hAnsiTheme="minorHAnsi" w:cstheme="minorHAnsi"/>
        <w:bCs/>
        <w:noProof/>
        <w:sz w:val="16"/>
      </w:rPr>
      <w:t>5</w:t>
    </w:r>
    <w:r w:rsidRPr="00B249CF">
      <w:rPr>
        <w:rFonts w:asciiTheme="minorHAnsi" w:hAnsiTheme="minorHAnsi" w:cstheme="minorHAnsi"/>
        <w:bCs/>
        <w:sz w:val="16"/>
      </w:rPr>
      <w:fldChar w:fldCharType="end"/>
    </w:r>
    <w:r>
      <w:rPr>
        <w:rFonts w:asciiTheme="minorHAnsi" w:hAnsiTheme="minorHAnsi" w:cstheme="minorHAnsi"/>
        <w:bCs/>
        <w:sz w:val="16"/>
      </w:rPr>
      <w:t>/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NUMPAGES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E857BE">
      <w:rPr>
        <w:rFonts w:asciiTheme="minorHAnsi" w:hAnsiTheme="minorHAnsi" w:cstheme="minorHAnsi"/>
        <w:bCs/>
        <w:noProof/>
        <w:sz w:val="16"/>
      </w:rPr>
      <w:t>5</w:t>
    </w:r>
    <w:r w:rsidRPr="00B249CF">
      <w:rPr>
        <w:rFonts w:asciiTheme="minorHAnsi" w:hAnsiTheme="minorHAnsi" w:cstheme="minorHAnsi"/>
        <w:bCs/>
        <w:sz w:val="16"/>
      </w:rPr>
      <w:fldChar w:fldCharType="end"/>
    </w:r>
  </w:p>
  <w:p w:rsidR="009521DD" w:rsidRDefault="009521DD" w:rsidP="00B93CBC">
    <w:pPr>
      <w:pStyle w:val="Zpat"/>
      <w:ind w:right="360"/>
      <w:jc w:val="center"/>
    </w:pPr>
    <w:r>
      <w:rPr>
        <w:rFonts w:asciiTheme="minorHAnsi" w:hAnsiTheme="minorHAnsi" w:cstheme="minorHAnsi"/>
        <w:bCs/>
        <w:sz w:val="16"/>
      </w:rPr>
      <w:t xml:space="preserve">Obec </w:t>
    </w:r>
    <w:r w:rsidRPr="0015506B">
      <w:rPr>
        <w:rFonts w:asciiTheme="minorHAnsi" w:hAnsiTheme="minorHAnsi" w:cstheme="minorHAnsi"/>
        <w:bCs/>
        <w:noProof/>
        <w:sz w:val="16"/>
      </w:rPr>
      <w:t>Pertoltice pod Ralskem</w:t>
    </w:r>
    <w:r>
      <w:rPr>
        <w:rFonts w:asciiTheme="minorHAnsi" w:hAnsiTheme="minorHAnsi" w:cstheme="minorHAnsi"/>
        <w:bCs/>
        <w:sz w:val="16"/>
      </w:rPr>
      <w:t xml:space="preserve"> – </w:t>
    </w:r>
    <w:r>
      <w:rPr>
        <w:rFonts w:asciiTheme="minorHAnsi" w:hAnsiTheme="minorHAnsi" w:cstheme="minorHAnsi"/>
        <w:sz w:val="16"/>
      </w:rPr>
      <w:t>Zadávací dokumentace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1DD" w:rsidRDefault="009521DD" w:rsidP="00B93CBC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E857BE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  <w:r>
      <w:rPr>
        <w:rFonts w:asciiTheme="minorHAnsi" w:hAnsiTheme="minorHAnsi" w:cstheme="minorHAnsi"/>
        <w:bCs/>
        <w:sz w:val="16"/>
      </w:rPr>
      <w:t>/5</w:t>
    </w:r>
  </w:p>
  <w:p w:rsidR="009521DD" w:rsidRPr="001E2E3A" w:rsidRDefault="009521DD" w:rsidP="00B93CBC">
    <w:pPr>
      <w:pStyle w:val="Zpat"/>
      <w:jc w:val="center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bCs/>
        <w:sz w:val="16"/>
      </w:rPr>
      <w:t xml:space="preserve">Obec </w:t>
    </w:r>
    <w:r w:rsidRPr="0015506B">
      <w:rPr>
        <w:rFonts w:asciiTheme="minorHAnsi" w:hAnsiTheme="minorHAnsi" w:cstheme="minorHAnsi"/>
        <w:bCs/>
        <w:noProof/>
        <w:sz w:val="16"/>
      </w:rPr>
      <w:t>Pertoltice pod Ralskem</w:t>
    </w:r>
    <w:r>
      <w:rPr>
        <w:rFonts w:asciiTheme="minorHAnsi" w:hAnsiTheme="minorHAnsi" w:cstheme="minorHAnsi"/>
        <w:bCs/>
        <w:sz w:val="16"/>
      </w:rPr>
      <w:t xml:space="preserve"> – </w:t>
    </w:r>
    <w:r>
      <w:rPr>
        <w:rFonts w:asciiTheme="minorHAnsi" w:hAnsiTheme="minorHAnsi" w:cstheme="minorHAnsi"/>
        <w:sz w:val="16"/>
      </w:rPr>
      <w:t>Zadávací dokumentace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7DF6" w:rsidRDefault="00387DF6" w:rsidP="00387DF6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2C17C5">
      <w:rPr>
        <w:rStyle w:val="slostrnky"/>
        <w:noProof/>
      </w:rPr>
      <w:t>1</w:t>
    </w:r>
    <w:r>
      <w:rPr>
        <w:rStyle w:val="slostrnky"/>
      </w:rPr>
      <w:fldChar w:fldCharType="end"/>
    </w:r>
  </w:p>
  <w:p w:rsidR="00387DF6" w:rsidRDefault="00387DF6" w:rsidP="00387DF6">
    <w:pPr>
      <w:pStyle w:val="Zpat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7DF6" w:rsidRDefault="00387DF6" w:rsidP="00B93CBC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FE51B0">
      <w:rPr>
        <w:rFonts w:asciiTheme="minorHAnsi" w:hAnsiTheme="minorHAnsi" w:cstheme="minorHAnsi"/>
        <w:bCs/>
        <w:noProof/>
        <w:sz w:val="16"/>
      </w:rPr>
      <w:t>5</w:t>
    </w:r>
    <w:r w:rsidRPr="00B249CF">
      <w:rPr>
        <w:rFonts w:asciiTheme="minorHAnsi" w:hAnsiTheme="minorHAnsi" w:cstheme="minorHAnsi"/>
        <w:bCs/>
        <w:sz w:val="16"/>
      </w:rPr>
      <w:fldChar w:fldCharType="end"/>
    </w:r>
    <w:r>
      <w:rPr>
        <w:rFonts w:asciiTheme="minorHAnsi" w:hAnsiTheme="minorHAnsi" w:cstheme="minorHAnsi"/>
        <w:bCs/>
        <w:sz w:val="16"/>
      </w:rPr>
      <w:t>/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NUMPAGES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123B08">
      <w:rPr>
        <w:rFonts w:asciiTheme="minorHAnsi" w:hAnsiTheme="minorHAnsi" w:cstheme="minorHAnsi"/>
        <w:bCs/>
        <w:noProof/>
        <w:sz w:val="16"/>
      </w:rPr>
      <w:t>5</w:t>
    </w:r>
    <w:r w:rsidRPr="00B249CF">
      <w:rPr>
        <w:rFonts w:asciiTheme="minorHAnsi" w:hAnsiTheme="minorHAnsi" w:cstheme="minorHAnsi"/>
        <w:bCs/>
        <w:sz w:val="16"/>
      </w:rPr>
      <w:fldChar w:fldCharType="end"/>
    </w:r>
  </w:p>
  <w:p w:rsidR="00387DF6" w:rsidRDefault="00387DF6" w:rsidP="00B93CBC">
    <w:pPr>
      <w:pStyle w:val="Zpat"/>
      <w:ind w:right="360"/>
      <w:jc w:val="center"/>
    </w:pPr>
    <w:r>
      <w:rPr>
        <w:rFonts w:asciiTheme="minorHAnsi" w:hAnsiTheme="minorHAnsi" w:cstheme="minorHAnsi"/>
        <w:bCs/>
        <w:sz w:val="16"/>
      </w:rPr>
      <w:t xml:space="preserve">Obec </w:t>
    </w:r>
    <w:r w:rsidR="0096042C" w:rsidRPr="0015506B">
      <w:rPr>
        <w:rFonts w:asciiTheme="minorHAnsi" w:hAnsiTheme="minorHAnsi" w:cstheme="minorHAnsi"/>
        <w:bCs/>
        <w:noProof/>
        <w:sz w:val="16"/>
      </w:rPr>
      <w:t>Pertoltice pod Ralskem</w:t>
    </w:r>
    <w:r>
      <w:rPr>
        <w:rFonts w:asciiTheme="minorHAnsi" w:hAnsiTheme="minorHAnsi" w:cstheme="minorHAnsi"/>
        <w:bCs/>
        <w:sz w:val="16"/>
      </w:rPr>
      <w:t xml:space="preserve"> – </w:t>
    </w:r>
    <w:r>
      <w:rPr>
        <w:rFonts w:asciiTheme="minorHAnsi" w:hAnsiTheme="minorHAnsi" w:cstheme="minorHAnsi"/>
        <w:sz w:val="16"/>
      </w:rPr>
      <w:t>Zadávací dokumentace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7DF6" w:rsidRDefault="00387DF6" w:rsidP="00B93CBC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4262B3">
      <w:rPr>
        <w:rFonts w:asciiTheme="minorHAnsi" w:hAnsiTheme="minorHAnsi" w:cstheme="minorHAnsi"/>
        <w:bCs/>
        <w:noProof/>
        <w:sz w:val="16"/>
      </w:rPr>
      <w:t>6</w:t>
    </w:r>
    <w:r w:rsidRPr="00B249CF">
      <w:rPr>
        <w:rFonts w:asciiTheme="minorHAnsi" w:hAnsiTheme="minorHAnsi" w:cstheme="minorHAnsi"/>
        <w:bCs/>
        <w:sz w:val="16"/>
      </w:rPr>
      <w:fldChar w:fldCharType="end"/>
    </w:r>
    <w:r>
      <w:rPr>
        <w:rFonts w:asciiTheme="minorHAnsi" w:hAnsiTheme="minorHAnsi" w:cstheme="minorHAnsi"/>
        <w:bCs/>
        <w:sz w:val="16"/>
      </w:rPr>
      <w:t>/5</w:t>
    </w:r>
  </w:p>
  <w:p w:rsidR="00387DF6" w:rsidRPr="001E2E3A" w:rsidRDefault="00387DF6" w:rsidP="00B93CBC">
    <w:pPr>
      <w:pStyle w:val="Zpat"/>
      <w:jc w:val="center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bCs/>
        <w:sz w:val="16"/>
      </w:rPr>
      <w:t xml:space="preserve">Obec </w:t>
    </w:r>
    <w:r w:rsidR="0096042C" w:rsidRPr="0015506B">
      <w:rPr>
        <w:rFonts w:asciiTheme="minorHAnsi" w:hAnsiTheme="minorHAnsi" w:cstheme="minorHAnsi"/>
        <w:bCs/>
        <w:noProof/>
        <w:sz w:val="16"/>
      </w:rPr>
      <w:t>Pertoltice pod Ralskem</w:t>
    </w:r>
    <w:r>
      <w:rPr>
        <w:rFonts w:asciiTheme="minorHAnsi" w:hAnsiTheme="minorHAnsi" w:cstheme="minorHAnsi"/>
        <w:bCs/>
        <w:sz w:val="16"/>
      </w:rPr>
      <w:t xml:space="preserve"> – </w:t>
    </w:r>
    <w:r>
      <w:rPr>
        <w:rFonts w:asciiTheme="minorHAnsi" w:hAnsiTheme="minorHAnsi" w:cstheme="minorHAnsi"/>
        <w:sz w:val="16"/>
      </w:rPr>
      <w:t>Zadávací dokumentace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2E07" w:rsidRDefault="00D52E07" w:rsidP="006120A5">
      <w:r>
        <w:separator/>
      </w:r>
    </w:p>
  </w:footnote>
  <w:footnote w:type="continuationSeparator" w:id="0">
    <w:p w:rsidR="00D52E07" w:rsidRDefault="00D52E07" w:rsidP="006120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1DD" w:rsidRDefault="009521DD" w:rsidP="009B70E2">
    <w:pPr>
      <w:ind w:left="1416" w:firstLine="708"/>
      <w:rPr>
        <w:rFonts w:asciiTheme="minorHAnsi" w:hAnsiTheme="minorHAnsi" w:cstheme="minorHAnsi"/>
        <w:b/>
        <w:color w:val="002060"/>
        <w:sz w:val="32"/>
      </w:rPr>
    </w:pPr>
  </w:p>
  <w:p w:rsidR="009521DD" w:rsidRDefault="00F94387" w:rsidP="009B70E2">
    <w:pPr>
      <w:ind w:left="3540"/>
      <w:rPr>
        <w:rFonts w:asciiTheme="minorHAnsi" w:hAnsiTheme="minorHAnsi" w:cstheme="minorHAnsi"/>
        <w:b/>
        <w:color w:val="002060"/>
        <w:sz w:val="28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6735926E" wp14:editId="0D3F838B">
          <wp:simplePos x="0" y="0"/>
          <wp:positionH relativeFrom="column">
            <wp:posOffset>2117090</wp:posOffset>
          </wp:positionH>
          <wp:positionV relativeFrom="paragraph">
            <wp:posOffset>46990</wp:posOffset>
          </wp:positionV>
          <wp:extent cx="757492" cy="752475"/>
          <wp:effectExtent l="0" t="0" r="5080" b="0"/>
          <wp:wrapNone/>
          <wp:docPr id="4" name="Obrázek 4" descr="http://upload.wikimedia.org/wikipedia/commons/5/52/Pertoltice_pod_Ralskem_zna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pload.wikimedia.org/wikipedia/commons/5/52/Pertoltice_pod_Ralskem_znak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492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21DD">
      <w:rPr>
        <w:rFonts w:asciiTheme="minorHAnsi" w:hAnsiTheme="minorHAnsi" w:cstheme="minorHAnsi"/>
        <w:b/>
        <w:color w:val="002060"/>
        <w:sz w:val="28"/>
      </w:rPr>
      <w:t xml:space="preserve">     </w:t>
    </w:r>
    <w:r w:rsidR="009521DD">
      <w:rPr>
        <w:rFonts w:asciiTheme="minorHAnsi" w:hAnsiTheme="minorHAnsi" w:cstheme="minorHAnsi"/>
        <w:b/>
        <w:color w:val="002060"/>
        <w:sz w:val="28"/>
      </w:rPr>
      <w:tab/>
    </w:r>
  </w:p>
  <w:p w:rsidR="009521DD" w:rsidRPr="00D960CE" w:rsidRDefault="009521DD" w:rsidP="00CD3E4D">
    <w:pPr>
      <w:ind w:left="3540" w:firstLine="1280"/>
      <w:rPr>
        <w:rFonts w:asciiTheme="minorHAnsi" w:hAnsiTheme="minorHAnsi" w:cstheme="minorHAnsi"/>
        <w:b/>
        <w:color w:val="002060"/>
      </w:rPr>
    </w:pPr>
    <w:r w:rsidRPr="00D960CE">
      <w:rPr>
        <w:rFonts w:asciiTheme="minorHAnsi" w:hAnsiTheme="minorHAnsi" w:cstheme="minorHAnsi"/>
        <w:b/>
        <w:color w:val="002060"/>
        <w:sz w:val="28"/>
      </w:rPr>
      <w:t xml:space="preserve">OBEC </w:t>
    </w:r>
    <w:r w:rsidRPr="0015506B">
      <w:rPr>
        <w:rFonts w:asciiTheme="minorHAnsi" w:hAnsiTheme="minorHAnsi" w:cstheme="minorHAnsi"/>
        <w:b/>
        <w:noProof/>
        <w:color w:val="002060"/>
        <w:sz w:val="28"/>
      </w:rPr>
      <w:t>PERTOLTICE POD RALSKEM</w:t>
    </w:r>
  </w:p>
  <w:p w:rsidR="009521DD" w:rsidRPr="009B70E2" w:rsidRDefault="009521DD" w:rsidP="00D960CE">
    <w:pPr>
      <w:ind w:left="4820"/>
      <w:rPr>
        <w:sz w:val="20"/>
      </w:rPr>
    </w:pPr>
    <w:r w:rsidRPr="0015506B">
      <w:rPr>
        <w:rFonts w:asciiTheme="minorHAnsi" w:hAnsiTheme="minorHAnsi" w:cstheme="minorHAnsi"/>
        <w:noProof/>
        <w:color w:val="002060"/>
        <w:sz w:val="22"/>
      </w:rPr>
      <w:t xml:space="preserve">Pertoltice </w:t>
    </w:r>
    <w:r w:rsidR="00E857BE">
      <w:rPr>
        <w:rFonts w:asciiTheme="minorHAnsi" w:hAnsiTheme="minorHAnsi" w:cstheme="minorHAnsi"/>
        <w:noProof/>
        <w:color w:val="002060"/>
        <w:sz w:val="22"/>
      </w:rPr>
      <w:t xml:space="preserve">pod Ralskem </w:t>
    </w:r>
    <w:r w:rsidRPr="0015506B">
      <w:rPr>
        <w:rFonts w:asciiTheme="minorHAnsi" w:hAnsiTheme="minorHAnsi" w:cstheme="minorHAnsi"/>
        <w:noProof/>
        <w:color w:val="002060"/>
        <w:sz w:val="22"/>
      </w:rPr>
      <w:t>165, 471 24 Mimoň</w:t>
    </w:r>
  </w:p>
  <w:p w:rsidR="009521DD" w:rsidRDefault="009521DD">
    <w:pPr>
      <w:pStyle w:val="Zhlav"/>
    </w:pPr>
    <w:r>
      <w:rPr>
        <w:rFonts w:asciiTheme="minorHAnsi" w:hAnsiTheme="minorHAnsi" w:cstheme="minorHAnsi"/>
        <w:b/>
        <w:noProof/>
        <w:color w:val="002060"/>
        <w:sz w:val="32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450DF77" wp14:editId="2D9991ED">
              <wp:simplePos x="0" y="0"/>
              <wp:positionH relativeFrom="column">
                <wp:posOffset>-69850</wp:posOffset>
              </wp:positionH>
              <wp:positionV relativeFrom="paragraph">
                <wp:posOffset>417668</wp:posOffset>
              </wp:positionV>
              <wp:extent cx="6562725" cy="0"/>
              <wp:effectExtent l="0" t="0" r="9525" b="1905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6272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81D456E" id="Přímá spojnice 1" o:spid="_x0000_s1026" style="position:absolute;z-index: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5pt,32.9pt" to="511.25pt,3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" strokecolor="#4579b8 [3044]"/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7DF6" w:rsidRDefault="00387DF6" w:rsidP="009B70E2">
    <w:pPr>
      <w:ind w:left="1416" w:firstLine="708"/>
      <w:rPr>
        <w:rFonts w:asciiTheme="minorHAnsi" w:hAnsiTheme="minorHAnsi" w:cstheme="minorHAnsi"/>
        <w:b/>
        <w:color w:val="002060"/>
        <w:sz w:val="32"/>
      </w:rPr>
    </w:pPr>
  </w:p>
  <w:p w:rsidR="00387DF6" w:rsidRDefault="00387DF6" w:rsidP="009B70E2">
    <w:pPr>
      <w:ind w:left="3540"/>
      <w:rPr>
        <w:rFonts w:asciiTheme="minorHAnsi" w:hAnsiTheme="minorHAnsi" w:cstheme="minorHAnsi"/>
        <w:b/>
        <w:color w:val="002060"/>
        <w:sz w:val="28"/>
      </w:rPr>
    </w:pPr>
    <w:r>
      <w:rPr>
        <w:rFonts w:asciiTheme="minorHAnsi" w:hAnsiTheme="minorHAnsi" w:cstheme="minorHAnsi"/>
        <w:b/>
        <w:noProof/>
        <w:color w:val="002060"/>
        <w:sz w:val="32"/>
      </w:rPr>
      <w:drawing>
        <wp:anchor distT="0" distB="0" distL="114300" distR="114300" simplePos="0" relativeHeight="251659264" behindDoc="0" locked="0" layoutInCell="1" allowOverlap="1" wp14:anchorId="1C836D55" wp14:editId="79062A05">
          <wp:simplePos x="0" y="0"/>
          <wp:positionH relativeFrom="column">
            <wp:posOffset>2164715</wp:posOffset>
          </wp:positionH>
          <wp:positionV relativeFrom="paragraph">
            <wp:posOffset>47625</wp:posOffset>
          </wp:positionV>
          <wp:extent cx="704850" cy="733425"/>
          <wp:effectExtent l="0" t="0" r="0" b="9525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inorHAnsi" w:hAnsiTheme="minorHAnsi" w:cstheme="minorHAnsi"/>
        <w:b/>
        <w:color w:val="002060"/>
        <w:sz w:val="28"/>
      </w:rPr>
      <w:t xml:space="preserve">     </w:t>
    </w:r>
    <w:r>
      <w:rPr>
        <w:rFonts w:asciiTheme="minorHAnsi" w:hAnsiTheme="minorHAnsi" w:cstheme="minorHAnsi"/>
        <w:b/>
        <w:color w:val="002060"/>
        <w:sz w:val="28"/>
      </w:rPr>
      <w:tab/>
    </w:r>
  </w:p>
  <w:p w:rsidR="00387DF6" w:rsidRPr="00D960CE" w:rsidRDefault="00387DF6" w:rsidP="00CD3E4D">
    <w:pPr>
      <w:ind w:left="3540" w:firstLine="1280"/>
      <w:rPr>
        <w:rFonts w:asciiTheme="minorHAnsi" w:hAnsiTheme="minorHAnsi" w:cstheme="minorHAnsi"/>
        <w:b/>
        <w:color w:val="002060"/>
      </w:rPr>
    </w:pPr>
    <w:r w:rsidRPr="00D960CE">
      <w:rPr>
        <w:rFonts w:asciiTheme="minorHAnsi" w:hAnsiTheme="minorHAnsi" w:cstheme="minorHAnsi"/>
        <w:b/>
        <w:color w:val="002060"/>
        <w:sz w:val="28"/>
      </w:rPr>
      <w:t xml:space="preserve">OBEC </w:t>
    </w:r>
    <w:r w:rsidR="0096042C" w:rsidRPr="0015506B">
      <w:rPr>
        <w:rFonts w:asciiTheme="minorHAnsi" w:hAnsiTheme="minorHAnsi" w:cstheme="minorHAnsi"/>
        <w:b/>
        <w:noProof/>
        <w:color w:val="002060"/>
        <w:sz w:val="28"/>
      </w:rPr>
      <w:t>PERTOLTICE POD RALSKEM</w:t>
    </w:r>
  </w:p>
  <w:p w:rsidR="00387DF6" w:rsidRPr="009B70E2" w:rsidRDefault="0096042C" w:rsidP="00D960CE">
    <w:pPr>
      <w:ind w:left="4820"/>
      <w:rPr>
        <w:sz w:val="20"/>
      </w:rPr>
    </w:pPr>
    <w:r w:rsidRPr="0015506B">
      <w:rPr>
        <w:rFonts w:asciiTheme="minorHAnsi" w:hAnsiTheme="minorHAnsi" w:cstheme="minorHAnsi"/>
        <w:noProof/>
        <w:color w:val="002060"/>
        <w:sz w:val="22"/>
      </w:rPr>
      <w:t>Pertoltice 165, 471 24 Mimoň</w:t>
    </w:r>
  </w:p>
  <w:p w:rsidR="00387DF6" w:rsidRDefault="00387DF6">
    <w:pPr>
      <w:pStyle w:val="Zhlav"/>
    </w:pPr>
    <w:r>
      <w:rPr>
        <w:rFonts w:asciiTheme="minorHAnsi" w:hAnsiTheme="minorHAnsi" w:cstheme="minorHAnsi"/>
        <w:b/>
        <w:noProof/>
        <w:color w:val="002060"/>
        <w:sz w:val="3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299DA9B" wp14:editId="63640F86">
              <wp:simplePos x="0" y="0"/>
              <wp:positionH relativeFrom="column">
                <wp:posOffset>-69850</wp:posOffset>
              </wp:positionH>
              <wp:positionV relativeFrom="paragraph">
                <wp:posOffset>417668</wp:posOffset>
              </wp:positionV>
              <wp:extent cx="6562725" cy="0"/>
              <wp:effectExtent l="0" t="0" r="9525" b="19050"/>
              <wp:wrapNone/>
              <wp:docPr id="5" name="Přímá spojnic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6272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498717E" id="Přímá spojnice 5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5pt,32.9pt" to="511.25pt,3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" strokecolor="#4579b8 [3044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9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cs="Times New Roman"/>
      </w:rPr>
    </w:lvl>
  </w:abstractNum>
  <w:abstractNum w:abstractNumId="1" w15:restartNumberingAfterBreak="0">
    <w:nsid w:val="00000009"/>
    <w:multiLevelType w:val="singleLevel"/>
    <w:tmpl w:val="CCC63F34"/>
    <w:name w:val="WW8Num18"/>
    <w:lvl w:ilvl="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Calibri" w:eastAsia="Times New Roman" w:hAnsi="Calibri" w:cs="Times New Roman"/>
      </w:rPr>
    </w:lvl>
  </w:abstractNum>
  <w:abstractNum w:abstractNumId="2" w15:restartNumberingAfterBreak="0">
    <w:nsid w:val="0FEE5DF7"/>
    <w:multiLevelType w:val="hybridMultilevel"/>
    <w:tmpl w:val="E36C38B6"/>
    <w:lvl w:ilvl="0" w:tplc="043CB0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EB0853"/>
    <w:multiLevelType w:val="hybridMultilevel"/>
    <w:tmpl w:val="13CA89CC"/>
    <w:lvl w:ilvl="0" w:tplc="DDD845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AC1C1F"/>
    <w:multiLevelType w:val="hybridMultilevel"/>
    <w:tmpl w:val="0E1C9620"/>
    <w:lvl w:ilvl="0" w:tplc="54E2F89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1323453"/>
    <w:multiLevelType w:val="hybridMultilevel"/>
    <w:tmpl w:val="92925148"/>
    <w:lvl w:ilvl="0" w:tplc="B7EEA5A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AAE0C4B"/>
    <w:multiLevelType w:val="hybridMultilevel"/>
    <w:tmpl w:val="019872FC"/>
    <w:lvl w:ilvl="0" w:tplc="6710369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468A5FFD"/>
    <w:multiLevelType w:val="hybridMultilevel"/>
    <w:tmpl w:val="019872FC"/>
    <w:lvl w:ilvl="0" w:tplc="6710369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C773D85"/>
    <w:multiLevelType w:val="hybridMultilevel"/>
    <w:tmpl w:val="962E08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A50E05"/>
    <w:multiLevelType w:val="hybridMultilevel"/>
    <w:tmpl w:val="2AFEDD4C"/>
    <w:lvl w:ilvl="0" w:tplc="FEBCFB52">
      <w:start w:val="1"/>
      <w:numFmt w:val="lowerLetter"/>
      <w:lvlText w:val="%1)"/>
      <w:lvlJc w:val="left"/>
      <w:pPr>
        <w:ind w:left="136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3" w:hanging="360"/>
      </w:pPr>
    </w:lvl>
    <w:lvl w:ilvl="2" w:tplc="0405001B" w:tentative="1">
      <w:start w:val="1"/>
      <w:numFmt w:val="lowerRoman"/>
      <w:lvlText w:val="%3."/>
      <w:lvlJc w:val="right"/>
      <w:pPr>
        <w:ind w:left="2803" w:hanging="180"/>
      </w:pPr>
    </w:lvl>
    <w:lvl w:ilvl="3" w:tplc="0405000F" w:tentative="1">
      <w:start w:val="1"/>
      <w:numFmt w:val="decimal"/>
      <w:lvlText w:val="%4."/>
      <w:lvlJc w:val="left"/>
      <w:pPr>
        <w:ind w:left="3523" w:hanging="360"/>
      </w:pPr>
    </w:lvl>
    <w:lvl w:ilvl="4" w:tplc="04050019" w:tentative="1">
      <w:start w:val="1"/>
      <w:numFmt w:val="lowerLetter"/>
      <w:lvlText w:val="%5."/>
      <w:lvlJc w:val="left"/>
      <w:pPr>
        <w:ind w:left="4243" w:hanging="360"/>
      </w:pPr>
    </w:lvl>
    <w:lvl w:ilvl="5" w:tplc="0405001B" w:tentative="1">
      <w:start w:val="1"/>
      <w:numFmt w:val="lowerRoman"/>
      <w:lvlText w:val="%6."/>
      <w:lvlJc w:val="right"/>
      <w:pPr>
        <w:ind w:left="4963" w:hanging="180"/>
      </w:pPr>
    </w:lvl>
    <w:lvl w:ilvl="6" w:tplc="0405000F" w:tentative="1">
      <w:start w:val="1"/>
      <w:numFmt w:val="decimal"/>
      <w:lvlText w:val="%7."/>
      <w:lvlJc w:val="left"/>
      <w:pPr>
        <w:ind w:left="5683" w:hanging="360"/>
      </w:pPr>
    </w:lvl>
    <w:lvl w:ilvl="7" w:tplc="04050019" w:tentative="1">
      <w:start w:val="1"/>
      <w:numFmt w:val="lowerLetter"/>
      <w:lvlText w:val="%8."/>
      <w:lvlJc w:val="left"/>
      <w:pPr>
        <w:ind w:left="6403" w:hanging="360"/>
      </w:pPr>
    </w:lvl>
    <w:lvl w:ilvl="8" w:tplc="040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10" w15:restartNumberingAfterBreak="0">
    <w:nsid w:val="520854BE"/>
    <w:multiLevelType w:val="hybridMultilevel"/>
    <w:tmpl w:val="5BCE6D38"/>
    <w:lvl w:ilvl="0" w:tplc="3704E10E">
      <w:start w:val="1"/>
      <w:numFmt w:val="decimal"/>
      <w:lvlText w:val="%1."/>
      <w:lvlJc w:val="left"/>
      <w:pPr>
        <w:ind w:left="4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65843ECF"/>
    <w:multiLevelType w:val="hybridMultilevel"/>
    <w:tmpl w:val="69265BD6"/>
    <w:lvl w:ilvl="0" w:tplc="F086E3F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8"/>
  </w:num>
  <w:num w:numId="5">
    <w:abstractNumId w:val="3"/>
  </w:num>
  <w:num w:numId="6">
    <w:abstractNumId w:val="0"/>
  </w:num>
  <w:num w:numId="7">
    <w:abstractNumId w:val="5"/>
  </w:num>
  <w:num w:numId="8">
    <w:abstractNumId w:val="7"/>
  </w:num>
  <w:num w:numId="9">
    <w:abstractNumId w:val="6"/>
  </w:num>
  <w:num w:numId="10">
    <w:abstractNumId w:val="1"/>
  </w:num>
  <w:num w:numId="11">
    <w:abstractNumId w:val="11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654"/>
    <w:rsid w:val="000135BD"/>
    <w:rsid w:val="00065EFD"/>
    <w:rsid w:val="000A3361"/>
    <w:rsid w:val="000A4F61"/>
    <w:rsid w:val="000B7F8D"/>
    <w:rsid w:val="000C0764"/>
    <w:rsid w:val="0010023A"/>
    <w:rsid w:val="00123B08"/>
    <w:rsid w:val="00132B65"/>
    <w:rsid w:val="00137FE2"/>
    <w:rsid w:val="001648FB"/>
    <w:rsid w:val="0018266D"/>
    <w:rsid w:val="00185C66"/>
    <w:rsid w:val="00196F49"/>
    <w:rsid w:val="001B0AAE"/>
    <w:rsid w:val="001E2E3A"/>
    <w:rsid w:val="00200FEC"/>
    <w:rsid w:val="00201A13"/>
    <w:rsid w:val="0020348D"/>
    <w:rsid w:val="00206D24"/>
    <w:rsid w:val="002074BB"/>
    <w:rsid w:val="002355FD"/>
    <w:rsid w:val="002441B1"/>
    <w:rsid w:val="0024522F"/>
    <w:rsid w:val="00261EF7"/>
    <w:rsid w:val="00291DBF"/>
    <w:rsid w:val="002C17C5"/>
    <w:rsid w:val="002D6B1B"/>
    <w:rsid w:val="003114BA"/>
    <w:rsid w:val="00311A19"/>
    <w:rsid w:val="00312A2E"/>
    <w:rsid w:val="00314766"/>
    <w:rsid w:val="00325D4D"/>
    <w:rsid w:val="00327BE4"/>
    <w:rsid w:val="00331A61"/>
    <w:rsid w:val="00336ABA"/>
    <w:rsid w:val="00353CF1"/>
    <w:rsid w:val="003611A0"/>
    <w:rsid w:val="00363D00"/>
    <w:rsid w:val="00371245"/>
    <w:rsid w:val="0037214B"/>
    <w:rsid w:val="00380C3F"/>
    <w:rsid w:val="00387DF6"/>
    <w:rsid w:val="003B479E"/>
    <w:rsid w:val="003E032F"/>
    <w:rsid w:val="003E79D2"/>
    <w:rsid w:val="004262B3"/>
    <w:rsid w:val="00432FA7"/>
    <w:rsid w:val="00433373"/>
    <w:rsid w:val="00440569"/>
    <w:rsid w:val="00485A9C"/>
    <w:rsid w:val="00497705"/>
    <w:rsid w:val="004A4B2D"/>
    <w:rsid w:val="004D0B41"/>
    <w:rsid w:val="004D3325"/>
    <w:rsid w:val="004E67D4"/>
    <w:rsid w:val="004F01CC"/>
    <w:rsid w:val="004F2B8C"/>
    <w:rsid w:val="004F58FD"/>
    <w:rsid w:val="005064CD"/>
    <w:rsid w:val="005133FF"/>
    <w:rsid w:val="0052188E"/>
    <w:rsid w:val="0053563C"/>
    <w:rsid w:val="00542706"/>
    <w:rsid w:val="005A20B5"/>
    <w:rsid w:val="005A7280"/>
    <w:rsid w:val="005B6F86"/>
    <w:rsid w:val="005B7527"/>
    <w:rsid w:val="005E0B2C"/>
    <w:rsid w:val="005F2D32"/>
    <w:rsid w:val="005F5704"/>
    <w:rsid w:val="00611A4F"/>
    <w:rsid w:val="006120A5"/>
    <w:rsid w:val="0061497D"/>
    <w:rsid w:val="00626AF3"/>
    <w:rsid w:val="00653D93"/>
    <w:rsid w:val="006757C9"/>
    <w:rsid w:val="00682991"/>
    <w:rsid w:val="006830B5"/>
    <w:rsid w:val="0069061E"/>
    <w:rsid w:val="00692E39"/>
    <w:rsid w:val="006B6191"/>
    <w:rsid w:val="006B6D79"/>
    <w:rsid w:val="00713D1A"/>
    <w:rsid w:val="0072006F"/>
    <w:rsid w:val="00721029"/>
    <w:rsid w:val="007578F4"/>
    <w:rsid w:val="00760236"/>
    <w:rsid w:val="007D1B8F"/>
    <w:rsid w:val="007D623B"/>
    <w:rsid w:val="007E2C50"/>
    <w:rsid w:val="007E2DCF"/>
    <w:rsid w:val="007F0567"/>
    <w:rsid w:val="008132FE"/>
    <w:rsid w:val="008239A6"/>
    <w:rsid w:val="00835B7E"/>
    <w:rsid w:val="008378D2"/>
    <w:rsid w:val="00843DD3"/>
    <w:rsid w:val="0084546D"/>
    <w:rsid w:val="00846873"/>
    <w:rsid w:val="00863FEB"/>
    <w:rsid w:val="008873EF"/>
    <w:rsid w:val="008A098E"/>
    <w:rsid w:val="008B27FD"/>
    <w:rsid w:val="008D566A"/>
    <w:rsid w:val="008F4150"/>
    <w:rsid w:val="009420E8"/>
    <w:rsid w:val="009521DD"/>
    <w:rsid w:val="0096042C"/>
    <w:rsid w:val="00972E00"/>
    <w:rsid w:val="00975825"/>
    <w:rsid w:val="00992A4D"/>
    <w:rsid w:val="009A5516"/>
    <w:rsid w:val="009B70E2"/>
    <w:rsid w:val="009E4FAB"/>
    <w:rsid w:val="00A05FBE"/>
    <w:rsid w:val="00A30763"/>
    <w:rsid w:val="00A56876"/>
    <w:rsid w:val="00A85329"/>
    <w:rsid w:val="00A968CE"/>
    <w:rsid w:val="00AA27A9"/>
    <w:rsid w:val="00AB2DAA"/>
    <w:rsid w:val="00B05915"/>
    <w:rsid w:val="00B17291"/>
    <w:rsid w:val="00B37B5A"/>
    <w:rsid w:val="00B4029D"/>
    <w:rsid w:val="00B60EFF"/>
    <w:rsid w:val="00B65965"/>
    <w:rsid w:val="00B67F8E"/>
    <w:rsid w:val="00B84F47"/>
    <w:rsid w:val="00B93CBC"/>
    <w:rsid w:val="00B9448F"/>
    <w:rsid w:val="00B94B73"/>
    <w:rsid w:val="00BA3A91"/>
    <w:rsid w:val="00BC1253"/>
    <w:rsid w:val="00BF798D"/>
    <w:rsid w:val="00BF7CC5"/>
    <w:rsid w:val="00C016DA"/>
    <w:rsid w:val="00C07480"/>
    <w:rsid w:val="00C4021C"/>
    <w:rsid w:val="00C46AE5"/>
    <w:rsid w:val="00C62A82"/>
    <w:rsid w:val="00C836C4"/>
    <w:rsid w:val="00C90402"/>
    <w:rsid w:val="00CB1FF4"/>
    <w:rsid w:val="00CB6617"/>
    <w:rsid w:val="00CD06AB"/>
    <w:rsid w:val="00CD3E4D"/>
    <w:rsid w:val="00D21965"/>
    <w:rsid w:val="00D30C12"/>
    <w:rsid w:val="00D312E1"/>
    <w:rsid w:val="00D34269"/>
    <w:rsid w:val="00D46588"/>
    <w:rsid w:val="00D52E07"/>
    <w:rsid w:val="00D806AC"/>
    <w:rsid w:val="00D82989"/>
    <w:rsid w:val="00D83491"/>
    <w:rsid w:val="00D854F5"/>
    <w:rsid w:val="00D8733E"/>
    <w:rsid w:val="00D95F58"/>
    <w:rsid w:val="00D960CE"/>
    <w:rsid w:val="00D960DE"/>
    <w:rsid w:val="00DB3A4F"/>
    <w:rsid w:val="00DB5E68"/>
    <w:rsid w:val="00DC4C3E"/>
    <w:rsid w:val="00DC663C"/>
    <w:rsid w:val="00DD7654"/>
    <w:rsid w:val="00DF2442"/>
    <w:rsid w:val="00E07F54"/>
    <w:rsid w:val="00E1363B"/>
    <w:rsid w:val="00E14C64"/>
    <w:rsid w:val="00E34CFF"/>
    <w:rsid w:val="00E743FE"/>
    <w:rsid w:val="00E857BE"/>
    <w:rsid w:val="00EC265F"/>
    <w:rsid w:val="00EC5D63"/>
    <w:rsid w:val="00EF5756"/>
    <w:rsid w:val="00F00C56"/>
    <w:rsid w:val="00F34A4F"/>
    <w:rsid w:val="00F43287"/>
    <w:rsid w:val="00F4729C"/>
    <w:rsid w:val="00F55C1B"/>
    <w:rsid w:val="00F55DB6"/>
    <w:rsid w:val="00F5695A"/>
    <w:rsid w:val="00F71888"/>
    <w:rsid w:val="00F7555C"/>
    <w:rsid w:val="00F85B75"/>
    <w:rsid w:val="00F94387"/>
    <w:rsid w:val="00FD448C"/>
    <w:rsid w:val="00FE5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5FD82A1D-520B-439A-8795-F8F5B20A6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85A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485A9C"/>
    <w:pPr>
      <w:keepNext/>
      <w:outlineLvl w:val="0"/>
    </w:pPr>
    <w:rPr>
      <w:rFonts w:ascii="Courier New" w:hAnsi="Courier New" w:cs="Courier New"/>
      <w:b/>
      <w:bCs/>
      <w:sz w:val="16"/>
      <w:szCs w:val="16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485A9C"/>
    <w:rPr>
      <w:rFonts w:ascii="Courier New" w:eastAsia="Times New Roman" w:hAnsi="Courier New" w:cs="Courier New"/>
      <w:b/>
      <w:bCs/>
      <w:sz w:val="16"/>
      <w:szCs w:val="16"/>
      <w:u w:val="single"/>
      <w:lang w:eastAsia="cs-CZ"/>
    </w:rPr>
  </w:style>
  <w:style w:type="paragraph" w:styleId="Zkladntext">
    <w:name w:val="Body Text"/>
    <w:basedOn w:val="Normln"/>
    <w:link w:val="ZkladntextChar"/>
    <w:uiPriority w:val="99"/>
    <w:rsid w:val="00485A9C"/>
    <w:rPr>
      <w:rFonts w:ascii="Courier New" w:hAnsi="Courier New" w:cs="Courier New"/>
      <w:sz w:val="16"/>
      <w:szCs w:val="16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485A9C"/>
    <w:rPr>
      <w:rFonts w:ascii="Courier New" w:eastAsia="Times New Roman" w:hAnsi="Courier New" w:cs="Courier New"/>
      <w:sz w:val="16"/>
      <w:szCs w:val="16"/>
      <w:lang w:eastAsia="cs-CZ"/>
    </w:rPr>
  </w:style>
  <w:style w:type="paragraph" w:styleId="Prosttext">
    <w:name w:val="Plain Text"/>
    <w:basedOn w:val="Normln"/>
    <w:link w:val="ProsttextChar"/>
    <w:uiPriority w:val="99"/>
    <w:rsid w:val="00485A9C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uiPriority w:val="99"/>
    <w:rsid w:val="00485A9C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uiPriority w:val="99"/>
    <w:rsid w:val="00485A9C"/>
    <w:rPr>
      <w:rFonts w:cs="Times New Roman"/>
    </w:rPr>
  </w:style>
  <w:style w:type="paragraph" w:styleId="Zkladntext3">
    <w:name w:val="Body Text 3"/>
    <w:basedOn w:val="Normln"/>
    <w:link w:val="Zkladntext3Char"/>
    <w:uiPriority w:val="99"/>
    <w:rsid w:val="00485A9C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485A9C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Textpsmene">
    <w:name w:val="Text písmene"/>
    <w:basedOn w:val="Normln"/>
    <w:uiPriority w:val="99"/>
    <w:rsid w:val="00485A9C"/>
    <w:pPr>
      <w:numPr>
        <w:ilvl w:val="1"/>
        <w:numId w:val="1"/>
      </w:numPr>
      <w:jc w:val="both"/>
      <w:outlineLvl w:val="7"/>
    </w:pPr>
  </w:style>
  <w:style w:type="paragraph" w:customStyle="1" w:styleId="Textodstavce">
    <w:name w:val="Text odstavce"/>
    <w:basedOn w:val="Normln"/>
    <w:rsid w:val="00485A9C"/>
    <w:pPr>
      <w:numPr>
        <w:numId w:val="1"/>
      </w:numPr>
      <w:tabs>
        <w:tab w:val="left" w:pos="851"/>
      </w:tabs>
      <w:spacing w:before="120" w:after="120"/>
      <w:jc w:val="both"/>
      <w:outlineLvl w:val="6"/>
    </w:pPr>
  </w:style>
  <w:style w:type="paragraph" w:customStyle="1" w:styleId="NormalJustified">
    <w:name w:val="Normal (Justified)"/>
    <w:basedOn w:val="Normln"/>
    <w:uiPriority w:val="99"/>
    <w:rsid w:val="00485A9C"/>
    <w:pPr>
      <w:widowControl w:val="0"/>
      <w:jc w:val="both"/>
    </w:pPr>
    <w:rPr>
      <w:kern w:val="28"/>
      <w:szCs w:val="20"/>
    </w:rPr>
  </w:style>
  <w:style w:type="table" w:styleId="Mkatabulky">
    <w:name w:val="Table Grid"/>
    <w:basedOn w:val="Normlntabulka"/>
    <w:uiPriority w:val="99"/>
    <w:rsid w:val="00485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odsazen">
    <w:name w:val="Body Text Indent"/>
    <w:basedOn w:val="Normln"/>
    <w:link w:val="ZkladntextodsazenChar"/>
    <w:rsid w:val="00485A9C"/>
    <w:pPr>
      <w:suppressAutoHyphens/>
      <w:spacing w:before="120" w:after="120" w:line="280" w:lineRule="atLeast"/>
      <w:ind w:left="283"/>
    </w:pPr>
    <w:rPr>
      <w:lang w:eastAsia="ar-SA"/>
    </w:rPr>
  </w:style>
  <w:style w:type="character" w:customStyle="1" w:styleId="ZkladntextodsazenChar">
    <w:name w:val="Základní text odsazený Char"/>
    <w:basedOn w:val="Standardnpsmoodstavce"/>
    <w:link w:val="Zkladntextodsazen"/>
    <w:rsid w:val="00485A9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xmsolistparagraph">
    <w:name w:val="x_msolistparagraph"/>
    <w:basedOn w:val="Normln"/>
    <w:rsid w:val="00485A9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85A9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5A9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120A5"/>
    <w:pPr>
      <w:ind w:left="720"/>
      <w:contextualSpacing/>
    </w:pPr>
  </w:style>
  <w:style w:type="character" w:customStyle="1" w:styleId="page-content">
    <w:name w:val="page-content"/>
    <w:basedOn w:val="Standardnpsmoodstavce"/>
    <w:rsid w:val="00D21965"/>
  </w:style>
  <w:style w:type="character" w:styleId="Hypertextovodkaz">
    <w:name w:val="Hyperlink"/>
    <w:basedOn w:val="Standardnpsmoodstavce"/>
    <w:uiPriority w:val="99"/>
    <w:unhideWhenUsed/>
    <w:rsid w:val="00843D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azky.proobec.cz/p/pertoltice" TargetMode="External"/><Relationship Id="rId13" Type="http://schemas.openxmlformats.org/officeDocument/2006/relationships/footer" Target="foot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66888-FECC-48CA-913E-6130A03C1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5</Pages>
  <Words>1818</Words>
  <Characters>10733</Characters>
  <Application>Microsoft Office Word</Application>
  <DocSecurity>0</DocSecurity>
  <Lines>89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Martin Smolík</cp:lastModifiedBy>
  <cp:revision>48</cp:revision>
  <cp:lastPrinted>2016-01-22T12:25:00Z</cp:lastPrinted>
  <dcterms:created xsi:type="dcterms:W3CDTF">2014-04-22T10:06:00Z</dcterms:created>
  <dcterms:modified xsi:type="dcterms:W3CDTF">2016-06-27T16:51:00Z</dcterms:modified>
</cp:coreProperties>
</file>