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8FA41" w14:textId="77777777" w:rsidR="00185583" w:rsidRDefault="00185583" w:rsidP="00270B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360"/>
        <w:jc w:val="center"/>
        <w:rPr>
          <w:rFonts w:ascii="Verdana" w:hAnsi="Verdana" w:cs="Verdana"/>
          <w:b/>
        </w:rPr>
      </w:pPr>
    </w:p>
    <w:p w14:paraId="0B1550CE" w14:textId="77777777" w:rsidR="006972FD" w:rsidRPr="00185583" w:rsidRDefault="00185583" w:rsidP="00270B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 ZÁKLADNÍ ZPŮSOBILOSTI</w:t>
      </w:r>
    </w:p>
    <w:p w14:paraId="4BC9A35C" w14:textId="77777777" w:rsidR="00185583" w:rsidRPr="006972FD" w:rsidRDefault="00185583" w:rsidP="00270B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360"/>
        <w:jc w:val="center"/>
        <w:rPr>
          <w:rFonts w:ascii="Verdana" w:hAnsi="Verdana" w:cs="Verdana"/>
          <w:b/>
        </w:rPr>
      </w:pPr>
    </w:p>
    <w:p w14:paraId="118CE6ED" w14:textId="77777777"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455394">
        <w:rPr>
          <w:rFonts w:ascii="Verdana" w:hAnsi="Verdana" w:cs="Verdana"/>
          <w:sz w:val="20"/>
          <w:szCs w:val="20"/>
        </w:rPr>
        <w:t>výběrového</w:t>
      </w:r>
      <w:r w:rsidR="00BC25DA">
        <w:rPr>
          <w:rFonts w:ascii="Verdana" w:hAnsi="Verdana" w:cs="Verdana"/>
          <w:sz w:val="20"/>
          <w:szCs w:val="20"/>
        </w:rPr>
        <w:t xml:space="preserve"> 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FC5FB6">
        <w:rPr>
          <w:rFonts w:ascii="Verdana" w:hAnsi="Verdana" w:cs="Verdana"/>
          <w:sz w:val="20"/>
          <w:szCs w:val="20"/>
        </w:rPr>
        <w:t xml:space="preserve"> </w:t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……………………..</w:t>
      </w:r>
    </w:p>
    <w:p w14:paraId="6583D827" w14:textId="77777777"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14:paraId="0E084A01" w14:textId="77777777"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14:paraId="6F0BC92C" w14:textId="77777777"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14:paraId="3231A1C2" w14:textId="77777777"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14:paraId="35176439" w14:textId="77777777" w:rsidR="00E43E60" w:rsidRDefault="00E43E60" w:rsidP="00FC5FB6">
      <w:pPr>
        <w:autoSpaceDE w:val="0"/>
        <w:spacing w:line="288" w:lineRule="auto"/>
        <w:jc w:val="center"/>
        <w:rPr>
          <w:rFonts w:ascii="Verdana" w:hAnsi="Verdana" w:cs="Verdana"/>
          <w:sz w:val="20"/>
          <w:szCs w:val="20"/>
        </w:rPr>
      </w:pPr>
    </w:p>
    <w:p w14:paraId="5D6CA2E4" w14:textId="6A972751" w:rsidR="00FC5FB6" w:rsidRPr="00FC5FB6" w:rsidRDefault="00B979FF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</w:t>
      </w:r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zadávacího 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882B76" w:rsidRPr="00FC5FB6">
        <w:rPr>
          <w:rFonts w:ascii="Verdana" w:hAnsi="Verdana" w:cs="Verdana"/>
          <w:sz w:val="20"/>
          <w:szCs w:val="20"/>
        </w:rPr>
        <w:t>„</w:t>
      </w:r>
      <w:sdt>
        <w:sdtPr>
          <w:rPr>
            <w:rFonts w:ascii="Verdana" w:hAnsi="Verdana" w:cs="Verdana"/>
            <w:b/>
            <w:color w:val="000000"/>
            <w:sz w:val="20"/>
            <w:szCs w:val="20"/>
          </w:rPr>
          <w:alias w:val="Zakázka"/>
          <w:tag w:val="Zakázka"/>
          <w:id w:val="-1284729987"/>
          <w:placeholder>
            <w:docPart w:val="44CB5F8D7BDE4A45963D93DE55CE629D"/>
          </w:placeholder>
        </w:sdtPr>
        <w:sdtEndPr>
          <w:rPr>
            <w:highlight w:val="yellow"/>
          </w:rPr>
        </w:sdtEndPr>
        <w:sdtContent>
          <w:r w:rsidR="009E1FC6">
            <w:rPr>
              <w:rFonts w:ascii="Verdana" w:hAnsi="Verdana"/>
              <w:b/>
              <w:sz w:val="20"/>
              <w:szCs w:val="20"/>
              <w:lang w:eastAsia="cs-CZ"/>
            </w:rPr>
            <w:t xml:space="preserve">Přístavba </w:t>
          </w:r>
          <w:r w:rsidR="00A32B77">
            <w:rPr>
              <w:rFonts w:ascii="Verdana" w:hAnsi="Verdana"/>
              <w:b/>
              <w:sz w:val="20"/>
              <w:szCs w:val="20"/>
              <w:lang w:eastAsia="cs-CZ"/>
            </w:rPr>
            <w:t>pro zvýšení kapacity a stavební úpravy MŠ Brniště</w:t>
          </w:r>
          <w:bookmarkStart w:id="0" w:name="_GoBack"/>
          <w:bookmarkEnd w:id="0"/>
          <w:r w:rsidR="00BB696A" w:rsidRPr="00BB696A">
            <w:rPr>
              <w:rFonts w:ascii="Verdana" w:hAnsi="Verdana"/>
              <w:b/>
              <w:sz w:val="20"/>
              <w:szCs w:val="20"/>
              <w:lang w:eastAsia="cs-CZ"/>
            </w:rPr>
            <w:t xml:space="preserve"> - Technický dozor stavebníka (TDS) a koordinátor bezpečnosti a ochrany zdraví při práci (BOZP)</w:t>
          </w:r>
        </w:sdtContent>
      </w:sdt>
      <w:r w:rsidR="00882B76" w:rsidRPr="00FC5FB6">
        <w:rPr>
          <w:rFonts w:ascii="Verdana" w:hAnsi="Verdana" w:cs="Verdana"/>
          <w:i/>
          <w:sz w:val="20"/>
          <w:szCs w:val="20"/>
        </w:rPr>
        <w:t>“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FC5FB6" w:rsidRPr="00FC5FB6">
        <w:rPr>
          <w:rFonts w:ascii="Verdana" w:hAnsi="Verdana" w:cs="Verdana"/>
          <w:sz w:val="20"/>
          <w:szCs w:val="20"/>
        </w:rPr>
        <w:t xml:space="preserve">estně prohlašuji, že </w:t>
      </w:r>
      <w:r w:rsidR="00FC5FB6" w:rsidRPr="00CA74DA">
        <w:rPr>
          <w:rFonts w:ascii="Verdana" w:hAnsi="Verdana" w:cs="Verdana"/>
          <w:sz w:val="20"/>
          <w:szCs w:val="20"/>
          <w:u w:val="single"/>
        </w:rPr>
        <w:t>ne</w:t>
      </w:r>
      <w:r w:rsidR="00F878C0" w:rsidRPr="00CA74DA">
        <w:rPr>
          <w:rFonts w:ascii="Verdana" w:hAnsi="Verdana" w:cs="Verdana"/>
          <w:sz w:val="20"/>
          <w:szCs w:val="20"/>
          <w:u w:val="single"/>
        </w:rPr>
        <w:t>jsem</w:t>
      </w:r>
      <w:r w:rsidR="00F878C0" w:rsidRPr="00FC5FB6">
        <w:rPr>
          <w:rFonts w:ascii="Verdana" w:hAnsi="Verdana" w:cs="Verdana"/>
          <w:sz w:val="20"/>
          <w:szCs w:val="20"/>
        </w:rPr>
        <w:t xml:space="preserve"> dodavatel</w:t>
      </w:r>
      <w:r w:rsidR="00FC5FB6" w:rsidRPr="00FC5FB6">
        <w:rPr>
          <w:rFonts w:ascii="Verdana" w:hAnsi="Verdana" w:cs="Verdana"/>
          <w:sz w:val="20"/>
          <w:szCs w:val="20"/>
        </w:rPr>
        <w:t>em</w:t>
      </w:r>
      <w:r w:rsidR="00F878C0" w:rsidRPr="00FC5FB6">
        <w:rPr>
          <w:rFonts w:ascii="Verdana" w:hAnsi="Verdana" w:cs="Verdana"/>
          <w:sz w:val="20"/>
          <w:szCs w:val="20"/>
        </w:rPr>
        <w:t>, který:</w:t>
      </w:r>
    </w:p>
    <w:p w14:paraId="2BB1E9E8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 xml:space="preserve">byl v zemi svého sídla v posledních 5 letech před zahájením zadávacího řízení pravomocně odsouzen pro trestný čin uvedený v příloze č. 3 </w:t>
      </w:r>
      <w:r w:rsidR="00B02A02">
        <w:rPr>
          <w:rFonts w:ascii="Verdana" w:hAnsi="Verdana"/>
          <w:sz w:val="20"/>
          <w:szCs w:val="20"/>
          <w:lang w:eastAsia="cs-CZ"/>
        </w:rPr>
        <w:t>zákona č. 134</w:t>
      </w:r>
      <w:r>
        <w:rPr>
          <w:rFonts w:ascii="Verdana" w:hAnsi="Verdana"/>
          <w:sz w:val="20"/>
          <w:szCs w:val="20"/>
          <w:lang w:eastAsia="cs-CZ"/>
        </w:rPr>
        <w:t>/2016 Sb., o zadávání veřejných zakázek, v platném znění,</w:t>
      </w:r>
      <w:r w:rsidRPr="00FC5FB6">
        <w:rPr>
          <w:rFonts w:ascii="Verdana" w:hAnsi="Verdana"/>
          <w:sz w:val="20"/>
          <w:szCs w:val="20"/>
          <w:lang w:eastAsia="cs-CZ"/>
        </w:rPr>
        <w:t xml:space="preserve"> nebo </w:t>
      </w:r>
      <w:r>
        <w:rPr>
          <w:rFonts w:ascii="Verdana" w:hAnsi="Verdana"/>
          <w:sz w:val="20"/>
          <w:szCs w:val="20"/>
          <w:lang w:eastAsia="cs-CZ"/>
        </w:rPr>
        <w:t xml:space="preserve">pro </w:t>
      </w:r>
      <w:r w:rsidRPr="00FC5FB6">
        <w:rPr>
          <w:rFonts w:ascii="Verdana" w:hAnsi="Verdana"/>
          <w:sz w:val="20"/>
          <w:szCs w:val="20"/>
          <w:lang w:eastAsia="cs-CZ"/>
        </w:rPr>
        <w:t>obdobný trestný čin podle právního řádu země sídla dodavatele; k zahlazeným odsouzením se nepřihlíží,</w:t>
      </w:r>
    </w:p>
    <w:p w14:paraId="63674464" w14:textId="77777777"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14:paraId="0BB7ABBD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v evidenci daní zachycen splatný daňový nedoplatek,</w:t>
      </w:r>
    </w:p>
    <w:p w14:paraId="20442B5B" w14:textId="77777777"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14:paraId="724016A6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veřejné zdravotní pojištění,</w:t>
      </w:r>
    </w:p>
    <w:p w14:paraId="1FB1E148" w14:textId="77777777"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14:paraId="061C4E1E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06ED88E7" w14:textId="77777777" w:rsidR="00FC5FB6" w:rsidRPr="00FC5FB6" w:rsidRDefault="00FC5FB6" w:rsidP="00FC5FB6">
      <w:pPr>
        <w:pStyle w:val="Odstavecseseznamem"/>
        <w:jc w:val="both"/>
        <w:rPr>
          <w:rFonts w:ascii="Verdana" w:hAnsi="Verdana"/>
          <w:sz w:val="20"/>
          <w:szCs w:val="20"/>
          <w:lang w:eastAsia="cs-CZ"/>
        </w:rPr>
      </w:pPr>
    </w:p>
    <w:p w14:paraId="61A9BBA4" w14:textId="77777777"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je v likvidaci, proti němuž bylo vydáno rozhodnutí o úpadku, vůči němuž byla nařízena nucená správa podle jiného právního předpisu nebo v obdobné situaci podle právního řádu země sídla dodavatele.</w:t>
      </w:r>
    </w:p>
    <w:p w14:paraId="4790657C" w14:textId="77777777" w:rsidR="00FC5FB6" w:rsidRPr="00FC5FB6" w:rsidRDefault="00FC5FB6" w:rsidP="00FC5FB6">
      <w:pPr>
        <w:pStyle w:val="Odstavecseseznamem"/>
        <w:rPr>
          <w:rFonts w:ascii="Verdana" w:hAnsi="Verdana"/>
          <w:sz w:val="20"/>
          <w:szCs w:val="20"/>
          <w:lang w:eastAsia="cs-CZ"/>
        </w:rPr>
      </w:pPr>
    </w:p>
    <w:p w14:paraId="099216E6" w14:textId="77777777"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14:paraId="448528A8" w14:textId="77777777"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14:paraId="43758A3A" w14:textId="77777777"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14:paraId="0F449AB4" w14:textId="77777777" w:rsidR="003566E7" w:rsidRDefault="003566E7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</w:p>
    <w:p w14:paraId="55EFB7BE" w14:textId="77777777"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621A25">
        <w:rPr>
          <w:rFonts w:ascii="Verdana" w:hAnsi="Verdana" w:cs="Verdana"/>
          <w:sz w:val="20"/>
          <w:szCs w:val="20"/>
        </w:rPr>
        <w:t>……………….,</w:t>
      </w:r>
      <w:r w:rsidR="002827CF">
        <w:rPr>
          <w:rFonts w:ascii="Verdana" w:hAnsi="Verdana" w:cs="Verdana"/>
          <w:sz w:val="20"/>
          <w:szCs w:val="20"/>
        </w:rPr>
        <w:tab/>
      </w:r>
      <w:r w:rsidRPr="006972FD">
        <w:rPr>
          <w:rFonts w:ascii="Verdana" w:hAnsi="Verdana" w:cs="Verdana"/>
          <w:sz w:val="20"/>
          <w:szCs w:val="20"/>
        </w:rPr>
        <w:t xml:space="preserve">dne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14:paraId="6868D162" w14:textId="77777777"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14:paraId="183582E2" w14:textId="77777777" w:rsidR="003566E7" w:rsidRDefault="003566E7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14:paraId="57EAC941" w14:textId="77777777" w:rsidR="000226E8" w:rsidRPr="00455394" w:rsidRDefault="006D0AE8" w:rsidP="00455394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0226E8" w:rsidRPr="004553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1BCC34" w14:textId="77777777" w:rsidR="007D1105" w:rsidRDefault="007D1105" w:rsidP="00882B76">
      <w:r>
        <w:separator/>
      </w:r>
    </w:p>
  </w:endnote>
  <w:endnote w:type="continuationSeparator" w:id="0">
    <w:p w14:paraId="5887191A" w14:textId="77777777" w:rsidR="007D1105" w:rsidRDefault="007D1105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7F13E" w14:textId="77777777" w:rsidR="009619E4" w:rsidRDefault="009619E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E2CA2" w14:textId="77777777" w:rsidR="009619E4" w:rsidRDefault="009619E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25B59" w14:textId="77777777" w:rsidR="009619E4" w:rsidRDefault="009619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25BF5" w14:textId="77777777" w:rsidR="007D1105" w:rsidRDefault="007D1105" w:rsidP="00882B76">
      <w:r>
        <w:separator/>
      </w:r>
    </w:p>
  </w:footnote>
  <w:footnote w:type="continuationSeparator" w:id="0">
    <w:p w14:paraId="6624E6AB" w14:textId="77777777" w:rsidR="007D1105" w:rsidRDefault="007D1105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CB4C9" w14:textId="77777777" w:rsidR="009619E4" w:rsidRDefault="009619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4031B" w14:textId="77777777" w:rsidR="00EB2634" w:rsidRPr="00EB2634" w:rsidRDefault="00EB2634" w:rsidP="00536BE2">
    <w:pPr>
      <w:pStyle w:val="Zhlav"/>
      <w:jc w:val="center"/>
      <w:rPr>
        <w:rFonts w:ascii="Arial" w:hAnsi="Arial" w:cs="Arial"/>
        <w:i/>
        <w:sz w:val="20"/>
        <w:szCs w:val="20"/>
      </w:rPr>
    </w:pPr>
    <w:r w:rsidRPr="00EB2634">
      <w:rPr>
        <w:rFonts w:ascii="Arial" w:hAnsi="Arial" w:cs="Arial"/>
        <w:i/>
        <w:sz w:val="20"/>
        <w:szCs w:val="20"/>
      </w:rPr>
      <w:t xml:space="preserve">Příloha č. </w:t>
    </w:r>
    <w:r w:rsidR="00455394">
      <w:rPr>
        <w:rFonts w:ascii="Arial" w:hAnsi="Arial" w:cs="Arial"/>
        <w:i/>
        <w:sz w:val="20"/>
        <w:szCs w:val="20"/>
      </w:rPr>
      <w:t xml:space="preserve">2 </w:t>
    </w:r>
    <w:r w:rsidR="00F52A9F">
      <w:rPr>
        <w:rFonts w:ascii="Arial" w:hAnsi="Arial" w:cs="Arial"/>
        <w:i/>
        <w:sz w:val="20"/>
        <w:szCs w:val="20"/>
      </w:rPr>
      <w:t xml:space="preserve">Čestné prohlášení - </w:t>
    </w:r>
    <w:r w:rsidRPr="00EB2634">
      <w:rPr>
        <w:rFonts w:ascii="Arial" w:hAnsi="Arial" w:cs="Arial"/>
        <w:i/>
        <w:sz w:val="20"/>
        <w:szCs w:val="20"/>
      </w:rPr>
      <w:t xml:space="preserve">Základní </w:t>
    </w:r>
    <w:r w:rsidR="00FC5FB6">
      <w:rPr>
        <w:rFonts w:ascii="Arial" w:hAnsi="Arial" w:cs="Arial"/>
        <w:i/>
        <w:sz w:val="20"/>
        <w:szCs w:val="20"/>
      </w:rPr>
      <w:t>způsobilost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9D1A0" w14:textId="77777777" w:rsidR="009619E4" w:rsidRDefault="009619E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AA96E5B"/>
    <w:multiLevelType w:val="hybridMultilevel"/>
    <w:tmpl w:val="BCB4F50A"/>
    <w:lvl w:ilvl="0" w:tplc="BE22CB1E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41B8"/>
    <w:rsid w:val="000226E8"/>
    <w:rsid w:val="00050E93"/>
    <w:rsid w:val="00185583"/>
    <w:rsid w:val="001A66EC"/>
    <w:rsid w:val="001D254F"/>
    <w:rsid w:val="002241B8"/>
    <w:rsid w:val="00270B56"/>
    <w:rsid w:val="002827CF"/>
    <w:rsid w:val="002B6C93"/>
    <w:rsid w:val="003566E7"/>
    <w:rsid w:val="003D6E9A"/>
    <w:rsid w:val="00455394"/>
    <w:rsid w:val="00473906"/>
    <w:rsid w:val="004C7740"/>
    <w:rsid w:val="00536BE2"/>
    <w:rsid w:val="00584C90"/>
    <w:rsid w:val="0060099C"/>
    <w:rsid w:val="00621A25"/>
    <w:rsid w:val="006972FD"/>
    <w:rsid w:val="006D0AE8"/>
    <w:rsid w:val="006E44AB"/>
    <w:rsid w:val="006E48A2"/>
    <w:rsid w:val="00700E02"/>
    <w:rsid w:val="00720FB6"/>
    <w:rsid w:val="007B3048"/>
    <w:rsid w:val="007D1105"/>
    <w:rsid w:val="00882B76"/>
    <w:rsid w:val="008954D6"/>
    <w:rsid w:val="0092519C"/>
    <w:rsid w:val="009619E4"/>
    <w:rsid w:val="009A7606"/>
    <w:rsid w:val="009E1FC6"/>
    <w:rsid w:val="00A32B77"/>
    <w:rsid w:val="00AD3250"/>
    <w:rsid w:val="00AF0B70"/>
    <w:rsid w:val="00B02A02"/>
    <w:rsid w:val="00B6539E"/>
    <w:rsid w:val="00B979FF"/>
    <w:rsid w:val="00BB696A"/>
    <w:rsid w:val="00BC25DA"/>
    <w:rsid w:val="00BD26B2"/>
    <w:rsid w:val="00C224C8"/>
    <w:rsid w:val="00C277EE"/>
    <w:rsid w:val="00CA74DA"/>
    <w:rsid w:val="00D062D6"/>
    <w:rsid w:val="00D648FE"/>
    <w:rsid w:val="00DC7E3A"/>
    <w:rsid w:val="00DE0B8E"/>
    <w:rsid w:val="00E43E60"/>
    <w:rsid w:val="00EB2634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535D1"/>
  <w15:docId w15:val="{320E0042-DDD8-41DE-9058-BBDDFF06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4CB5F8D7BDE4A45963D93DE55CE62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8231EC-C9E0-445C-9BB4-D94178FF0BA4}"/>
      </w:docPartPr>
      <w:docPartBody>
        <w:p w:rsidR="000A62DF" w:rsidRDefault="00666E33" w:rsidP="00666E33">
          <w:pPr>
            <w:pStyle w:val="44CB5F8D7BDE4A45963D93DE55CE629D"/>
          </w:pPr>
          <w:r w:rsidRPr="004B594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E33"/>
    <w:rsid w:val="000A62DF"/>
    <w:rsid w:val="00666E33"/>
    <w:rsid w:val="00DA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66E33"/>
    <w:rPr>
      <w:color w:val="808080"/>
    </w:rPr>
  </w:style>
  <w:style w:type="paragraph" w:customStyle="1" w:styleId="44CB5F8D7BDE4A45963D93DE55CE629D">
    <w:name w:val="44CB5F8D7BDE4A45963D93DE55CE629D"/>
    <w:rsid w:val="00666E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Michal Vinš</cp:lastModifiedBy>
  <cp:revision>48</cp:revision>
  <dcterms:created xsi:type="dcterms:W3CDTF">2012-07-11T12:38:00Z</dcterms:created>
  <dcterms:modified xsi:type="dcterms:W3CDTF">2020-02-06T08:30:00Z</dcterms:modified>
</cp:coreProperties>
</file>