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1033A1" w:rsidRDefault="001A0DDC" w:rsidP="00A66E60">
      <w:pPr>
        <w:spacing w:after="0" w:line="240" w:lineRule="auto"/>
        <w:jc w:val="center"/>
        <w:rPr>
          <w:rFonts w:cs="Arial"/>
          <w:b/>
          <w:sz w:val="32"/>
          <w:szCs w:val="32"/>
        </w:rPr>
      </w:pPr>
      <w:r w:rsidRPr="001033A1">
        <w:rPr>
          <w:rFonts w:cs="Arial"/>
          <w:b/>
          <w:sz w:val="32"/>
          <w:szCs w:val="32"/>
        </w:rPr>
        <w:t>Základní způsobilost dle §</w:t>
      </w:r>
      <w:r w:rsidR="0009527F" w:rsidRPr="001033A1">
        <w:rPr>
          <w:rFonts w:cs="Arial"/>
          <w:b/>
          <w:sz w:val="32"/>
          <w:szCs w:val="32"/>
        </w:rPr>
        <w:t>74</w:t>
      </w:r>
    </w:p>
    <w:p w:rsidR="00A66E60" w:rsidRPr="001033A1" w:rsidRDefault="00A66E60" w:rsidP="00A66E60">
      <w:pPr>
        <w:spacing w:after="0" w:line="240" w:lineRule="auto"/>
        <w:rPr>
          <w:rFonts w:cs="Arial"/>
          <w:sz w:val="24"/>
          <w:szCs w:val="24"/>
        </w:rPr>
      </w:pPr>
    </w:p>
    <w:p w:rsidR="00A66E60" w:rsidRPr="001033A1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aps/>
          <w:color w:val="000000"/>
          <w:sz w:val="28"/>
          <w:szCs w:val="28"/>
        </w:rPr>
      </w:pPr>
      <w:r w:rsidRPr="001033A1">
        <w:rPr>
          <w:rFonts w:cs="Arial"/>
          <w:b/>
          <w:bCs/>
          <w:color w:val="000000"/>
          <w:sz w:val="28"/>
          <w:szCs w:val="28"/>
        </w:rPr>
        <w:t>„</w:t>
      </w:r>
      <w:r w:rsidR="009D4433">
        <w:rPr>
          <w:rFonts w:cs="Arial"/>
          <w:b/>
          <w:bCs/>
          <w:color w:val="000000"/>
          <w:sz w:val="28"/>
          <w:szCs w:val="28"/>
        </w:rPr>
        <w:t>Rozšíření městského kamerového dohlížecího systému</w:t>
      </w:r>
      <w:bookmarkStart w:id="0" w:name="_GoBack"/>
      <w:bookmarkEnd w:id="0"/>
      <w:r w:rsidRPr="001033A1">
        <w:rPr>
          <w:rFonts w:cs="Arial"/>
          <w:b/>
          <w:bCs/>
          <w:color w:val="000000"/>
          <w:sz w:val="28"/>
          <w:szCs w:val="28"/>
        </w:rPr>
        <w:t>“</w:t>
      </w:r>
    </w:p>
    <w:p w:rsidR="00A66E60" w:rsidRPr="001033A1" w:rsidRDefault="00A66E60" w:rsidP="00A66E60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A66E60" w:rsidRPr="001033A1" w:rsidRDefault="00A66E60" w:rsidP="00A66E60">
      <w:pPr>
        <w:spacing w:after="120" w:line="240" w:lineRule="auto"/>
        <w:rPr>
          <w:rFonts w:cs="Arial"/>
          <w:b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 xml:space="preserve">Uchazeč (obchodní název): </w:t>
      </w:r>
    </w:p>
    <w:p w:rsidR="00A66E60" w:rsidRPr="001033A1" w:rsidRDefault="00A66E60" w:rsidP="00A66E60">
      <w:pPr>
        <w:spacing w:after="120" w:line="240" w:lineRule="auto"/>
        <w:rPr>
          <w:rFonts w:cs="Arial"/>
          <w:b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>Adresa, sídlo, místo podnikání:</w:t>
      </w:r>
    </w:p>
    <w:p w:rsidR="00A66E60" w:rsidRPr="001033A1" w:rsidRDefault="00A66E60" w:rsidP="00A66E60">
      <w:pPr>
        <w:spacing w:after="120" w:line="240" w:lineRule="auto"/>
        <w:rPr>
          <w:rFonts w:cs="Arial"/>
          <w:b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>IČ:</w:t>
      </w:r>
    </w:p>
    <w:p w:rsidR="00A66E60" w:rsidRPr="001033A1" w:rsidRDefault="00A66E60" w:rsidP="00A66E60">
      <w:pPr>
        <w:spacing w:after="120" w:line="240" w:lineRule="auto"/>
        <w:rPr>
          <w:rFonts w:cs="Arial"/>
          <w:b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 xml:space="preserve">DIČ: </w:t>
      </w:r>
    </w:p>
    <w:p w:rsidR="00A66E60" w:rsidRPr="001033A1" w:rsidRDefault="00A66E60" w:rsidP="00A66E60">
      <w:pPr>
        <w:spacing w:after="120" w:line="240" w:lineRule="auto"/>
        <w:rPr>
          <w:rFonts w:cs="Arial"/>
          <w:b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 xml:space="preserve">Telefon, fax, e-mail: </w:t>
      </w:r>
    </w:p>
    <w:p w:rsidR="00A66E60" w:rsidRPr="001033A1" w:rsidRDefault="00A66E60" w:rsidP="00A66E60">
      <w:pPr>
        <w:spacing w:after="120" w:line="240" w:lineRule="auto"/>
        <w:rPr>
          <w:rFonts w:cs="Arial"/>
          <w:sz w:val="24"/>
          <w:szCs w:val="24"/>
        </w:rPr>
      </w:pPr>
      <w:r w:rsidRPr="001033A1">
        <w:rPr>
          <w:rFonts w:cs="Arial"/>
          <w:b/>
          <w:sz w:val="24"/>
          <w:szCs w:val="24"/>
        </w:rPr>
        <w:t xml:space="preserve">Jméno oprávněné osoby: </w:t>
      </w:r>
    </w:p>
    <w:p w:rsidR="00A66E60" w:rsidRPr="001033A1" w:rsidRDefault="00A66E60" w:rsidP="00A66E60">
      <w:pPr>
        <w:spacing w:after="0" w:line="240" w:lineRule="auto"/>
        <w:rPr>
          <w:rFonts w:cs="Arial"/>
          <w:sz w:val="24"/>
          <w:szCs w:val="24"/>
        </w:rPr>
      </w:pPr>
    </w:p>
    <w:p w:rsidR="00A66E60" w:rsidRPr="001033A1" w:rsidRDefault="00A66E60" w:rsidP="00A63F13">
      <w:pPr>
        <w:spacing w:after="0" w:line="240" w:lineRule="auto"/>
        <w:jc w:val="both"/>
        <w:rPr>
          <w:rFonts w:cs="Arial"/>
        </w:rPr>
      </w:pPr>
      <w:r w:rsidRPr="001033A1">
        <w:rPr>
          <w:rFonts w:cs="Arial"/>
        </w:rPr>
        <w:t xml:space="preserve">V souladu s vyhlášenými podmínkami zadavatele ke shora uvedenému zadávacímu řízení prokazuji jako oprávněná osoba dodavatele splnění </w:t>
      </w:r>
      <w:r w:rsidR="00A63F13" w:rsidRPr="001033A1">
        <w:rPr>
          <w:rFonts w:cs="Arial"/>
        </w:rPr>
        <w:t xml:space="preserve">základních </w:t>
      </w:r>
      <w:r w:rsidR="001033A1" w:rsidRPr="001033A1">
        <w:rPr>
          <w:rFonts w:cs="Arial"/>
        </w:rPr>
        <w:t>způsobilostí dle</w:t>
      </w:r>
      <w:r w:rsidR="00A63F13" w:rsidRPr="001033A1">
        <w:rPr>
          <w:rFonts w:cs="Arial"/>
        </w:rPr>
        <w:t xml:space="preserve"> § </w:t>
      </w:r>
      <w:r w:rsidR="005F6300" w:rsidRPr="001033A1">
        <w:rPr>
          <w:rFonts w:cs="Arial"/>
        </w:rPr>
        <w:t>74</w:t>
      </w:r>
      <w:r w:rsidR="00A63F13" w:rsidRPr="001033A1">
        <w:rPr>
          <w:rFonts w:cs="Arial"/>
        </w:rPr>
        <w:t>, zákona č. 13</w:t>
      </w:r>
      <w:r w:rsidR="005F6300" w:rsidRPr="001033A1">
        <w:rPr>
          <w:rFonts w:cs="Arial"/>
        </w:rPr>
        <w:t>4</w:t>
      </w:r>
      <w:r w:rsidR="00A63F13" w:rsidRPr="001033A1">
        <w:rPr>
          <w:rFonts w:cs="Arial"/>
        </w:rPr>
        <w:t>/20</w:t>
      </w:r>
      <w:r w:rsidR="005F6300" w:rsidRPr="001033A1">
        <w:rPr>
          <w:rFonts w:cs="Arial"/>
        </w:rPr>
        <w:t>16</w:t>
      </w:r>
      <w:r w:rsidR="00A63F13" w:rsidRPr="001033A1">
        <w:rPr>
          <w:rFonts w:cs="Arial"/>
        </w:rPr>
        <w:t xml:space="preserve"> Sb., zákona o veřejných zakázkách v níže u</w:t>
      </w:r>
      <w:r w:rsidRPr="001033A1">
        <w:rPr>
          <w:rFonts w:cs="Arial"/>
        </w:rPr>
        <w:t>vedené</w:t>
      </w:r>
      <w:r w:rsidR="00A63F13" w:rsidRPr="001033A1">
        <w:rPr>
          <w:rFonts w:cs="Arial"/>
        </w:rPr>
        <w:t>m</w:t>
      </w:r>
      <w:r w:rsidRPr="001033A1">
        <w:rPr>
          <w:rFonts w:cs="Arial"/>
        </w:rPr>
        <w:t xml:space="preserve"> prohlášení:</w:t>
      </w:r>
    </w:p>
    <w:p w:rsidR="005942E1" w:rsidRPr="001033A1" w:rsidRDefault="005942E1" w:rsidP="00A66E60">
      <w:pPr>
        <w:spacing w:after="0" w:line="240" w:lineRule="auto"/>
        <w:rPr>
          <w:rFonts w:cs="Arial"/>
        </w:rPr>
      </w:pPr>
    </w:p>
    <w:p w:rsidR="005942E1" w:rsidRPr="001033A1" w:rsidRDefault="00A66E60" w:rsidP="00A66E60">
      <w:pPr>
        <w:spacing w:after="0" w:line="240" w:lineRule="auto"/>
        <w:rPr>
          <w:rFonts w:cs="Arial"/>
        </w:rPr>
      </w:pPr>
      <w:r w:rsidRPr="001033A1">
        <w:rPr>
          <w:rFonts w:cs="Arial"/>
        </w:rPr>
        <w:t>Prohlašuji, že</w:t>
      </w:r>
      <w:r w:rsidR="00F447A8" w:rsidRPr="001033A1">
        <w:rPr>
          <w:rFonts w:cs="Arial"/>
        </w:rPr>
        <w:t>:</w:t>
      </w:r>
    </w:p>
    <w:p w:rsidR="00F447A8" w:rsidRPr="001033A1" w:rsidRDefault="00F447A8" w:rsidP="00A66E60">
      <w:pPr>
        <w:spacing w:after="0" w:line="240" w:lineRule="auto"/>
        <w:rPr>
          <w:rFonts w:cs="Arial"/>
        </w:rPr>
      </w:pPr>
    </w:p>
    <w:p w:rsidR="0009527F" w:rsidRPr="001033A1" w:rsidRDefault="00F447A8" w:rsidP="005942E1">
      <w:pPr>
        <w:pStyle w:val="Prosttext"/>
        <w:numPr>
          <w:ilvl w:val="0"/>
          <w:numId w:val="2"/>
        </w:numPr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dodavatel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 xml:space="preserve"> </w:t>
      </w:r>
      <w:r w:rsidRPr="001033A1">
        <w:rPr>
          <w:rFonts w:asciiTheme="minorHAnsi" w:eastAsiaTheme="minorEastAsia" w:hAnsiTheme="minorHAnsi" w:cs="Arial"/>
          <w:szCs w:val="22"/>
          <w:lang w:eastAsia="cs-CZ"/>
        </w:rPr>
        <w:t>ne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1033A1" w:rsidRDefault="0009527F" w:rsidP="00F447A8">
      <w:pPr>
        <w:pStyle w:val="Prosttext"/>
        <w:ind w:left="502"/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 </w:t>
      </w:r>
    </w:p>
    <w:p w:rsidR="0009527F" w:rsidRPr="001033A1" w:rsidRDefault="00F447A8" w:rsidP="00F447A8">
      <w:pPr>
        <w:pStyle w:val="Prosttext"/>
        <w:numPr>
          <w:ilvl w:val="0"/>
          <w:numId w:val="2"/>
        </w:numPr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dodavatel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 xml:space="preserve"> </w:t>
      </w:r>
      <w:r w:rsidRPr="001033A1">
        <w:rPr>
          <w:rFonts w:asciiTheme="minorHAnsi" w:eastAsiaTheme="minorEastAsia" w:hAnsiTheme="minorHAnsi" w:cs="Arial"/>
          <w:szCs w:val="22"/>
          <w:lang w:eastAsia="cs-CZ"/>
        </w:rPr>
        <w:t>ne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>má v České republice nebo v zemi svého sídla v evidenci daní zachycen splatný daňový nedoplatek,</w:t>
      </w:r>
    </w:p>
    <w:p w:rsidR="0009527F" w:rsidRPr="001033A1" w:rsidRDefault="0009527F" w:rsidP="00F447A8">
      <w:pPr>
        <w:pStyle w:val="Prosttext"/>
        <w:ind w:left="142"/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 </w:t>
      </w:r>
    </w:p>
    <w:p w:rsidR="0009527F" w:rsidRPr="001033A1" w:rsidRDefault="00F447A8" w:rsidP="00F447A8">
      <w:pPr>
        <w:pStyle w:val="Prosttext"/>
        <w:numPr>
          <w:ilvl w:val="0"/>
          <w:numId w:val="2"/>
        </w:numPr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dodavatel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 xml:space="preserve"> </w:t>
      </w:r>
      <w:r w:rsidRPr="001033A1">
        <w:rPr>
          <w:rFonts w:asciiTheme="minorHAnsi" w:eastAsiaTheme="minorEastAsia" w:hAnsiTheme="minorHAnsi" w:cs="Arial"/>
          <w:szCs w:val="22"/>
          <w:lang w:eastAsia="cs-CZ"/>
        </w:rPr>
        <w:t>ne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1033A1" w:rsidRDefault="0009527F" w:rsidP="00F447A8">
      <w:pPr>
        <w:pStyle w:val="Prosttext"/>
        <w:ind w:left="502"/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 </w:t>
      </w:r>
    </w:p>
    <w:p w:rsidR="0009527F" w:rsidRPr="001033A1" w:rsidRDefault="00F447A8" w:rsidP="00F447A8">
      <w:pPr>
        <w:pStyle w:val="Prosttext"/>
        <w:numPr>
          <w:ilvl w:val="0"/>
          <w:numId w:val="2"/>
        </w:numPr>
        <w:rPr>
          <w:rFonts w:asciiTheme="minorHAnsi" w:eastAsiaTheme="minorEastAsia" w:hAnsiTheme="minorHAnsi" w:cs="Arial"/>
          <w:szCs w:val="22"/>
          <w:lang w:eastAsia="cs-CZ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 xml:space="preserve"> dodavatel ne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1033A1" w:rsidRDefault="0009527F" w:rsidP="00F447A8">
      <w:pPr>
        <w:pStyle w:val="Prosttext"/>
        <w:ind w:left="502"/>
        <w:rPr>
          <w:rFonts w:asciiTheme="minorHAnsi" w:eastAsiaTheme="minorEastAsia" w:hAnsiTheme="minorHAnsi" w:cs="Arial"/>
          <w:szCs w:val="22"/>
          <w:lang w:eastAsia="cs-CZ"/>
        </w:rPr>
      </w:pPr>
    </w:p>
    <w:p w:rsidR="0009527F" w:rsidRPr="001033A1" w:rsidRDefault="00F447A8" w:rsidP="00F447A8">
      <w:pPr>
        <w:pStyle w:val="Prosttext"/>
        <w:numPr>
          <w:ilvl w:val="0"/>
          <w:numId w:val="2"/>
        </w:numPr>
        <w:rPr>
          <w:rFonts w:asciiTheme="minorHAnsi" w:hAnsiTheme="minorHAnsi"/>
          <w:szCs w:val="22"/>
        </w:rPr>
      </w:pPr>
      <w:r w:rsidRPr="001033A1">
        <w:rPr>
          <w:rFonts w:asciiTheme="minorHAnsi" w:eastAsiaTheme="minorEastAsia" w:hAnsiTheme="minorHAnsi" w:cs="Arial"/>
          <w:szCs w:val="22"/>
          <w:lang w:eastAsia="cs-CZ"/>
        </w:rPr>
        <w:t>dodavatel není</w:t>
      </w:r>
      <w:r w:rsidR="0009527F" w:rsidRPr="001033A1">
        <w:rPr>
          <w:rFonts w:asciiTheme="minorHAnsi" w:eastAsiaTheme="minorEastAsia" w:hAnsiTheme="minorHAnsi" w:cs="Arial"/>
          <w:szCs w:val="22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 w:rsidRPr="001033A1">
        <w:rPr>
          <w:rFonts w:asciiTheme="minorHAnsi" w:hAnsiTheme="minorHAnsi"/>
          <w:szCs w:val="22"/>
        </w:rPr>
        <w:t>.</w:t>
      </w:r>
    </w:p>
    <w:p w:rsidR="00A66E60" w:rsidRPr="001033A1" w:rsidRDefault="00A66E60" w:rsidP="00A66E60">
      <w:pPr>
        <w:spacing w:after="0" w:line="240" w:lineRule="auto"/>
        <w:rPr>
          <w:rFonts w:cs="Arial"/>
        </w:rPr>
      </w:pPr>
    </w:p>
    <w:p w:rsidR="00F447A8" w:rsidRPr="001033A1" w:rsidRDefault="00F447A8" w:rsidP="00A66E60">
      <w:pPr>
        <w:spacing w:after="0" w:line="240" w:lineRule="auto"/>
        <w:rPr>
          <w:rFonts w:cs="Arial"/>
        </w:rPr>
      </w:pPr>
    </w:p>
    <w:p w:rsidR="00A66E60" w:rsidRDefault="00A66E60" w:rsidP="00A66E60">
      <w:pPr>
        <w:spacing w:after="0" w:line="240" w:lineRule="auto"/>
        <w:rPr>
          <w:rFonts w:cs="Arial"/>
        </w:rPr>
      </w:pPr>
      <w:r w:rsidRPr="001033A1">
        <w:rPr>
          <w:rFonts w:cs="Arial"/>
        </w:rPr>
        <w:t xml:space="preserve">V </w:t>
      </w:r>
      <w:r w:rsidR="001033A1" w:rsidRPr="001033A1">
        <w:rPr>
          <w:rFonts w:cs="Arial"/>
        </w:rPr>
        <w:tab/>
      </w:r>
      <w:r w:rsidR="001033A1" w:rsidRPr="001033A1">
        <w:rPr>
          <w:rFonts w:cs="Arial"/>
        </w:rPr>
        <w:tab/>
      </w:r>
      <w:r w:rsidR="001033A1" w:rsidRPr="001033A1">
        <w:rPr>
          <w:rFonts w:cs="Arial"/>
        </w:rPr>
        <w:tab/>
        <w:t>dne</w:t>
      </w:r>
      <w:r w:rsidRPr="001033A1">
        <w:rPr>
          <w:rFonts w:cs="Arial"/>
        </w:rPr>
        <w:t xml:space="preserve"> </w:t>
      </w:r>
    </w:p>
    <w:p w:rsidR="001033A1" w:rsidRPr="001033A1" w:rsidRDefault="001033A1" w:rsidP="00A66E60">
      <w:pPr>
        <w:spacing w:after="0" w:line="240" w:lineRule="auto"/>
        <w:rPr>
          <w:rFonts w:cs="Arial"/>
        </w:rPr>
      </w:pPr>
    </w:p>
    <w:p w:rsidR="00A66E60" w:rsidRDefault="00A66E60" w:rsidP="00A66E60">
      <w:pPr>
        <w:spacing w:after="0" w:line="240" w:lineRule="auto"/>
        <w:rPr>
          <w:rFonts w:cs="Arial"/>
          <w:sz w:val="24"/>
          <w:szCs w:val="24"/>
        </w:rPr>
      </w:pPr>
    </w:p>
    <w:p w:rsidR="001033A1" w:rsidRPr="001033A1" w:rsidRDefault="001033A1" w:rsidP="00A66E60">
      <w:pPr>
        <w:spacing w:after="0" w:line="240" w:lineRule="auto"/>
        <w:rPr>
          <w:rFonts w:cs="Arial"/>
          <w:sz w:val="24"/>
          <w:szCs w:val="24"/>
        </w:rPr>
      </w:pPr>
    </w:p>
    <w:p w:rsidR="00A66E60" w:rsidRPr="001033A1" w:rsidRDefault="00A66E60" w:rsidP="00A66E60">
      <w:pPr>
        <w:spacing w:after="0" w:line="240" w:lineRule="auto"/>
        <w:jc w:val="center"/>
        <w:rPr>
          <w:rFonts w:cs="Arial"/>
        </w:rPr>
      </w:pPr>
    </w:p>
    <w:p w:rsidR="00A66E60" w:rsidRPr="001033A1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cs="Arial"/>
        </w:rPr>
      </w:pPr>
      <w:r w:rsidRPr="001033A1">
        <w:rPr>
          <w:rFonts w:cs="Arial"/>
        </w:rPr>
        <w:t>podpis oprávněné osoby* uchazeče</w:t>
      </w:r>
    </w:p>
    <w:p w:rsidR="001033A1" w:rsidRDefault="001033A1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cs="Arial"/>
          <w:sz w:val="24"/>
          <w:szCs w:val="24"/>
        </w:rPr>
      </w:pPr>
    </w:p>
    <w:p w:rsidR="001033A1" w:rsidRDefault="001033A1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cs="Arial"/>
          <w:sz w:val="24"/>
          <w:szCs w:val="24"/>
        </w:rPr>
      </w:pPr>
    </w:p>
    <w:p w:rsidR="001033A1" w:rsidRPr="001033A1" w:rsidRDefault="001033A1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cs="Arial"/>
          <w:sz w:val="24"/>
          <w:szCs w:val="24"/>
        </w:rPr>
      </w:pPr>
    </w:p>
    <w:p w:rsidR="001033A1" w:rsidRPr="001033A1" w:rsidRDefault="001033A1" w:rsidP="00A66E60">
      <w:pPr>
        <w:pBdr>
          <w:bottom w:val="single" w:sz="4" w:space="1" w:color="auto"/>
        </w:pBdr>
        <w:spacing w:after="0" w:line="240" w:lineRule="auto"/>
        <w:rPr>
          <w:rFonts w:cs="Arial"/>
          <w:sz w:val="24"/>
          <w:szCs w:val="24"/>
        </w:rPr>
      </w:pPr>
    </w:p>
    <w:p w:rsidR="003B3445" w:rsidRPr="001033A1" w:rsidRDefault="00A66E60" w:rsidP="00A66E60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1033A1">
        <w:rPr>
          <w:rFonts w:cs="Times New Roman"/>
          <w:sz w:val="20"/>
          <w:szCs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3B3445" w:rsidRPr="001033A1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6EE6FD9A"/>
    <w:lvl w:ilvl="0" w:tplc="8364F356">
      <w:start w:val="1"/>
      <w:numFmt w:val="lowerLetter"/>
      <w:lvlText w:val="%1)"/>
      <w:lvlJc w:val="left"/>
      <w:pPr>
        <w:ind w:left="502" w:hanging="360"/>
      </w:pPr>
      <w:rPr>
        <w:rFonts w:asciiTheme="minorHAnsi" w:hAnsiTheme="minorHAnsi" w:cs="Arial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033A1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9814C2"/>
    <w:rsid w:val="009D4433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F6897"/>
  <w15:docId w15:val="{31C6C074-7F81-46EA-BBEF-FB506CEA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Miloslav Tůma</cp:lastModifiedBy>
  <cp:revision>4</cp:revision>
  <dcterms:created xsi:type="dcterms:W3CDTF">2018-06-13T06:56:00Z</dcterms:created>
  <dcterms:modified xsi:type="dcterms:W3CDTF">2018-09-21T06:41:00Z</dcterms:modified>
</cp:coreProperties>
</file>