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E64" w:rsidRDefault="00480A3D" w:rsidP="002D51F8">
      <w:pPr>
        <w:jc w:val="right"/>
        <w:rPr>
          <w:rFonts w:ascii="Verdana" w:hAnsi="Verdana"/>
          <w:iCs/>
          <w:szCs w:val="24"/>
        </w:rPr>
      </w:pPr>
      <w:r>
        <w:rPr>
          <w:rFonts w:ascii="Verdana" w:hAnsi="Verdana"/>
          <w:iCs/>
          <w:szCs w:val="24"/>
        </w:rPr>
        <w:t>Příloha č. 3</w:t>
      </w:r>
    </w:p>
    <w:p w:rsidR="002B7265" w:rsidRDefault="002D51F8">
      <w:pPr>
        <w:pStyle w:val="Zkladntex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Materiálová specifikace</w:t>
      </w:r>
      <w:r w:rsidR="00282E8E">
        <w:rPr>
          <w:rFonts w:ascii="Verdana" w:hAnsi="Verdana"/>
          <w:b/>
          <w:bCs/>
        </w:rPr>
        <w:t>, po kapitolách</w:t>
      </w:r>
    </w:p>
    <w:p w:rsidR="002B7265" w:rsidRDefault="002B7265">
      <w:pPr>
        <w:widowControl w:val="0"/>
        <w:jc w:val="both"/>
        <w:rPr>
          <w:rFonts w:ascii="Verdana" w:hAnsi="Verdana"/>
          <w:bCs/>
        </w:rPr>
      </w:pPr>
    </w:p>
    <w:p w:rsidR="00282E8E" w:rsidRPr="00A725CE" w:rsidRDefault="00282E8E" w:rsidP="00282E8E">
      <w:pPr>
        <w:jc w:val="both"/>
        <w:rPr>
          <w:rFonts w:ascii="Calibri" w:hAnsi="Calibri" w:cs="Calibri"/>
          <w:snapToGrid w:val="0"/>
          <w:sz w:val="22"/>
          <w:szCs w:val="22"/>
        </w:rPr>
      </w:pPr>
    </w:p>
    <w:bookmarkStart w:id="0" w:name="_MON_976472545"/>
    <w:bookmarkStart w:id="1" w:name="_MON_976472584"/>
    <w:bookmarkStart w:id="2" w:name="_MON_976476398"/>
    <w:bookmarkStart w:id="3" w:name="_MON_977567643"/>
    <w:bookmarkStart w:id="4" w:name="_MON_977910784"/>
    <w:bookmarkStart w:id="5" w:name="_MON_980762571"/>
    <w:bookmarkStart w:id="6" w:name="_MON_980762593"/>
    <w:bookmarkStart w:id="7" w:name="_MON_980762610"/>
    <w:bookmarkStart w:id="8" w:name="_MON_980762621"/>
    <w:bookmarkStart w:id="9" w:name="_MON_986716854"/>
    <w:bookmarkStart w:id="10" w:name="_MON_991486410"/>
    <w:bookmarkStart w:id="11" w:name="_MON_1003128769"/>
    <w:bookmarkStart w:id="12" w:name="_MON_1031052167"/>
    <w:bookmarkStart w:id="13" w:name="_MON_1031052500"/>
    <w:bookmarkStart w:id="14" w:name="_MON_1111577662"/>
    <w:bookmarkStart w:id="15" w:name="_MON_1111577696"/>
    <w:bookmarkStart w:id="16" w:name="_MON_1131860637"/>
    <w:bookmarkStart w:id="17" w:name="_MON_1131860698"/>
    <w:bookmarkStart w:id="18" w:name="_MON_1231745812"/>
    <w:bookmarkStart w:id="19" w:name="_MON_1335953337"/>
    <w:bookmarkStart w:id="20" w:name="_MON_1367382568"/>
    <w:bookmarkStart w:id="21" w:name="_MON_1367382688"/>
    <w:bookmarkStart w:id="22" w:name="_MON_1367382726"/>
    <w:bookmarkStart w:id="23" w:name="_MON_1367400107"/>
    <w:bookmarkStart w:id="24" w:name="_MON_1367776821"/>
    <w:bookmarkStart w:id="25" w:name="_MON_1367989858"/>
    <w:bookmarkStart w:id="26" w:name="_MON_1367989992"/>
    <w:bookmarkStart w:id="27" w:name="_MON_1367990650"/>
    <w:bookmarkStart w:id="28" w:name="_MON_976113151"/>
    <w:bookmarkStart w:id="29" w:name="_MON_976113313"/>
    <w:bookmarkStart w:id="30" w:name="_MON_976113369"/>
    <w:bookmarkStart w:id="31" w:name="_MON_976113411"/>
    <w:bookmarkStart w:id="32" w:name="_MON_976113560"/>
    <w:bookmarkStart w:id="33" w:name="_MON_976113707"/>
    <w:bookmarkStart w:id="34" w:name="_MON_976113741"/>
    <w:bookmarkStart w:id="35" w:name="_MON_976113752"/>
    <w:bookmarkStart w:id="36" w:name="_MON_976113794"/>
    <w:bookmarkStart w:id="37" w:name="_MON_976113884"/>
    <w:bookmarkStart w:id="38" w:name="_MON_976113912"/>
    <w:bookmarkStart w:id="39" w:name="_MON_976113980"/>
    <w:bookmarkStart w:id="40" w:name="_MON_976302849"/>
    <w:bookmarkStart w:id="41" w:name="_MON_97630298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Start w:id="42" w:name="_MON_976472071"/>
    <w:bookmarkEnd w:id="42"/>
    <w:p w:rsidR="001A081D" w:rsidRPr="00A725CE" w:rsidRDefault="002D51F8" w:rsidP="00282E8E">
      <w:pPr>
        <w:jc w:val="both"/>
        <w:rPr>
          <w:rFonts w:ascii="Calibri" w:hAnsi="Calibri" w:cs="Calibri"/>
          <w:snapToGrid w:val="0"/>
          <w:sz w:val="22"/>
          <w:szCs w:val="22"/>
        </w:rPr>
      </w:pPr>
      <w:r w:rsidRPr="00A725CE">
        <w:rPr>
          <w:rFonts w:ascii="Calibri" w:hAnsi="Calibri" w:cs="Calibri"/>
          <w:snapToGrid w:val="0"/>
          <w:sz w:val="22"/>
          <w:szCs w:val="22"/>
        </w:rPr>
        <w:object w:dxaOrig="9321" w:dyaOrig="5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277.5pt" o:ole="" fillcolor="window">
            <v:imagedata r:id="rId8" o:title=""/>
          </v:shape>
          <o:OLEObject Type="Embed" ProgID="Excel.Sheet.8" ShapeID="_x0000_i1025" DrawAspect="Content" ObjectID="_1433767791" r:id="rId9"/>
        </w:object>
      </w:r>
    </w:p>
    <w:p w:rsidR="00282E8E" w:rsidRPr="00A725CE" w:rsidRDefault="00282E8E" w:rsidP="00282E8E">
      <w:pPr>
        <w:jc w:val="both"/>
        <w:rPr>
          <w:rFonts w:ascii="Calibri" w:hAnsi="Calibri" w:cs="Calibri"/>
          <w:snapToGrid w:val="0"/>
          <w:sz w:val="22"/>
          <w:szCs w:val="22"/>
        </w:rPr>
      </w:pPr>
      <w:bookmarkStart w:id="43" w:name="_GoBack"/>
      <w:bookmarkEnd w:id="43"/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6B75DA" w:rsidRDefault="006B75DA">
      <w:pPr>
        <w:widowControl w:val="0"/>
        <w:jc w:val="both"/>
        <w:rPr>
          <w:rFonts w:ascii="Verdana" w:hAnsi="Verdana"/>
          <w:bCs/>
        </w:rPr>
      </w:pPr>
    </w:p>
    <w:p w:rsidR="001A081D" w:rsidRDefault="001A081D">
      <w:pPr>
        <w:widowControl w:val="0"/>
        <w:jc w:val="both"/>
        <w:rPr>
          <w:rFonts w:ascii="Verdana" w:hAnsi="Verdana"/>
          <w:bCs/>
        </w:rPr>
      </w:pPr>
    </w:p>
    <w:p w:rsidR="001A081D" w:rsidRDefault="001A081D">
      <w:pPr>
        <w:widowControl w:val="0"/>
        <w:jc w:val="both"/>
        <w:rPr>
          <w:rFonts w:ascii="Verdana" w:hAnsi="Verdana"/>
          <w:bCs/>
        </w:rPr>
      </w:pPr>
    </w:p>
    <w:p w:rsidR="001A081D" w:rsidRDefault="001A081D">
      <w:pPr>
        <w:widowControl w:val="0"/>
        <w:jc w:val="both"/>
        <w:rPr>
          <w:rFonts w:ascii="Verdana" w:hAnsi="Verdana"/>
          <w:bCs/>
        </w:rPr>
      </w:pPr>
    </w:p>
    <w:sectPr w:rsidR="001A08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701" w:right="1077" w:bottom="1701" w:left="1077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E3A" w:rsidRDefault="00DA2E3A">
      <w:r>
        <w:separator/>
      </w:r>
    </w:p>
  </w:endnote>
  <w:endnote w:type="continuationSeparator" w:id="0">
    <w:p w:rsidR="00DA2E3A" w:rsidRDefault="00DA2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Cd (WE)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2A" w:rsidRDefault="00171E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2A" w:rsidRDefault="00171E2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2A" w:rsidRDefault="00171E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E3A" w:rsidRDefault="00DA2E3A">
      <w:r>
        <w:separator/>
      </w:r>
    </w:p>
  </w:footnote>
  <w:footnote w:type="continuationSeparator" w:id="0">
    <w:p w:rsidR="00DA2E3A" w:rsidRDefault="00DA2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2A" w:rsidRDefault="00171E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2A" w:rsidRDefault="00171E2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E2A" w:rsidRDefault="00171E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AC84DAC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18B6751"/>
    <w:multiLevelType w:val="hybridMultilevel"/>
    <w:tmpl w:val="C640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2351F"/>
    <w:multiLevelType w:val="hybridMultilevel"/>
    <w:tmpl w:val="0C1039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D24BE"/>
    <w:multiLevelType w:val="hybridMultilevel"/>
    <w:tmpl w:val="6226D80E"/>
    <w:lvl w:ilvl="0" w:tplc="C35AD734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Univers Cd (WE)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27A76F89"/>
    <w:multiLevelType w:val="hybridMultilevel"/>
    <w:tmpl w:val="2FCAADD2"/>
    <w:lvl w:ilvl="0" w:tplc="404891F4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C72EEF"/>
    <w:multiLevelType w:val="hybridMultilevel"/>
    <w:tmpl w:val="A3E2C8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C486559"/>
    <w:multiLevelType w:val="hybridMultilevel"/>
    <w:tmpl w:val="94CCF3EC"/>
    <w:lvl w:ilvl="0" w:tplc="404891F4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E45E01"/>
    <w:multiLevelType w:val="hybridMultilevel"/>
    <w:tmpl w:val="3A5E76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F11AEF"/>
    <w:multiLevelType w:val="hybridMultilevel"/>
    <w:tmpl w:val="DFE6F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68374E"/>
    <w:multiLevelType w:val="hybridMultilevel"/>
    <w:tmpl w:val="C0E6D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5F7"/>
    <w:rsid w:val="00041C19"/>
    <w:rsid w:val="000C5A27"/>
    <w:rsid w:val="00121AEA"/>
    <w:rsid w:val="00143AFC"/>
    <w:rsid w:val="0015043A"/>
    <w:rsid w:val="00171E2A"/>
    <w:rsid w:val="001A081D"/>
    <w:rsid w:val="001A2BCE"/>
    <w:rsid w:val="00246AC6"/>
    <w:rsid w:val="0026042A"/>
    <w:rsid w:val="00282E8E"/>
    <w:rsid w:val="002B7265"/>
    <w:rsid w:val="002C4ADF"/>
    <w:rsid w:val="002D49DB"/>
    <w:rsid w:val="002D51F8"/>
    <w:rsid w:val="002E2538"/>
    <w:rsid w:val="0032179A"/>
    <w:rsid w:val="00357448"/>
    <w:rsid w:val="003A00C8"/>
    <w:rsid w:val="003C5340"/>
    <w:rsid w:val="003E7421"/>
    <w:rsid w:val="00480A3D"/>
    <w:rsid w:val="004F0B95"/>
    <w:rsid w:val="00527CCB"/>
    <w:rsid w:val="00546FBB"/>
    <w:rsid w:val="005B7B75"/>
    <w:rsid w:val="006572AC"/>
    <w:rsid w:val="006624C0"/>
    <w:rsid w:val="00682BDC"/>
    <w:rsid w:val="006B0C23"/>
    <w:rsid w:val="006B75DA"/>
    <w:rsid w:val="00795C63"/>
    <w:rsid w:val="007A7B48"/>
    <w:rsid w:val="007D6952"/>
    <w:rsid w:val="007E40F3"/>
    <w:rsid w:val="007E7AC0"/>
    <w:rsid w:val="008131EC"/>
    <w:rsid w:val="0085332D"/>
    <w:rsid w:val="008736F4"/>
    <w:rsid w:val="00932764"/>
    <w:rsid w:val="009B5B4F"/>
    <w:rsid w:val="00A02230"/>
    <w:rsid w:val="00A03A7D"/>
    <w:rsid w:val="00A46E88"/>
    <w:rsid w:val="00AC359E"/>
    <w:rsid w:val="00B133FF"/>
    <w:rsid w:val="00B545F7"/>
    <w:rsid w:val="00B56116"/>
    <w:rsid w:val="00BC108F"/>
    <w:rsid w:val="00C06E64"/>
    <w:rsid w:val="00C12CFE"/>
    <w:rsid w:val="00C4791C"/>
    <w:rsid w:val="00CC27EC"/>
    <w:rsid w:val="00CF0473"/>
    <w:rsid w:val="00D01023"/>
    <w:rsid w:val="00D07D58"/>
    <w:rsid w:val="00D24571"/>
    <w:rsid w:val="00D7558F"/>
    <w:rsid w:val="00DA2E3A"/>
    <w:rsid w:val="00DF6212"/>
    <w:rsid w:val="00E014D1"/>
    <w:rsid w:val="00E02F4B"/>
    <w:rsid w:val="00E55A64"/>
    <w:rsid w:val="00E572E6"/>
    <w:rsid w:val="00E736CC"/>
    <w:rsid w:val="00ED4B03"/>
    <w:rsid w:val="00F15994"/>
    <w:rsid w:val="00F523FB"/>
    <w:rsid w:val="00F5617C"/>
    <w:rsid w:val="00F747CE"/>
    <w:rsid w:val="00F9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Univers Cd (WE)" w:eastAsia="Univers Cd (WE)" w:hAnsi="Univers Cd (WE)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widowControl w:val="0"/>
      <w:jc w:val="center"/>
      <w:outlineLvl w:val="0"/>
    </w:pPr>
    <w:rPr>
      <w:rFonts w:ascii="Tahoma" w:hAnsi="Tahoma" w:cs="Tahoma"/>
      <w:b/>
      <w:snapToGrid w:val="0"/>
      <w:color w:val="808080"/>
      <w:sz w:val="18"/>
    </w:rPr>
  </w:style>
  <w:style w:type="paragraph" w:styleId="Nadpis2">
    <w:name w:val="heading 2"/>
    <w:basedOn w:val="Normln"/>
    <w:next w:val="Normln"/>
    <w:qFormat/>
    <w:pPr>
      <w:keepNext/>
      <w:widowControl w:val="0"/>
      <w:jc w:val="center"/>
      <w:outlineLvl w:val="1"/>
    </w:pPr>
    <w:rPr>
      <w:rFonts w:ascii="Tahoma" w:hAnsi="Tahoma" w:cs="Tahoma"/>
      <w:b/>
      <w:snapToGrid w:val="0"/>
      <w:sz w:val="36"/>
    </w:rPr>
  </w:style>
  <w:style w:type="paragraph" w:styleId="Nadpis3">
    <w:name w:val="heading 3"/>
    <w:basedOn w:val="Normln"/>
    <w:next w:val="Normln"/>
    <w:qFormat/>
    <w:pPr>
      <w:keepNext/>
      <w:widowControl w:val="0"/>
      <w:tabs>
        <w:tab w:val="left" w:pos="1276"/>
        <w:tab w:val="left" w:pos="1701"/>
      </w:tabs>
      <w:outlineLvl w:val="2"/>
    </w:pPr>
    <w:rPr>
      <w:rFonts w:ascii="Tahoma" w:hAnsi="Tahoma" w:cs="Tahoma"/>
      <w:b/>
      <w:snapToGrid w:val="0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rFonts w:ascii="Verdana" w:hAnsi="Verdana" w:cs="Tahoma"/>
      <w:sz w:val="36"/>
    </w:rPr>
  </w:style>
  <w:style w:type="paragraph" w:styleId="Nadpis5">
    <w:name w:val="heading 5"/>
    <w:basedOn w:val="Normln"/>
    <w:next w:val="Normln"/>
    <w:qFormat/>
    <w:pPr>
      <w:keepNext/>
      <w:widowControl w:val="0"/>
      <w:jc w:val="center"/>
      <w:outlineLvl w:val="4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Pr>
      <w:color w:val="0000FF"/>
      <w:u w:val="single"/>
    </w:rPr>
  </w:style>
  <w:style w:type="character" w:styleId="Odkaznakoment">
    <w:name w:val="annotation reference"/>
    <w:basedOn w:val="Standardnpsmoodstavce"/>
    <w:semiHidden/>
    <w:rPr>
      <w:sz w:val="16"/>
      <w:szCs w:val="16"/>
    </w:rPr>
  </w:style>
  <w:style w:type="paragraph" w:styleId="Textkomente">
    <w:name w:val="annotation text"/>
    <w:basedOn w:val="Normln"/>
    <w:semiHidden/>
  </w:style>
  <w:style w:type="paragraph" w:styleId="Zkladntext2">
    <w:name w:val="Body Text 2"/>
    <w:basedOn w:val="Normln"/>
    <w:semiHidden/>
    <w:rPr>
      <w:rFonts w:ascii="Verdana" w:eastAsia="Times New Roman" w:hAnsi="Verdana"/>
      <w:szCs w:val="24"/>
    </w:rPr>
  </w:style>
  <w:style w:type="paragraph" w:styleId="Zkladntext">
    <w:name w:val="Body Text"/>
    <w:basedOn w:val="Normln"/>
    <w:semiHidden/>
    <w:pPr>
      <w:jc w:val="both"/>
    </w:pPr>
    <w:rPr>
      <w:rFonts w:ascii="Times New Roman" w:eastAsia="Times New Roman" w:hAnsi="Times New Roman"/>
      <w:snapToGrid w:val="0"/>
    </w:rPr>
  </w:style>
  <w:style w:type="paragraph" w:styleId="Zkladntextodsazen">
    <w:name w:val="Body Text Indent"/>
    <w:basedOn w:val="Normln"/>
    <w:semiHidden/>
    <w:pPr>
      <w:ind w:firstLine="720"/>
    </w:pPr>
    <w:rPr>
      <w:rFonts w:ascii="Verdana" w:eastAsia="Times New Roman" w:hAnsi="Verdana"/>
      <w:color w:val="000000"/>
      <w:szCs w:val="24"/>
    </w:rPr>
  </w:style>
  <w:style w:type="paragraph" w:styleId="Zkladntextodsazen2">
    <w:name w:val="Body Text Indent 2"/>
    <w:basedOn w:val="Normln"/>
    <w:semiHidden/>
    <w:pPr>
      <w:ind w:firstLine="720"/>
      <w:jc w:val="both"/>
    </w:pPr>
    <w:rPr>
      <w:rFonts w:ascii="Verdana" w:eastAsia="Times New Roman" w:hAnsi="Verdana"/>
      <w:i/>
      <w:iCs/>
      <w:szCs w:val="24"/>
    </w:rPr>
  </w:style>
  <w:style w:type="paragraph" w:styleId="Zkladntextodsazen3">
    <w:name w:val="Body Text Indent 3"/>
    <w:basedOn w:val="Normln"/>
    <w:semiHidden/>
    <w:pPr>
      <w:ind w:firstLine="708"/>
      <w:jc w:val="both"/>
    </w:pPr>
    <w:rPr>
      <w:rFonts w:ascii="Verdana" w:eastAsia="Times New Roman" w:hAnsi="Verdana"/>
      <w:i/>
      <w:iCs/>
      <w:szCs w:val="24"/>
    </w:rPr>
  </w:style>
  <w:style w:type="paragraph" w:customStyle="1" w:styleId="BodyTextCont">
    <w:name w:val="Body Text Cont"/>
    <w:basedOn w:val="Zkladntext"/>
    <w:next w:val="Zkladntext"/>
    <w:pPr>
      <w:spacing w:before="120" w:line="288" w:lineRule="auto"/>
    </w:pPr>
    <w:rPr>
      <w:snapToGrid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4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5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C10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Univers Cd (WE)" w:eastAsia="Univers Cd (WE)" w:hAnsi="Univers Cd (WE)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widowControl w:val="0"/>
      <w:jc w:val="center"/>
      <w:outlineLvl w:val="0"/>
    </w:pPr>
    <w:rPr>
      <w:rFonts w:ascii="Tahoma" w:hAnsi="Tahoma" w:cs="Tahoma"/>
      <w:b/>
      <w:snapToGrid w:val="0"/>
      <w:color w:val="808080"/>
      <w:sz w:val="18"/>
    </w:rPr>
  </w:style>
  <w:style w:type="paragraph" w:styleId="Nadpis2">
    <w:name w:val="heading 2"/>
    <w:basedOn w:val="Normln"/>
    <w:next w:val="Normln"/>
    <w:qFormat/>
    <w:pPr>
      <w:keepNext/>
      <w:widowControl w:val="0"/>
      <w:jc w:val="center"/>
      <w:outlineLvl w:val="1"/>
    </w:pPr>
    <w:rPr>
      <w:rFonts w:ascii="Tahoma" w:hAnsi="Tahoma" w:cs="Tahoma"/>
      <w:b/>
      <w:snapToGrid w:val="0"/>
      <w:sz w:val="36"/>
    </w:rPr>
  </w:style>
  <w:style w:type="paragraph" w:styleId="Nadpis3">
    <w:name w:val="heading 3"/>
    <w:basedOn w:val="Normln"/>
    <w:next w:val="Normln"/>
    <w:qFormat/>
    <w:pPr>
      <w:keepNext/>
      <w:widowControl w:val="0"/>
      <w:tabs>
        <w:tab w:val="left" w:pos="1276"/>
        <w:tab w:val="left" w:pos="1701"/>
      </w:tabs>
      <w:outlineLvl w:val="2"/>
    </w:pPr>
    <w:rPr>
      <w:rFonts w:ascii="Tahoma" w:hAnsi="Tahoma" w:cs="Tahoma"/>
      <w:b/>
      <w:snapToGrid w:val="0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rFonts w:ascii="Verdana" w:hAnsi="Verdana" w:cs="Tahoma"/>
      <w:sz w:val="36"/>
    </w:rPr>
  </w:style>
  <w:style w:type="paragraph" w:styleId="Nadpis5">
    <w:name w:val="heading 5"/>
    <w:basedOn w:val="Normln"/>
    <w:next w:val="Normln"/>
    <w:qFormat/>
    <w:pPr>
      <w:keepNext/>
      <w:widowControl w:val="0"/>
      <w:jc w:val="center"/>
      <w:outlineLvl w:val="4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Pr>
      <w:color w:val="0000FF"/>
      <w:u w:val="single"/>
    </w:rPr>
  </w:style>
  <w:style w:type="character" w:styleId="Odkaznakoment">
    <w:name w:val="annotation reference"/>
    <w:basedOn w:val="Standardnpsmoodstavce"/>
    <w:semiHidden/>
    <w:rPr>
      <w:sz w:val="16"/>
      <w:szCs w:val="16"/>
    </w:rPr>
  </w:style>
  <w:style w:type="paragraph" w:styleId="Textkomente">
    <w:name w:val="annotation text"/>
    <w:basedOn w:val="Normln"/>
    <w:semiHidden/>
  </w:style>
  <w:style w:type="paragraph" w:styleId="Zkladntext2">
    <w:name w:val="Body Text 2"/>
    <w:basedOn w:val="Normln"/>
    <w:semiHidden/>
    <w:rPr>
      <w:rFonts w:ascii="Verdana" w:eastAsia="Times New Roman" w:hAnsi="Verdana"/>
      <w:szCs w:val="24"/>
    </w:rPr>
  </w:style>
  <w:style w:type="paragraph" w:styleId="Zkladntext">
    <w:name w:val="Body Text"/>
    <w:basedOn w:val="Normln"/>
    <w:semiHidden/>
    <w:pPr>
      <w:jc w:val="both"/>
    </w:pPr>
    <w:rPr>
      <w:rFonts w:ascii="Times New Roman" w:eastAsia="Times New Roman" w:hAnsi="Times New Roman"/>
      <w:snapToGrid w:val="0"/>
    </w:rPr>
  </w:style>
  <w:style w:type="paragraph" w:styleId="Zkladntextodsazen">
    <w:name w:val="Body Text Indent"/>
    <w:basedOn w:val="Normln"/>
    <w:semiHidden/>
    <w:pPr>
      <w:ind w:firstLine="720"/>
    </w:pPr>
    <w:rPr>
      <w:rFonts w:ascii="Verdana" w:eastAsia="Times New Roman" w:hAnsi="Verdana"/>
      <w:color w:val="000000"/>
      <w:szCs w:val="24"/>
    </w:rPr>
  </w:style>
  <w:style w:type="paragraph" w:styleId="Zkladntextodsazen2">
    <w:name w:val="Body Text Indent 2"/>
    <w:basedOn w:val="Normln"/>
    <w:semiHidden/>
    <w:pPr>
      <w:ind w:firstLine="720"/>
      <w:jc w:val="both"/>
    </w:pPr>
    <w:rPr>
      <w:rFonts w:ascii="Verdana" w:eastAsia="Times New Roman" w:hAnsi="Verdana"/>
      <w:i/>
      <w:iCs/>
      <w:szCs w:val="24"/>
    </w:rPr>
  </w:style>
  <w:style w:type="paragraph" w:styleId="Zkladntextodsazen3">
    <w:name w:val="Body Text Indent 3"/>
    <w:basedOn w:val="Normln"/>
    <w:semiHidden/>
    <w:pPr>
      <w:ind w:firstLine="708"/>
      <w:jc w:val="both"/>
    </w:pPr>
    <w:rPr>
      <w:rFonts w:ascii="Verdana" w:eastAsia="Times New Roman" w:hAnsi="Verdana"/>
      <w:i/>
      <w:iCs/>
      <w:szCs w:val="24"/>
    </w:rPr>
  </w:style>
  <w:style w:type="paragraph" w:customStyle="1" w:styleId="BodyTextCont">
    <w:name w:val="Body Text Cont"/>
    <w:basedOn w:val="Zkladntext"/>
    <w:next w:val="Zkladntext"/>
    <w:pPr>
      <w:spacing w:before="120" w:line="288" w:lineRule="auto"/>
    </w:pPr>
    <w:rPr>
      <w:snapToGrid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4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5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C1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</CharactersWithSpaces>
  <SharedDoc>false</SharedDoc>
  <HLinks>
    <vt:vector size="84" baseType="variant">
      <vt:variant>
        <vt:i4>1048588</vt:i4>
      </vt:variant>
      <vt:variant>
        <vt:i4>6</vt:i4>
      </vt:variant>
      <vt:variant>
        <vt:i4>0</vt:i4>
      </vt:variant>
      <vt:variant>
        <vt:i4>5</vt:i4>
      </vt:variant>
      <vt:variant>
        <vt:lpwstr>http://www.telmo.cz/</vt:lpwstr>
      </vt:variant>
      <vt:variant>
        <vt:lpwstr/>
      </vt:variant>
      <vt:variant>
        <vt:i4>6094882</vt:i4>
      </vt:variant>
      <vt:variant>
        <vt:i4>3</vt:i4>
      </vt:variant>
      <vt:variant>
        <vt:i4>0</vt:i4>
      </vt:variant>
      <vt:variant>
        <vt:i4>5</vt:i4>
      </vt:variant>
      <vt:variant>
        <vt:lpwstr>mailto:jiri.bartl@telmo.cz</vt:lpwstr>
      </vt:variant>
      <vt:variant>
        <vt:lpwstr/>
      </vt:variant>
      <vt:variant>
        <vt:i4>6094882</vt:i4>
      </vt:variant>
      <vt:variant>
        <vt:i4>0</vt:i4>
      </vt:variant>
      <vt:variant>
        <vt:i4>0</vt:i4>
      </vt:variant>
      <vt:variant>
        <vt:i4>5</vt:i4>
      </vt:variant>
      <vt:variant>
        <vt:lpwstr>mailto:jiri.bartl@telmo.cz</vt:lpwstr>
      </vt:variant>
      <vt:variant>
        <vt:lpwstr/>
      </vt:variant>
      <vt:variant>
        <vt:i4>3211360</vt:i4>
      </vt:variant>
      <vt:variant>
        <vt:i4>1036</vt:i4>
      </vt:variant>
      <vt:variant>
        <vt:i4>1025</vt:i4>
      </vt:variant>
      <vt:variant>
        <vt:i4>1</vt:i4>
      </vt:variant>
      <vt:variant>
        <vt:lpwstr>..\logo_telmo.emf</vt:lpwstr>
      </vt:variant>
      <vt:variant>
        <vt:lpwstr/>
      </vt:variant>
      <vt:variant>
        <vt:i4>6946856</vt:i4>
      </vt:variant>
      <vt:variant>
        <vt:i4>26958</vt:i4>
      </vt:variant>
      <vt:variant>
        <vt:i4>1026</vt:i4>
      </vt:variant>
      <vt:variant>
        <vt:i4>1</vt:i4>
      </vt:variant>
      <vt:variant>
        <vt:lpwstr>schema.jpg</vt:lpwstr>
      </vt:variant>
      <vt:variant>
        <vt:lpwstr/>
      </vt:variant>
      <vt:variant>
        <vt:i4>3145769</vt:i4>
      </vt:variant>
      <vt:variant>
        <vt:i4>-1</vt:i4>
      </vt:variant>
      <vt:variant>
        <vt:i4>1033</vt:i4>
      </vt:variant>
      <vt:variant>
        <vt:i4>1</vt:i4>
      </vt:variant>
      <vt:variant>
        <vt:lpwstr>shc721a.jpg</vt:lpwstr>
      </vt:variant>
      <vt:variant>
        <vt:lpwstr/>
      </vt:variant>
      <vt:variant>
        <vt:i4>196636</vt:i4>
      </vt:variant>
      <vt:variant>
        <vt:i4>-1</vt:i4>
      </vt:variant>
      <vt:variant>
        <vt:i4>1034</vt:i4>
      </vt:variant>
      <vt:variant>
        <vt:i4>1</vt:i4>
      </vt:variant>
      <vt:variant>
        <vt:lpwstr>0725pend</vt:lpwstr>
      </vt:variant>
      <vt:variant>
        <vt:lpwstr/>
      </vt:variant>
      <vt:variant>
        <vt:i4>7930176</vt:i4>
      </vt:variant>
      <vt:variant>
        <vt:i4>-1</vt:i4>
      </vt:variant>
      <vt:variant>
        <vt:i4>1035</vt:i4>
      </vt:variant>
      <vt:variant>
        <vt:i4>1</vt:i4>
      </vt:variant>
      <vt:variant>
        <vt:lpwstr>..\ProjektMedia\RD Dobřichovice\hec_wbov.jpg</vt:lpwstr>
      </vt:variant>
      <vt:variant>
        <vt:lpwstr/>
      </vt:variant>
      <vt:variant>
        <vt:i4>2883858</vt:i4>
      </vt:variant>
      <vt:variant>
        <vt:i4>-1</vt:i4>
      </vt:variant>
      <vt:variant>
        <vt:i4>1036</vt:i4>
      </vt:variant>
      <vt:variant>
        <vt:i4>1</vt:i4>
      </vt:variant>
      <vt:variant>
        <vt:lpwstr>..\..\Texty k technice\Městs.kamerové systémy\PICT0083.JPG</vt:lpwstr>
      </vt:variant>
      <vt:variant>
        <vt:lpwstr/>
      </vt:variant>
      <vt:variant>
        <vt:i4>2949124</vt:i4>
      </vt:variant>
      <vt:variant>
        <vt:i4>-1</vt:i4>
      </vt:variant>
      <vt:variant>
        <vt:i4>2050</vt:i4>
      </vt:variant>
      <vt:variant>
        <vt:i4>1</vt:i4>
      </vt:variant>
      <vt:variant>
        <vt:lpwstr>D:\GRAPHIC_WORKS\RUZNE_OSTATNI\ISO.gif</vt:lpwstr>
      </vt:variant>
      <vt:variant>
        <vt:lpwstr/>
      </vt:variant>
      <vt:variant>
        <vt:i4>3145749</vt:i4>
      </vt:variant>
      <vt:variant>
        <vt:i4>-1</vt:i4>
      </vt:variant>
      <vt:variant>
        <vt:i4>2051</vt:i4>
      </vt:variant>
      <vt:variant>
        <vt:i4>1</vt:i4>
      </vt:variant>
      <vt:variant>
        <vt:lpwstr>D:\GRAPHIC_WORKS\RUZNE_OSTATNI\NBU.gif</vt:lpwstr>
      </vt:variant>
      <vt:variant>
        <vt:lpwstr/>
      </vt:variant>
      <vt:variant>
        <vt:i4>2949124</vt:i4>
      </vt:variant>
      <vt:variant>
        <vt:i4>-1</vt:i4>
      </vt:variant>
      <vt:variant>
        <vt:i4>2058</vt:i4>
      </vt:variant>
      <vt:variant>
        <vt:i4>1</vt:i4>
      </vt:variant>
      <vt:variant>
        <vt:lpwstr>D:\GRAPHIC_WORKS\RUZNE_OSTATNI\ISO.gif</vt:lpwstr>
      </vt:variant>
      <vt:variant>
        <vt:lpwstr/>
      </vt:variant>
      <vt:variant>
        <vt:i4>3145749</vt:i4>
      </vt:variant>
      <vt:variant>
        <vt:i4>-1</vt:i4>
      </vt:variant>
      <vt:variant>
        <vt:i4>2059</vt:i4>
      </vt:variant>
      <vt:variant>
        <vt:i4>1</vt:i4>
      </vt:variant>
      <vt:variant>
        <vt:lpwstr>D:\GRAPHIC_WORKS\RUZNE_OSTATNI\NBU.gif</vt:lpwstr>
      </vt:variant>
      <vt:variant>
        <vt:lpwstr/>
      </vt:variant>
      <vt:variant>
        <vt:i4>3211360</vt:i4>
      </vt:variant>
      <vt:variant>
        <vt:i4>-1</vt:i4>
      </vt:variant>
      <vt:variant>
        <vt:i4>2063</vt:i4>
      </vt:variant>
      <vt:variant>
        <vt:i4>1</vt:i4>
      </vt:variant>
      <vt:variant>
        <vt:lpwstr>..\logo_telmo.emf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2013-06-26T13:51:00Z</dcterms:created>
  <dcterms:modified xsi:type="dcterms:W3CDTF">2013-06-26T14:03:00Z</dcterms:modified>
</cp:coreProperties>
</file>