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E1C5D" w14:textId="77777777" w:rsidR="00C65D6E" w:rsidRPr="004B4095" w:rsidRDefault="004B4095" w:rsidP="005C35B7">
      <w:pPr>
        <w:jc w:val="center"/>
        <w:rPr>
          <w:b/>
        </w:rPr>
      </w:pPr>
      <w:r w:rsidRPr="004B4095">
        <w:rPr>
          <w:b/>
        </w:rPr>
        <w:t>Příloha č. 2</w:t>
      </w:r>
    </w:p>
    <w:p w14:paraId="4EC2F95F" w14:textId="77777777" w:rsidR="00A66E60" w:rsidRPr="00A66E60" w:rsidRDefault="00F854FB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Čestné prohlášení uchazeče o splnění z</w:t>
      </w:r>
      <w:r w:rsidR="001A0DDC">
        <w:rPr>
          <w:rFonts w:ascii="Arial" w:hAnsi="Arial" w:cs="Arial"/>
          <w:b/>
          <w:sz w:val="32"/>
          <w:szCs w:val="32"/>
        </w:rPr>
        <w:t>ákladní způsobilost</w:t>
      </w:r>
      <w:r>
        <w:rPr>
          <w:rFonts w:ascii="Arial" w:hAnsi="Arial" w:cs="Arial"/>
          <w:b/>
          <w:sz w:val="32"/>
          <w:szCs w:val="32"/>
        </w:rPr>
        <w:t>i</w:t>
      </w:r>
      <w:r w:rsidR="001A0DDC">
        <w:rPr>
          <w:rFonts w:ascii="Arial" w:hAnsi="Arial" w:cs="Arial"/>
          <w:b/>
          <w:sz w:val="32"/>
          <w:szCs w:val="32"/>
        </w:rPr>
        <w:t xml:space="preserve"> </w:t>
      </w:r>
    </w:p>
    <w:p w14:paraId="28E5865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85F3609" w14:textId="7845A82C"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61880">
        <w:rPr>
          <w:rFonts w:ascii="Arial" w:hAnsi="Arial" w:cs="Arial"/>
          <w:b/>
          <w:sz w:val="24"/>
          <w:szCs w:val="24"/>
        </w:rPr>
        <w:t>Oprava hydroizolace nad stávajícím skladem potravin – Domov důchodců Mimoň, Pražská č.p. 273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47A8B1DD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DBC46C6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2AF3EB74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6A9C8C97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12CA79B0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7CAB1FF0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4BF53392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18C84BC5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570F9557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E0FD1B" w14:textId="77777777" w:rsidR="00E70102" w:rsidRDefault="00E70102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5AA7C2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E2AB19" w14:textId="77777777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5C35B7">
        <w:rPr>
          <w:rFonts w:ascii="Arial" w:hAnsi="Arial" w:cs="Arial"/>
          <w:sz w:val="24"/>
          <w:szCs w:val="24"/>
        </w:rPr>
        <w:t>základní</w:t>
      </w:r>
      <w:r w:rsidR="00A63F13">
        <w:rPr>
          <w:rFonts w:ascii="Arial" w:hAnsi="Arial" w:cs="Arial"/>
          <w:sz w:val="24"/>
          <w:szCs w:val="24"/>
        </w:rPr>
        <w:t xml:space="preserve"> </w:t>
      </w:r>
      <w:r w:rsidR="005C35B7">
        <w:rPr>
          <w:rFonts w:ascii="Arial" w:hAnsi="Arial" w:cs="Arial"/>
          <w:sz w:val="24"/>
          <w:szCs w:val="24"/>
        </w:rPr>
        <w:t>způsobilosti</w:t>
      </w:r>
      <w:r w:rsidR="005F6300">
        <w:rPr>
          <w:rFonts w:ascii="Arial" w:hAnsi="Arial" w:cs="Arial"/>
          <w:sz w:val="24"/>
          <w:szCs w:val="24"/>
        </w:rPr>
        <w:t xml:space="preserve"> </w:t>
      </w:r>
      <w:r w:rsidR="00A63F13">
        <w:rPr>
          <w:rFonts w:ascii="Arial" w:hAnsi="Arial" w:cs="Arial"/>
          <w:sz w:val="24"/>
          <w:szCs w:val="24"/>
        </w:rPr>
        <w:t xml:space="preserve">dle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1BCAADF5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805B9B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5C472DB6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B1883E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02C4864C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4860C7EF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43E2E9C1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732E57FE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53F2A508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1EB20431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2E578EF0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70135D6F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proti němu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lo vydáno rozhodnutí o úpadku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, vůči němuž </w:t>
      </w:r>
      <w:r w:rsidR="004718EC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byla nařízena nucená správa p</w:t>
      </w:r>
      <w:r w:rsidR="00F854FB">
        <w:rPr>
          <w:rFonts w:ascii="Arial" w:eastAsiaTheme="minorEastAsia" w:hAnsi="Arial" w:cs="Arial"/>
          <w:sz w:val="24"/>
          <w:szCs w:val="24"/>
          <w:lang w:eastAsia="cs-CZ"/>
        </w:rPr>
        <w:t>odle jiného právního předpisu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nebo v obdobné situaci podle právního řádu země sídla dodavatele</w:t>
      </w:r>
      <w:r w:rsidR="0009527F">
        <w:t>.</w:t>
      </w:r>
    </w:p>
    <w:p w14:paraId="31F459C5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0624AA8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AE5C86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2060F7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34A6DF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F262E5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C8D9A3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522066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B1CF41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 w:rsidR="0050453C">
        <w:rPr>
          <w:rFonts w:ascii="Arial" w:hAnsi="Arial" w:cs="Arial"/>
          <w:sz w:val="24"/>
          <w:szCs w:val="24"/>
        </w:rPr>
        <w:t xml:space="preserve"> …………………………..</w:t>
      </w:r>
      <w:r w:rsidRPr="00A66E60">
        <w:rPr>
          <w:rFonts w:ascii="Arial" w:hAnsi="Arial" w:cs="Arial"/>
          <w:sz w:val="24"/>
          <w:szCs w:val="24"/>
        </w:rPr>
        <w:t xml:space="preserve">dne: </w:t>
      </w:r>
      <w:r w:rsidR="0050453C">
        <w:rPr>
          <w:rFonts w:ascii="Arial" w:hAnsi="Arial" w:cs="Arial"/>
          <w:sz w:val="24"/>
          <w:szCs w:val="24"/>
        </w:rPr>
        <w:t>…………………………..</w:t>
      </w:r>
    </w:p>
    <w:p w14:paraId="3868E786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86E3A3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D7A387" w14:textId="77777777"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BA95E8B" w14:textId="77777777" w:rsidR="00E70102" w:rsidRDefault="00E70102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B9CAE92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E1FA18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7C444980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C4AB1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E440F0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9BF7C7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7D56CD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D77B138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3D67469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253C9A11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  <w:bookmarkStart w:id="0" w:name="_GoBack"/>
      <w:bookmarkEnd w:id="0"/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69B49C" w14:textId="77777777" w:rsidR="00800227" w:rsidRDefault="00800227" w:rsidP="00C65D6E">
      <w:pPr>
        <w:spacing w:after="0" w:line="240" w:lineRule="auto"/>
      </w:pPr>
      <w:r>
        <w:separator/>
      </w:r>
    </w:p>
  </w:endnote>
  <w:endnote w:type="continuationSeparator" w:id="0">
    <w:p w14:paraId="55478424" w14:textId="77777777" w:rsidR="00800227" w:rsidRDefault="00800227" w:rsidP="00C65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FEBE88" w14:textId="77777777" w:rsidR="00800227" w:rsidRDefault="00800227" w:rsidP="00C65D6E">
      <w:pPr>
        <w:spacing w:after="0" w:line="240" w:lineRule="auto"/>
      </w:pPr>
      <w:r>
        <w:separator/>
      </w:r>
    </w:p>
  </w:footnote>
  <w:footnote w:type="continuationSeparator" w:id="0">
    <w:p w14:paraId="5456CC07" w14:textId="77777777" w:rsidR="00800227" w:rsidRDefault="00800227" w:rsidP="00C65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8EE68C5E"/>
    <w:lvl w:ilvl="0" w:tplc="9404FB20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05290"/>
    <w:rsid w:val="0009527F"/>
    <w:rsid w:val="00112BCE"/>
    <w:rsid w:val="001A0DDC"/>
    <w:rsid w:val="00232716"/>
    <w:rsid w:val="00235257"/>
    <w:rsid w:val="003475F0"/>
    <w:rsid w:val="003B3445"/>
    <w:rsid w:val="003C26C1"/>
    <w:rsid w:val="00434011"/>
    <w:rsid w:val="004718EC"/>
    <w:rsid w:val="00494048"/>
    <w:rsid w:val="004B4095"/>
    <w:rsid w:val="0050453C"/>
    <w:rsid w:val="005942E1"/>
    <w:rsid w:val="005C35B7"/>
    <w:rsid w:val="005F6300"/>
    <w:rsid w:val="00636084"/>
    <w:rsid w:val="00677561"/>
    <w:rsid w:val="00766DA9"/>
    <w:rsid w:val="007B002F"/>
    <w:rsid w:val="007D360E"/>
    <w:rsid w:val="00800227"/>
    <w:rsid w:val="009814C2"/>
    <w:rsid w:val="00A63F13"/>
    <w:rsid w:val="00A66E60"/>
    <w:rsid w:val="00A73CAE"/>
    <w:rsid w:val="00AC054F"/>
    <w:rsid w:val="00B44F9A"/>
    <w:rsid w:val="00C33ADB"/>
    <w:rsid w:val="00C65D6E"/>
    <w:rsid w:val="00DA73BD"/>
    <w:rsid w:val="00DC0779"/>
    <w:rsid w:val="00E574ED"/>
    <w:rsid w:val="00E70102"/>
    <w:rsid w:val="00ED7413"/>
    <w:rsid w:val="00F31178"/>
    <w:rsid w:val="00F447A8"/>
    <w:rsid w:val="00F61880"/>
    <w:rsid w:val="00F8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D79E"/>
  <w15:docId w15:val="{B62416F3-A49F-430D-B9A8-17261DCA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5D6E"/>
  </w:style>
  <w:style w:type="paragraph" w:styleId="Zpat">
    <w:name w:val="footer"/>
    <w:basedOn w:val="Normln"/>
    <w:link w:val="ZpatChar"/>
    <w:uiPriority w:val="99"/>
    <w:unhideWhenUsed/>
    <w:rsid w:val="00C65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D6E"/>
  </w:style>
  <w:style w:type="paragraph" w:styleId="Bezmezer">
    <w:name w:val="No Spacing"/>
    <w:uiPriority w:val="1"/>
    <w:qFormat/>
    <w:rsid w:val="004B4095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8</cp:revision>
  <dcterms:created xsi:type="dcterms:W3CDTF">2018-04-26T08:53:00Z</dcterms:created>
  <dcterms:modified xsi:type="dcterms:W3CDTF">2020-01-15T08:47:00Z</dcterms:modified>
</cp:coreProperties>
</file>