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065D8" w:rsidRDefault="00394D2D" w:rsidP="006F7482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6F7482" w:rsidRPr="006F7482">
        <w:rPr>
          <w:rFonts w:ascii="Arial" w:hAnsi="Arial" w:cs="Arial"/>
          <w:b/>
          <w:sz w:val="24"/>
          <w:szCs w:val="24"/>
        </w:rPr>
        <w:t>Oprava komunikace a chodníku v ulici Ralská</w:t>
      </w:r>
    </w:p>
    <w:p w:rsidR="006F7482" w:rsidRDefault="006F7482" w:rsidP="006F7482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6F7482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82C2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2019-10-11T07:56:00Z</dcterms:modified>
</cp:coreProperties>
</file>