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D75C43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5C43">
        <w:rPr>
          <w:rFonts w:ascii="Arial" w:hAnsi="Arial" w:cs="Arial"/>
          <w:b/>
          <w:bCs/>
          <w:color w:val="000000"/>
          <w:sz w:val="28"/>
          <w:szCs w:val="28"/>
        </w:rPr>
        <w:t xml:space="preserve">Mimoň </w:t>
      </w:r>
      <w:r>
        <w:rPr>
          <w:rFonts w:ascii="Arial" w:hAnsi="Arial" w:cs="Arial"/>
          <w:b/>
          <w:bCs/>
          <w:color w:val="000000"/>
          <w:sz w:val="28"/>
          <w:szCs w:val="28"/>
        </w:rPr>
        <w:t>–</w:t>
      </w:r>
      <w:r w:rsidRPr="00D75C43">
        <w:rPr>
          <w:rFonts w:ascii="Arial" w:hAnsi="Arial" w:cs="Arial"/>
          <w:b/>
          <w:bCs/>
          <w:color w:val="000000"/>
          <w:sz w:val="28"/>
          <w:szCs w:val="28"/>
        </w:rPr>
        <w:t xml:space="preserve"> komunikace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D75C43">
        <w:rPr>
          <w:rFonts w:ascii="Arial" w:hAnsi="Arial" w:cs="Arial"/>
          <w:b/>
          <w:bCs/>
          <w:color w:val="000000"/>
          <w:sz w:val="28"/>
          <w:szCs w:val="28"/>
        </w:rPr>
        <w:t>pro pěší u. Ve Stráni v Mimoni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75C43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36765"/>
  <w15:docId w15:val="{76E2CAF0-E695-4B23-8D78-A6FDD883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2019-09-04T14:57:00Z</dcterms:modified>
</cp:coreProperties>
</file>