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7C6966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7C6966" w:rsidRPr="007C6966">
        <w:rPr>
          <w:rFonts w:ascii="Arial" w:hAnsi="Arial" w:cs="Arial"/>
          <w:b/>
          <w:sz w:val="24"/>
          <w:szCs w:val="24"/>
        </w:rPr>
        <w:t>Mimoň - komunikacepro pěší u. Ve Stráni v Mimoni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7C6966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7EB87-2313-4655-8960-BB3BD1EB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2019-09-04T14:56:00Z</dcterms:modified>
</cp:coreProperties>
</file>