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8868D5" w:rsidRPr="008868D5">
        <w:t xml:space="preserve"> </w:t>
      </w:r>
      <w:r w:rsidR="008868D5" w:rsidRPr="008868D5">
        <w:rPr>
          <w:rFonts w:ascii="Arial" w:hAnsi="Arial" w:cs="Arial"/>
          <w:b/>
          <w:bCs/>
          <w:sz w:val="24"/>
          <w:szCs w:val="24"/>
        </w:rPr>
        <w:t xml:space="preserve">Město </w:t>
      </w:r>
      <w:proofErr w:type="gramStart"/>
      <w:r w:rsidR="008868D5" w:rsidRPr="008868D5">
        <w:rPr>
          <w:rFonts w:ascii="Arial" w:hAnsi="Arial" w:cs="Arial"/>
          <w:b/>
          <w:bCs/>
          <w:sz w:val="24"/>
          <w:szCs w:val="24"/>
        </w:rPr>
        <w:t>Mimoň - oprava</w:t>
      </w:r>
      <w:proofErr w:type="gramEnd"/>
      <w:r w:rsidR="008868D5" w:rsidRPr="008868D5">
        <w:rPr>
          <w:rFonts w:ascii="Arial" w:hAnsi="Arial" w:cs="Arial"/>
          <w:b/>
          <w:bCs/>
          <w:sz w:val="24"/>
          <w:szCs w:val="24"/>
        </w:rPr>
        <w:t xml:space="preserve"> místních komunikací v k. </w:t>
      </w:r>
      <w:proofErr w:type="spellStart"/>
      <w:r w:rsidR="008868D5" w:rsidRPr="008868D5">
        <w:rPr>
          <w:rFonts w:ascii="Arial" w:hAnsi="Arial" w:cs="Arial"/>
          <w:b/>
          <w:bCs/>
          <w:sz w:val="24"/>
          <w:szCs w:val="24"/>
        </w:rPr>
        <w:t>ú.</w:t>
      </w:r>
      <w:proofErr w:type="spellEnd"/>
      <w:r w:rsidR="008868D5" w:rsidRPr="008868D5">
        <w:rPr>
          <w:rFonts w:ascii="Arial" w:hAnsi="Arial" w:cs="Arial"/>
          <w:b/>
          <w:bCs/>
          <w:sz w:val="24"/>
          <w:szCs w:val="24"/>
        </w:rPr>
        <w:t xml:space="preserve"> Mimoň - 2020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868D5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DF54A9-191F-45B5-99A0-D5DDEB5F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2019-09-02T10:35:00Z</dcterms:modified>
</cp:coreProperties>
</file>