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3735C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AC6E19" w:rsidRPr="00AC6E19">
        <w:rPr>
          <w:rFonts w:ascii="Arial" w:hAnsi="Arial" w:cs="Arial"/>
          <w:b/>
          <w:bCs/>
          <w:color w:val="000000"/>
          <w:sz w:val="28"/>
          <w:szCs w:val="28"/>
        </w:rPr>
        <w:t>Schodiště a nájezd Sídliště pod Ralskem č.p. 631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735C0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AC6E19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33901-CC16-44BC-95D3-5D4AC24ED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2019-07-15T07:18:00Z</dcterms:modified>
</cp:coreProperties>
</file>