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8253CF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8253CF">
        <w:rPr>
          <w:rFonts w:ascii="Arial" w:hAnsi="Arial" w:cs="Arial"/>
          <w:b/>
          <w:bCs/>
          <w:sz w:val="24"/>
          <w:szCs w:val="24"/>
        </w:rPr>
        <w:t>„</w:t>
      </w:r>
      <w:r w:rsidR="008253CF" w:rsidRPr="008253CF">
        <w:rPr>
          <w:rFonts w:ascii="Arial" w:hAnsi="Arial" w:cs="Arial"/>
          <w:b/>
          <w:sz w:val="24"/>
          <w:szCs w:val="24"/>
        </w:rPr>
        <w:t>Schodiště a nájezd Sídliště pod Ralskem č.p. 631</w:t>
      </w:r>
      <w:r w:rsidR="008253CF">
        <w:rPr>
          <w:rFonts w:ascii="Arial" w:hAnsi="Arial" w:cs="Arial"/>
          <w:b/>
          <w:sz w:val="24"/>
          <w:szCs w:val="24"/>
        </w:rPr>
        <w:t>“</w:t>
      </w: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 w:rsidR="00C12594">
        <w:rPr>
          <w:rFonts w:ascii="Arial,Bold" w:hAnsi="Arial,Bold" w:cs="Arial,Bold"/>
          <w:b/>
          <w:bCs/>
        </w:rPr>
        <w:t>Mimoňská komunální a.s.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 xml:space="preserve">Mírová </w:t>
      </w:r>
      <w:r w:rsidR="00C12594">
        <w:rPr>
          <w:rFonts w:ascii="Arial" w:hAnsi="Arial" w:cs="Arial"/>
        </w:rPr>
        <w:t>76</w:t>
      </w:r>
      <w:r>
        <w:rPr>
          <w:rFonts w:ascii="Arial" w:hAnsi="Arial" w:cs="Arial"/>
        </w:rPr>
        <w:t>, 471 24 Mimoň – Mimoň III</w:t>
      </w:r>
    </w:p>
    <w:p w:rsidR="00C12594" w:rsidRPr="00C12594" w:rsidRDefault="00394D2D" w:rsidP="00C12594">
      <w:pPr>
        <w:spacing w:after="0" w:line="240" w:lineRule="auto"/>
        <w:rPr>
          <w:rFonts w:ascii="inherit" w:hAnsi="inherit" w:cs="Arial"/>
          <w:color w:val="000000"/>
          <w:sz w:val="23"/>
          <w:szCs w:val="23"/>
        </w:rPr>
      </w:pPr>
      <w:r w:rsidRPr="00C12594">
        <w:rPr>
          <w:rFonts w:ascii="Arial,Bold" w:hAnsi="Arial,Bold" w:cs="Arial,Bold"/>
          <w:b/>
          <w:bCs/>
          <w:sz w:val="24"/>
          <w:szCs w:val="24"/>
        </w:rPr>
        <w:t>IČ:</w:t>
      </w:r>
      <w:r w:rsidR="00C12594" w:rsidRPr="00C12594">
        <w:rPr>
          <w:rFonts w:ascii="inherit" w:hAnsi="inherit" w:cs="Arial"/>
          <w:color w:val="000000"/>
          <w:sz w:val="23"/>
          <w:szCs w:val="23"/>
        </w:rPr>
        <w:t xml:space="preserve"> </w:t>
      </w:r>
      <w:r w:rsidR="00C12594" w:rsidRPr="00C12594">
        <w:rPr>
          <w:rFonts w:ascii="Arial" w:hAnsi="Arial" w:cs="Arial"/>
          <w:color w:val="000000"/>
          <w:sz w:val="23"/>
          <w:szCs w:val="23"/>
        </w:rPr>
        <w:t>25009133</w:t>
      </w:r>
    </w:p>
    <w:p w:rsidR="00394D2D" w:rsidRDefault="00394D2D" w:rsidP="00C12594">
      <w:pPr>
        <w:spacing w:after="0" w:line="240" w:lineRule="auto"/>
        <w:rPr>
          <w:rFonts w:ascii="Arial" w:hAnsi="Arial" w:cs="Arial"/>
        </w:rPr>
      </w:pPr>
      <w:r w:rsidRPr="00C12594"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 w:rsidRPr="00C12594">
        <w:rPr>
          <w:rFonts w:ascii="Arial" w:hAnsi="Arial" w:cs="Arial"/>
        </w:rPr>
        <w:t>CZ</w:t>
      </w:r>
      <w:r w:rsidR="00C12594" w:rsidRPr="00C12594">
        <w:rPr>
          <w:rFonts w:ascii="Arial" w:hAnsi="Arial" w:cs="Arial"/>
        </w:rPr>
        <w:t>25009133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253CF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12594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E49B3"/>
  <w15:docId w15:val="{270DB695-F17A-4BFE-B90E-8DAA738D4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7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2019-07-15T07:18:00Z</dcterms:modified>
</cp:coreProperties>
</file>