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66E60" w:rsidRDefault="001A0DDC" w:rsidP="00A66E6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Základní způsobilost dle §</w:t>
      </w:r>
      <w:r w:rsidR="0009527F">
        <w:rPr>
          <w:rFonts w:ascii="Arial" w:hAnsi="Arial" w:cs="Arial"/>
          <w:b/>
          <w:sz w:val="32"/>
          <w:szCs w:val="32"/>
        </w:rPr>
        <w:t>74</w:t>
      </w:r>
    </w:p>
    <w:p w:rsidR="00F61BB1" w:rsidRPr="00A66E60" w:rsidRDefault="00F61BB1" w:rsidP="00A66E6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</w:p>
    <w:p w:rsidR="00A66E60" w:rsidRDefault="00F61BB1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61BB1">
        <w:rPr>
          <w:rFonts w:ascii="Arial" w:hAnsi="Arial" w:cs="Arial"/>
          <w:b/>
          <w:sz w:val="24"/>
          <w:szCs w:val="24"/>
        </w:rPr>
        <w:t>„</w:t>
      </w:r>
      <w:r w:rsidR="00C416FC" w:rsidRPr="00C416FC">
        <w:rPr>
          <w:rFonts w:ascii="Arial" w:hAnsi="Arial" w:cs="Arial"/>
          <w:b/>
          <w:sz w:val="32"/>
          <w:szCs w:val="24"/>
        </w:rPr>
        <w:t xml:space="preserve">Oprava ohradní zdi parku na parcele č. 2090 v </w:t>
      </w:r>
      <w:proofErr w:type="spellStart"/>
      <w:r w:rsidR="00C416FC" w:rsidRPr="00C416FC">
        <w:rPr>
          <w:rFonts w:ascii="Arial" w:hAnsi="Arial" w:cs="Arial"/>
          <w:b/>
          <w:sz w:val="32"/>
          <w:szCs w:val="24"/>
        </w:rPr>
        <w:t>k.ú</w:t>
      </w:r>
      <w:proofErr w:type="spellEnd"/>
      <w:r w:rsidR="00C416FC" w:rsidRPr="00C416FC">
        <w:rPr>
          <w:rFonts w:ascii="Arial" w:hAnsi="Arial" w:cs="Arial"/>
          <w:b/>
          <w:sz w:val="32"/>
          <w:szCs w:val="24"/>
        </w:rPr>
        <w:t>. Mimoň obec Mimoň</w:t>
      </w:r>
      <w:bookmarkStart w:id="0" w:name="_GoBack"/>
      <w:bookmarkEnd w:id="0"/>
      <w:r w:rsidRPr="00F61BB1">
        <w:rPr>
          <w:rFonts w:ascii="Arial" w:hAnsi="Arial" w:cs="Arial"/>
          <w:b/>
          <w:sz w:val="32"/>
          <w:szCs w:val="24"/>
        </w:rPr>
        <w:t>“</w:t>
      </w:r>
    </w:p>
    <w:p w:rsid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Uchazeč (obchodní název):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Adresa, sídlo, místo podnikání: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IČ: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DIČ: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Telefon, fax, e-mail: </w:t>
      </w:r>
    </w:p>
    <w:p w:rsidR="00A66E60" w:rsidRDefault="00A66E60" w:rsidP="00A66E60">
      <w:pPr>
        <w:spacing w:after="12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Jméno oprávněné osoby: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3F1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V souladu s vyhlášenými podmínkami zadavatele ke shora uvedenému zadávacímu řízení prokazuji jako</w:t>
      </w:r>
      <w:r>
        <w:rPr>
          <w:rFonts w:ascii="Arial" w:hAnsi="Arial" w:cs="Arial"/>
          <w:sz w:val="24"/>
          <w:szCs w:val="24"/>
        </w:rPr>
        <w:t xml:space="preserve"> </w:t>
      </w:r>
      <w:r w:rsidRPr="00A66E60">
        <w:rPr>
          <w:rFonts w:ascii="Arial" w:hAnsi="Arial" w:cs="Arial"/>
          <w:sz w:val="24"/>
          <w:szCs w:val="24"/>
        </w:rPr>
        <w:t xml:space="preserve">oprávněná osoba dodavatele splnění </w:t>
      </w:r>
      <w:r w:rsidR="00A63F13">
        <w:rPr>
          <w:rFonts w:ascii="Arial" w:hAnsi="Arial" w:cs="Arial"/>
          <w:sz w:val="24"/>
          <w:szCs w:val="24"/>
        </w:rPr>
        <w:t xml:space="preserve">základních </w:t>
      </w:r>
      <w:r w:rsidR="0026448B">
        <w:rPr>
          <w:rFonts w:ascii="Arial" w:hAnsi="Arial" w:cs="Arial"/>
          <w:sz w:val="24"/>
          <w:szCs w:val="24"/>
        </w:rPr>
        <w:t>způsobilostí dle</w:t>
      </w:r>
      <w:r w:rsidR="00A63F13">
        <w:rPr>
          <w:rFonts w:ascii="Arial" w:hAnsi="Arial" w:cs="Arial"/>
          <w:sz w:val="24"/>
          <w:szCs w:val="24"/>
        </w:rPr>
        <w:t xml:space="preserve"> § </w:t>
      </w:r>
      <w:r w:rsidR="005F6300">
        <w:rPr>
          <w:rFonts w:ascii="Arial" w:hAnsi="Arial" w:cs="Arial"/>
          <w:sz w:val="24"/>
          <w:szCs w:val="24"/>
        </w:rPr>
        <w:t>74</w:t>
      </w:r>
      <w:r w:rsidR="00A63F13">
        <w:rPr>
          <w:rFonts w:ascii="Arial" w:hAnsi="Arial" w:cs="Arial"/>
          <w:sz w:val="24"/>
          <w:szCs w:val="24"/>
        </w:rPr>
        <w:t>, zákona č. 13</w:t>
      </w:r>
      <w:r w:rsidR="005F6300">
        <w:rPr>
          <w:rFonts w:ascii="Arial" w:hAnsi="Arial" w:cs="Arial"/>
          <w:sz w:val="24"/>
          <w:szCs w:val="24"/>
        </w:rPr>
        <w:t>4</w:t>
      </w:r>
      <w:r w:rsidR="00A63F13">
        <w:rPr>
          <w:rFonts w:ascii="Arial" w:hAnsi="Arial" w:cs="Arial"/>
          <w:sz w:val="24"/>
          <w:szCs w:val="24"/>
        </w:rPr>
        <w:t>/20</w:t>
      </w:r>
      <w:r w:rsidR="005F6300">
        <w:rPr>
          <w:rFonts w:ascii="Arial" w:hAnsi="Arial" w:cs="Arial"/>
          <w:sz w:val="24"/>
          <w:szCs w:val="24"/>
        </w:rPr>
        <w:t>16</w:t>
      </w:r>
      <w:r w:rsidR="00A63F13">
        <w:rPr>
          <w:rFonts w:ascii="Arial" w:hAnsi="Arial" w:cs="Arial"/>
          <w:sz w:val="24"/>
          <w:szCs w:val="24"/>
        </w:rPr>
        <w:t xml:space="preserve"> Sb., zákona o veřejných zakázkách v níže u</w:t>
      </w:r>
      <w:r w:rsidRPr="00A66E60">
        <w:rPr>
          <w:rFonts w:ascii="Arial" w:hAnsi="Arial" w:cs="Arial"/>
          <w:sz w:val="24"/>
          <w:szCs w:val="24"/>
        </w:rPr>
        <w:t>vedené</w:t>
      </w:r>
      <w:r w:rsidR="00A63F13">
        <w:rPr>
          <w:rFonts w:ascii="Arial" w:hAnsi="Arial" w:cs="Arial"/>
          <w:sz w:val="24"/>
          <w:szCs w:val="24"/>
        </w:rPr>
        <w:t>m</w:t>
      </w:r>
      <w:r w:rsidRPr="00A66E60">
        <w:rPr>
          <w:rFonts w:ascii="Arial" w:hAnsi="Arial" w:cs="Arial"/>
          <w:sz w:val="24"/>
          <w:szCs w:val="24"/>
        </w:rPr>
        <w:t xml:space="preserve"> prohlášení: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Prohlašuji, že</w:t>
      </w:r>
      <w:r w:rsidR="00F447A8">
        <w:rPr>
          <w:rFonts w:ascii="Arial" w:hAnsi="Arial" w:cs="Arial"/>
          <w:sz w:val="24"/>
          <w:szCs w:val="24"/>
        </w:rPr>
        <w:t>:</w:t>
      </w: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Pr="00A66E60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09527F" w:rsidRPr="005942E1" w:rsidRDefault="00F447A8" w:rsidP="005942E1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 w:rsidRPr="005942E1"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5942E1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 w:rsidRPr="005942E1"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5942E1">
        <w:rPr>
          <w:rFonts w:ascii="Arial" w:eastAsiaTheme="minorEastAsia" w:hAnsi="Arial" w:cs="Arial"/>
          <w:sz w:val="24"/>
          <w:szCs w:val="24"/>
          <w:lang w:eastAsia="cs-CZ"/>
        </w:rPr>
        <w:t>byl v zemi svého sídla v posledních 5 letech před zahájením zadávacího řízení pravomocně odsouzen pro trestný čin uvedený v příloze č. 3 k tomuto zákonu nebo obdobný trestný čin podle právního řádu země sídla dodavatele; k zahlazeným odsouzením se nepřihlíží,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v evidenci daní zachycen splatný daňový nedoplatek,</w:t>
      </w:r>
    </w:p>
    <w:p w:rsidR="0009527F" w:rsidRPr="00F447A8" w:rsidRDefault="0009527F" w:rsidP="00F447A8">
      <w:pPr>
        <w:pStyle w:val="Prosttext"/>
        <w:ind w:left="14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splatný nedoplatek na pojistném nebo na penále na veřejné zdravotní pojištění,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 xml:space="preserve"> dodavatel 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splatný nedoplatek na pojistném nebo na penále na sociální zabezpečení a příspěvku na státní politiku zaměstnanosti,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</w:p>
    <w:p w:rsidR="0009527F" w:rsidRDefault="00F447A8" w:rsidP="00F447A8">
      <w:pPr>
        <w:pStyle w:val="Prosttext"/>
        <w:numPr>
          <w:ilvl w:val="0"/>
          <w:numId w:val="2"/>
        </w:num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 není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v likvidaci24), proti němuž bylo vydáno rozhodnutí o úpadku25), vůči němuž byla nařízena nucená správa podle jiného právního předpisu26) nebo v obdobné situaci podle právního řádu země sídla dodavatele</w:t>
      </w:r>
      <w:r w:rsidR="0009527F">
        <w:t>.</w:t>
      </w:r>
    </w:p>
    <w:p w:rsidR="00A66E60" w:rsidRPr="00A66E60" w:rsidRDefault="00A66E60" w:rsidP="00F447A8">
      <w:pPr>
        <w:pStyle w:val="Odstavecseseznamem"/>
        <w:spacing w:after="0" w:line="240" w:lineRule="auto"/>
        <w:ind w:left="502"/>
        <w:jc w:val="both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A66E60">
        <w:rPr>
          <w:rFonts w:ascii="Arial" w:hAnsi="Arial" w:cs="Arial"/>
          <w:sz w:val="24"/>
          <w:szCs w:val="24"/>
        </w:rPr>
        <w:t xml:space="preserve"> dne: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pBdr>
          <w:top w:val="single" w:sz="4" w:space="1" w:color="auto"/>
        </w:pBdr>
        <w:spacing w:after="0" w:line="240" w:lineRule="auto"/>
        <w:ind w:left="5103"/>
        <w:jc w:val="center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podpis oprávněné osoby*</w:t>
      </w:r>
      <w:r>
        <w:rPr>
          <w:rFonts w:ascii="Arial" w:hAnsi="Arial" w:cs="Arial"/>
          <w:sz w:val="24"/>
          <w:szCs w:val="24"/>
        </w:rPr>
        <w:t xml:space="preserve"> uchazeče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3B3445" w:rsidRPr="00A66E60" w:rsidRDefault="00A66E60" w:rsidP="00A66E6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66E60">
        <w:rPr>
          <w:rFonts w:ascii="Times New Roman" w:hAnsi="Times New Roman" w:cs="Times New Roman"/>
          <w:sz w:val="20"/>
          <w:szCs w:val="20"/>
        </w:rPr>
        <w:t>*) oprávněnou osobou se rozumí osoba, která je oprávněná jednat jménem (např. dle zápisu v</w:t>
      </w:r>
      <w:r>
        <w:rPr>
          <w:rFonts w:ascii="Times New Roman" w:hAnsi="Times New Roman" w:cs="Times New Roman"/>
          <w:sz w:val="20"/>
          <w:szCs w:val="20"/>
        </w:rPr>
        <w:t> </w:t>
      </w:r>
      <w:r w:rsidRPr="00A66E60">
        <w:rPr>
          <w:rFonts w:ascii="Times New Roman" w:hAnsi="Times New Roman" w:cs="Times New Roman"/>
          <w:sz w:val="20"/>
          <w:szCs w:val="20"/>
        </w:rPr>
        <w:t>obchodním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A66E60">
        <w:rPr>
          <w:rFonts w:ascii="Times New Roman" w:hAnsi="Times New Roman" w:cs="Times New Roman"/>
          <w:sz w:val="20"/>
          <w:szCs w:val="20"/>
        </w:rPr>
        <w:t>rejstříku)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A66E60">
        <w:rPr>
          <w:rFonts w:ascii="Times New Roman" w:hAnsi="Times New Roman" w:cs="Times New Roman"/>
          <w:sz w:val="20"/>
          <w:szCs w:val="20"/>
        </w:rPr>
        <w:t xml:space="preserve"> nebo za dodavatele (např. na základě udělené plné moci)</w:t>
      </w:r>
    </w:p>
    <w:sectPr w:rsidR="003B3445" w:rsidRPr="00A66E60" w:rsidSect="003B34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875251"/>
    <w:multiLevelType w:val="hybridMultilevel"/>
    <w:tmpl w:val="C3EE0614"/>
    <w:lvl w:ilvl="0" w:tplc="4EF8E4D0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690B1DF6"/>
    <w:multiLevelType w:val="hybridMultilevel"/>
    <w:tmpl w:val="30626DF6"/>
    <w:lvl w:ilvl="0" w:tplc="04050017">
      <w:start w:val="1"/>
      <w:numFmt w:val="lowerLetter"/>
      <w:lvlText w:val="%1)"/>
      <w:lvlJc w:val="left"/>
      <w:pPr>
        <w:ind w:left="502" w:hanging="360"/>
      </w:p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66E60"/>
    <w:rsid w:val="0009527F"/>
    <w:rsid w:val="00112BCE"/>
    <w:rsid w:val="001A0DDC"/>
    <w:rsid w:val="00232716"/>
    <w:rsid w:val="00235257"/>
    <w:rsid w:val="0026448B"/>
    <w:rsid w:val="003B3445"/>
    <w:rsid w:val="003C26C1"/>
    <w:rsid w:val="004646C5"/>
    <w:rsid w:val="00494048"/>
    <w:rsid w:val="005942E1"/>
    <w:rsid w:val="005F6300"/>
    <w:rsid w:val="00677561"/>
    <w:rsid w:val="007B002F"/>
    <w:rsid w:val="007C70C7"/>
    <w:rsid w:val="007D360E"/>
    <w:rsid w:val="00840B36"/>
    <w:rsid w:val="009814C2"/>
    <w:rsid w:val="00A63F13"/>
    <w:rsid w:val="00A66E60"/>
    <w:rsid w:val="00A73CAE"/>
    <w:rsid w:val="00B27AD2"/>
    <w:rsid w:val="00B44F9A"/>
    <w:rsid w:val="00C33ADB"/>
    <w:rsid w:val="00C416FC"/>
    <w:rsid w:val="00DA52B0"/>
    <w:rsid w:val="00DA73BD"/>
    <w:rsid w:val="00E574ED"/>
    <w:rsid w:val="00ED7413"/>
    <w:rsid w:val="00F447A8"/>
    <w:rsid w:val="00F61B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7CFC87B-2D1C-4DD5-8976-9A19E47F53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  <w:style w:type="paragraph" w:styleId="Prosttext">
    <w:name w:val="Plain Text"/>
    <w:basedOn w:val="Normln"/>
    <w:link w:val="ProsttextChar"/>
    <w:uiPriority w:val="99"/>
    <w:semiHidden/>
    <w:unhideWhenUsed/>
    <w:rsid w:val="0009527F"/>
    <w:pPr>
      <w:spacing w:after="0" w:line="240" w:lineRule="auto"/>
    </w:pPr>
    <w:rPr>
      <w:rFonts w:ascii="Calibri" w:eastAsiaTheme="minorHAnsi" w:hAnsi="Calibri"/>
      <w:szCs w:val="21"/>
      <w:lang w:eastAsia="en-US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09527F"/>
    <w:rPr>
      <w:rFonts w:ascii="Calibri" w:eastAsiaTheme="minorHAnsi" w:hAnsi="Calibri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470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237</Words>
  <Characters>1405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pavel</Company>
  <LinksUpToDate>false</LinksUpToDate>
  <CharactersWithSpaces>1639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</dc:creator>
  <cp:lastModifiedBy>Komínková Marjana</cp:lastModifiedBy>
  <cp:revision>9</cp:revision>
  <dcterms:created xsi:type="dcterms:W3CDTF">2018-06-28T10:33:00Z</dcterms:created>
  <dcterms:modified xsi:type="dcterms:W3CDTF">2019-03-18T12:20:00Z</dcterms:modified>
</cp:coreProperties>
</file>