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r w:rsidR="00CA171D">
        <w:rPr>
          <w:rFonts w:ascii="Arial" w:hAnsi="Arial" w:cs="Arial"/>
          <w:b/>
          <w:sz w:val="24"/>
          <w:szCs w:val="24"/>
        </w:rPr>
        <w:t>PD - Cykloste</w:t>
      </w:r>
      <w:r w:rsidR="001031E8" w:rsidRPr="001031E8">
        <w:rPr>
          <w:rFonts w:ascii="Arial" w:hAnsi="Arial" w:cs="Arial"/>
          <w:b/>
          <w:sz w:val="24"/>
          <w:szCs w:val="24"/>
        </w:rPr>
        <w:t>zka Mimoň, Potoční ulice - Ploužnice</w:t>
      </w:r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031E8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954"/>
    <w:rsid w:val="00A56E11"/>
    <w:rsid w:val="00AA3AEA"/>
    <w:rsid w:val="00AB6666"/>
    <w:rsid w:val="00BE4AA6"/>
    <w:rsid w:val="00CA171D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7</cp:revision>
  <dcterms:created xsi:type="dcterms:W3CDTF">2018-06-28T10:28:00Z</dcterms:created>
  <dcterms:modified xsi:type="dcterms:W3CDTF">2018-08-03T04:38:00Z</dcterms:modified>
</cp:coreProperties>
</file>