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E832C2">
        <w:rPr>
          <w:rFonts w:ascii="Arial" w:hAnsi="Arial" w:cs="Arial"/>
          <w:b/>
          <w:bCs/>
        </w:rPr>
        <w:t>dodávku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E832C2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A105AE">
        <w:rPr>
          <w:rFonts w:ascii="Arial" w:hAnsi="Arial" w:cs="Arial"/>
          <w:b/>
          <w:bCs/>
          <w:sz w:val="24"/>
          <w:szCs w:val="24"/>
        </w:rPr>
        <w:t xml:space="preserve"> </w:t>
      </w:r>
      <w:r w:rsidR="00A105AE">
        <w:rPr>
          <w:rFonts w:ascii="Arial" w:hAnsi="Arial" w:cs="Arial"/>
          <w:b/>
          <w:sz w:val="24"/>
          <w:szCs w:val="24"/>
        </w:rPr>
        <w:t xml:space="preserve">Dodávka nového svahového </w:t>
      </w:r>
      <w:proofErr w:type="spellStart"/>
      <w:r w:rsidR="00A105AE">
        <w:rPr>
          <w:rFonts w:ascii="Arial" w:hAnsi="Arial" w:cs="Arial"/>
          <w:b/>
          <w:sz w:val="24"/>
          <w:szCs w:val="24"/>
        </w:rPr>
        <w:t>mulčovače</w:t>
      </w:r>
      <w:proofErr w:type="spellEnd"/>
      <w:r w:rsidR="00A105AE">
        <w:rPr>
          <w:rFonts w:ascii="Arial" w:hAnsi="Arial" w:cs="Arial"/>
          <w:b/>
          <w:sz w:val="24"/>
          <w:szCs w:val="24"/>
        </w:rPr>
        <w:t xml:space="preserve"> za traktor </w:t>
      </w:r>
      <w:proofErr w:type="spellStart"/>
      <w:r w:rsidR="00A105AE">
        <w:rPr>
          <w:rFonts w:ascii="Arial" w:hAnsi="Arial" w:cs="Arial"/>
          <w:b/>
          <w:sz w:val="24"/>
          <w:szCs w:val="24"/>
        </w:rPr>
        <w:t>Kubota</w:t>
      </w:r>
      <w:proofErr w:type="spellEnd"/>
      <w:r w:rsidR="00A105AE">
        <w:rPr>
          <w:rFonts w:ascii="Arial" w:hAnsi="Arial" w:cs="Arial"/>
          <w:b/>
          <w:sz w:val="24"/>
          <w:szCs w:val="24"/>
        </w:rPr>
        <w:t xml:space="preserve"> BX 2350</w:t>
      </w: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 w:rsidR="00C1299E" w:rsidRPr="00C1299E">
        <w:rPr>
          <w:rFonts w:ascii="Arial,Bold" w:hAnsi="Arial,Bold" w:cs="Arial,Bold"/>
          <w:bCs/>
          <w:sz w:val="24"/>
          <w:szCs w:val="24"/>
        </w:rPr>
        <w:t>Zahradnictví Mimoň příspěvková organizace</w:t>
      </w:r>
      <w:r>
        <w:rPr>
          <w:rFonts w:ascii="Arial" w:hAnsi="Arial" w:cs="Arial"/>
        </w:rPr>
        <w:t>,</w:t>
      </w:r>
      <w:r w:rsidR="00C1299E">
        <w:rPr>
          <w:rFonts w:ascii="Arial" w:hAnsi="Arial" w:cs="Arial"/>
        </w:rPr>
        <w:t xml:space="preserve"> Široká 678, 471 24 Mimoň 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 w:rsidR="00C1299E">
        <w:rPr>
          <w:rFonts w:ascii="Arial" w:hAnsi="Arial" w:cs="Arial"/>
        </w:rPr>
        <w:t>21551367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bookmarkStart w:id="0" w:name="_GoBack"/>
      <w:bookmarkEnd w:id="0"/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1E4E67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05AE"/>
    <w:rsid w:val="00A174F1"/>
    <w:rsid w:val="00A538B4"/>
    <w:rsid w:val="00A64208"/>
    <w:rsid w:val="00BB1749"/>
    <w:rsid w:val="00BC131C"/>
    <w:rsid w:val="00C1299E"/>
    <w:rsid w:val="00C91231"/>
    <w:rsid w:val="00D43D71"/>
    <w:rsid w:val="00D670EF"/>
    <w:rsid w:val="00E832C2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4</cp:revision>
  <dcterms:created xsi:type="dcterms:W3CDTF">2018-04-25T10:47:00Z</dcterms:created>
  <dcterms:modified xsi:type="dcterms:W3CDTF">2018-07-16T09:46:00Z</dcterms:modified>
</cp:coreProperties>
</file>