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A58FE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A58FE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A58FE" w:rsidRPr="007A58FE">
        <w:rPr>
          <w:rFonts w:ascii="Arial" w:hAnsi="Arial" w:cs="Arial"/>
          <w:b/>
          <w:sz w:val="28"/>
          <w:szCs w:val="28"/>
        </w:rPr>
        <w:t>Oprava nádvoří ke vchodům</w:t>
      </w:r>
      <w:bookmarkStart w:id="0" w:name="_GoBack"/>
      <w:bookmarkEnd w:id="0"/>
      <w:r w:rsidR="007A58FE" w:rsidRPr="007A58FE">
        <w:rPr>
          <w:rFonts w:ascii="Arial" w:hAnsi="Arial" w:cs="Arial"/>
          <w:b/>
          <w:sz w:val="28"/>
          <w:szCs w:val="28"/>
        </w:rPr>
        <w:t xml:space="preserve"> objektu MŠ Eliášova</w:t>
      </w:r>
      <w:r w:rsidRPr="007A58FE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A58FE"/>
    <w:rsid w:val="007B002F"/>
    <w:rsid w:val="007D360E"/>
    <w:rsid w:val="009814C2"/>
    <w:rsid w:val="009D3A88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3</cp:revision>
  <dcterms:created xsi:type="dcterms:W3CDTF">2018-02-16T08:11:00Z</dcterms:created>
  <dcterms:modified xsi:type="dcterms:W3CDTF">2018-03-03T19:25:00Z</dcterms:modified>
</cp:coreProperties>
</file>