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CB0F3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bookmarkStart w:id="0" w:name="_GoBack"/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983EDB" w:rsidRPr="00983EDB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983EDB" w:rsidRPr="00983EDB">
        <w:rPr>
          <w:rFonts w:ascii="Arial" w:hAnsi="Arial" w:cs="Arial"/>
          <w:b/>
          <w:sz w:val="24"/>
          <w:szCs w:val="24"/>
        </w:rPr>
        <w:t>Rekonstrukce chodníku v ulici Hraničářská</w:t>
      </w:r>
    </w:p>
    <w:bookmarkEnd w:id="0"/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22</cp:revision>
  <dcterms:created xsi:type="dcterms:W3CDTF">2012-10-03T09:04:00Z</dcterms:created>
  <dcterms:modified xsi:type="dcterms:W3CDTF">2016-01-06T13:29:00Z</dcterms:modified>
</cp:coreProperties>
</file>