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595" w:rsidRPr="0071248A" w:rsidRDefault="00804595" w:rsidP="0080459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16"/>
          <w:szCs w:val="16"/>
        </w:rPr>
      </w:pPr>
      <w:r w:rsidRPr="0071248A">
        <w:rPr>
          <w:rFonts w:ascii="Arial" w:hAnsi="Arial" w:cs="Arial"/>
          <w:b/>
          <w:bCs/>
          <w:sz w:val="16"/>
          <w:szCs w:val="16"/>
        </w:rPr>
        <w:t>Příloha č. 4</w:t>
      </w:r>
    </w:p>
    <w:p w:rsidR="00804595" w:rsidRPr="0071248A" w:rsidRDefault="00804595" w:rsidP="0080459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71248A">
        <w:rPr>
          <w:rFonts w:ascii="Arial" w:hAnsi="Arial" w:cs="Arial"/>
          <w:b/>
          <w:bCs/>
          <w:sz w:val="32"/>
          <w:szCs w:val="32"/>
        </w:rPr>
        <w:t>SMLOUVA O DÍLO</w:t>
      </w:r>
    </w:p>
    <w:p w:rsidR="00804595" w:rsidRPr="0071248A" w:rsidRDefault="00804595" w:rsidP="0080459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1248A">
        <w:rPr>
          <w:rFonts w:ascii="Arial" w:hAnsi="Arial" w:cs="Arial"/>
          <w:b/>
          <w:bCs/>
          <w:sz w:val="20"/>
          <w:szCs w:val="20"/>
        </w:rPr>
        <w:t>na realizaci veřejné zakázky s názvem:</w:t>
      </w:r>
    </w:p>
    <w:p w:rsidR="00804595" w:rsidRPr="0071248A" w:rsidRDefault="0071248A" w:rsidP="0080459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A1DA9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>
        <w:rPr>
          <w:rFonts w:ascii="Arial" w:hAnsi="Arial" w:cs="Arial"/>
          <w:b/>
          <w:bCs/>
          <w:color w:val="000000"/>
          <w:sz w:val="24"/>
          <w:szCs w:val="24"/>
        </w:rPr>
        <w:t>Mimoň - Digitalizace kina Domu kultury Ralsko</w:t>
      </w:r>
      <w:r w:rsidRPr="00895B34">
        <w:rPr>
          <w:rFonts w:ascii="Arial" w:hAnsi="Arial" w:cs="Arial"/>
          <w:b/>
          <w:bCs/>
          <w:color w:val="000000"/>
          <w:sz w:val="24"/>
          <w:szCs w:val="24"/>
        </w:rPr>
        <w:t>“</w:t>
      </w:r>
    </w:p>
    <w:p w:rsidR="0071248A" w:rsidRPr="0071248A" w:rsidRDefault="0071248A" w:rsidP="0071248A">
      <w:pPr>
        <w:jc w:val="center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 xml:space="preserve">Uzavřená podle občanského zákoníku č. 89/2012 Sb., dle </w:t>
      </w:r>
      <w:proofErr w:type="spellStart"/>
      <w:r w:rsidRPr="0071248A">
        <w:rPr>
          <w:rFonts w:ascii="Arial" w:hAnsi="Arial" w:cs="Arial"/>
          <w:sz w:val="20"/>
          <w:szCs w:val="20"/>
        </w:rPr>
        <w:t>ust</w:t>
      </w:r>
      <w:proofErr w:type="spellEnd"/>
      <w:r w:rsidRPr="0071248A">
        <w:rPr>
          <w:rFonts w:ascii="Arial" w:hAnsi="Arial" w:cs="Arial"/>
          <w:sz w:val="20"/>
          <w:szCs w:val="20"/>
        </w:rPr>
        <w:t>. § 2586 až 2630</w:t>
      </w:r>
    </w:p>
    <w:p w:rsidR="00804595" w:rsidRPr="006657A7" w:rsidRDefault="00804595" w:rsidP="006657A7">
      <w:pPr>
        <w:pStyle w:val="Nadpis1"/>
        <w:numPr>
          <w:ilvl w:val="0"/>
          <w:numId w:val="2"/>
        </w:numPr>
        <w:jc w:val="center"/>
        <w:rPr>
          <w:rFonts w:ascii="Arial" w:hAnsi="Arial" w:cs="Arial"/>
          <w:color w:val="auto"/>
          <w:sz w:val="24"/>
          <w:szCs w:val="24"/>
        </w:rPr>
      </w:pPr>
      <w:r w:rsidRPr="006657A7">
        <w:rPr>
          <w:rFonts w:ascii="Arial" w:hAnsi="Arial" w:cs="Arial"/>
          <w:color w:val="auto"/>
          <w:sz w:val="24"/>
          <w:szCs w:val="24"/>
        </w:rPr>
        <w:t>SMLUVNÍ STRANY:</w:t>
      </w:r>
    </w:p>
    <w:p w:rsidR="00804595" w:rsidRPr="0071248A" w:rsidRDefault="00804595" w:rsidP="0080459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0574A9" w:rsidRPr="006657A7" w:rsidRDefault="00804595" w:rsidP="000574A9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6657A7">
        <w:rPr>
          <w:rFonts w:ascii="Arial" w:hAnsi="Arial" w:cs="Arial"/>
          <w:bCs/>
          <w:sz w:val="20"/>
          <w:szCs w:val="20"/>
        </w:rPr>
        <w:t>Objednatel:</w:t>
      </w:r>
    </w:p>
    <w:p w:rsidR="0071248A" w:rsidRPr="0071248A" w:rsidRDefault="0071248A" w:rsidP="0071248A">
      <w:pPr>
        <w:spacing w:after="0" w:line="240" w:lineRule="auto"/>
        <w:ind w:left="357"/>
        <w:jc w:val="both"/>
        <w:rPr>
          <w:rFonts w:ascii="Arial" w:hAnsi="Arial" w:cs="Arial"/>
          <w:b/>
          <w:sz w:val="20"/>
          <w:szCs w:val="20"/>
        </w:rPr>
      </w:pPr>
      <w:r w:rsidRPr="0071248A">
        <w:rPr>
          <w:rFonts w:ascii="Arial" w:hAnsi="Arial" w:cs="Arial"/>
          <w:b/>
          <w:sz w:val="20"/>
          <w:szCs w:val="20"/>
        </w:rPr>
        <w:t>město Mimoň</w:t>
      </w:r>
    </w:p>
    <w:p w:rsidR="0071248A" w:rsidRPr="0071248A" w:rsidRDefault="0071248A" w:rsidP="0071248A">
      <w:pPr>
        <w:spacing w:after="0" w:line="24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se sídlem: Mírová 120, 471 24 Mimoň</w:t>
      </w:r>
    </w:p>
    <w:p w:rsidR="0071248A" w:rsidRPr="0071248A" w:rsidRDefault="0071248A" w:rsidP="0071248A">
      <w:pPr>
        <w:spacing w:after="0" w:line="24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IČ: 00 260 746</w:t>
      </w:r>
    </w:p>
    <w:p w:rsidR="0071248A" w:rsidRPr="0071248A" w:rsidRDefault="0071248A" w:rsidP="0071248A">
      <w:pPr>
        <w:spacing w:after="0" w:line="24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DIČ: CZ00260746</w:t>
      </w:r>
    </w:p>
    <w:p w:rsidR="0071248A" w:rsidRPr="0071248A" w:rsidRDefault="0071248A" w:rsidP="0071248A">
      <w:pPr>
        <w:spacing w:after="0" w:line="24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bankovní účet: 27-50126-824/0600</w:t>
      </w:r>
    </w:p>
    <w:p w:rsidR="0071248A" w:rsidRPr="0071248A" w:rsidRDefault="0071248A" w:rsidP="0071248A">
      <w:pPr>
        <w:spacing w:after="0" w:line="24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tel: 487 805 001</w:t>
      </w:r>
    </w:p>
    <w:p w:rsidR="0071248A" w:rsidRPr="0071248A" w:rsidRDefault="0071248A" w:rsidP="0071248A">
      <w:pPr>
        <w:spacing w:after="0" w:line="240" w:lineRule="auto"/>
        <w:ind w:left="357"/>
        <w:jc w:val="both"/>
        <w:rPr>
          <w:rFonts w:ascii="Arial" w:hAnsi="Arial" w:cs="Arial"/>
          <w:sz w:val="20"/>
          <w:szCs w:val="20"/>
        </w:rPr>
      </w:pPr>
    </w:p>
    <w:p w:rsidR="0071248A" w:rsidRPr="0071248A" w:rsidRDefault="0071248A" w:rsidP="0071248A">
      <w:pPr>
        <w:spacing w:after="0" w:line="24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Osoby oprávněné jednat za objednatele ve věcech Smlouvy:</w:t>
      </w:r>
    </w:p>
    <w:p w:rsidR="0071248A" w:rsidRPr="0071248A" w:rsidRDefault="0071248A" w:rsidP="0071248A">
      <w:pPr>
        <w:spacing w:after="0" w:line="24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 xml:space="preserve">František Kaiser, starosta města </w:t>
      </w:r>
    </w:p>
    <w:p w:rsidR="0071248A" w:rsidRPr="0071248A" w:rsidRDefault="0071248A" w:rsidP="0071248A">
      <w:pPr>
        <w:spacing w:after="0" w:line="24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 xml:space="preserve">tel.: 487 805 041 </w:t>
      </w:r>
    </w:p>
    <w:p w:rsidR="0071248A" w:rsidRPr="0071248A" w:rsidRDefault="0071248A" w:rsidP="0071248A">
      <w:pPr>
        <w:spacing w:after="0" w:line="240" w:lineRule="auto"/>
        <w:ind w:left="357"/>
        <w:jc w:val="both"/>
        <w:rPr>
          <w:rFonts w:ascii="Arial" w:hAnsi="Arial" w:cs="Arial"/>
          <w:sz w:val="20"/>
          <w:szCs w:val="20"/>
        </w:rPr>
      </w:pPr>
    </w:p>
    <w:p w:rsidR="0071248A" w:rsidRPr="0071248A" w:rsidRDefault="0071248A" w:rsidP="0071248A">
      <w:pPr>
        <w:spacing w:after="0" w:line="24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Osoby oprávněné jednat za objednatele ve věcech technických:</w:t>
      </w:r>
    </w:p>
    <w:p w:rsidR="0071248A" w:rsidRPr="0071248A" w:rsidRDefault="0071248A" w:rsidP="0071248A">
      <w:pPr>
        <w:spacing w:after="0" w:line="24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 xml:space="preserve">Pavel Škubal, vedoucí odboru rozvoje města </w:t>
      </w:r>
      <w:proofErr w:type="spellStart"/>
      <w:r w:rsidRPr="0071248A">
        <w:rPr>
          <w:rFonts w:ascii="Arial" w:hAnsi="Arial" w:cs="Arial"/>
          <w:sz w:val="20"/>
          <w:szCs w:val="20"/>
        </w:rPr>
        <w:t>MěÚ</w:t>
      </w:r>
      <w:proofErr w:type="spellEnd"/>
      <w:r w:rsidRPr="0071248A">
        <w:rPr>
          <w:rFonts w:ascii="Arial" w:hAnsi="Arial" w:cs="Arial"/>
          <w:sz w:val="20"/>
          <w:szCs w:val="20"/>
        </w:rPr>
        <w:t xml:space="preserve"> Mimoň</w:t>
      </w:r>
    </w:p>
    <w:p w:rsidR="0071248A" w:rsidRPr="0071248A" w:rsidRDefault="0071248A" w:rsidP="0071248A">
      <w:pPr>
        <w:pStyle w:val="Zkladntextodsazen"/>
        <w:ind w:left="702" w:firstLine="0"/>
        <w:rPr>
          <w:rFonts w:ascii="Arial" w:hAnsi="Arial" w:cs="Arial"/>
          <w:sz w:val="20"/>
        </w:rPr>
      </w:pPr>
      <w:r w:rsidRPr="0071248A">
        <w:rPr>
          <w:rFonts w:ascii="Arial" w:hAnsi="Arial" w:cs="Arial"/>
          <w:sz w:val="20"/>
        </w:rPr>
        <w:t xml:space="preserve">tel.: 487 805 092, fax: 487 805 044 </w:t>
      </w:r>
      <w:r w:rsidRPr="0071248A">
        <w:rPr>
          <w:rFonts w:ascii="Arial" w:hAnsi="Arial" w:cs="Arial"/>
          <w:sz w:val="20"/>
        </w:rPr>
        <w:br/>
        <w:t xml:space="preserve">e-mail: </w:t>
      </w:r>
      <w:hyperlink r:id="rId8" w:history="1">
        <w:r w:rsidRPr="0071248A">
          <w:rPr>
            <w:rStyle w:val="Hypertextovodkaz"/>
            <w:rFonts w:ascii="Arial" w:hAnsi="Arial" w:cs="Arial"/>
            <w:sz w:val="20"/>
          </w:rPr>
          <w:t>skubal@mestomimon.cz</w:t>
        </w:r>
      </w:hyperlink>
    </w:p>
    <w:p w:rsidR="0071248A" w:rsidRPr="0071248A" w:rsidRDefault="0071248A" w:rsidP="0071248A">
      <w:pPr>
        <w:spacing w:after="0" w:line="24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 xml:space="preserve">Ing. Helena Jakešová, vedoucí odboru kultury </w:t>
      </w:r>
      <w:proofErr w:type="spellStart"/>
      <w:r w:rsidRPr="0071248A">
        <w:rPr>
          <w:rFonts w:ascii="Arial" w:hAnsi="Arial" w:cs="Arial"/>
          <w:sz w:val="20"/>
          <w:szCs w:val="20"/>
        </w:rPr>
        <w:t>MěÚ</w:t>
      </w:r>
      <w:proofErr w:type="spellEnd"/>
      <w:r w:rsidRPr="0071248A">
        <w:rPr>
          <w:rFonts w:ascii="Arial" w:hAnsi="Arial" w:cs="Arial"/>
          <w:sz w:val="20"/>
          <w:szCs w:val="20"/>
        </w:rPr>
        <w:t xml:space="preserve"> Mimoň</w:t>
      </w:r>
    </w:p>
    <w:p w:rsidR="0071248A" w:rsidRPr="0071248A" w:rsidRDefault="0071248A" w:rsidP="0071248A">
      <w:pPr>
        <w:pStyle w:val="Zkladntextodsazen"/>
        <w:ind w:left="702" w:firstLine="0"/>
        <w:rPr>
          <w:rFonts w:ascii="Arial" w:hAnsi="Arial" w:cs="Arial"/>
          <w:sz w:val="20"/>
        </w:rPr>
      </w:pPr>
      <w:r w:rsidRPr="0071248A">
        <w:rPr>
          <w:rFonts w:ascii="Arial" w:hAnsi="Arial" w:cs="Arial"/>
          <w:sz w:val="20"/>
        </w:rPr>
        <w:t xml:space="preserve">tel.: 487 805 003, fax: 487 805 044 </w:t>
      </w:r>
      <w:r w:rsidRPr="0071248A">
        <w:rPr>
          <w:rFonts w:ascii="Arial" w:hAnsi="Arial" w:cs="Arial"/>
          <w:sz w:val="20"/>
        </w:rPr>
        <w:br/>
        <w:t xml:space="preserve">e-mail: </w:t>
      </w:r>
      <w:hyperlink r:id="rId9" w:history="1">
        <w:r w:rsidRPr="0071248A">
          <w:rPr>
            <w:rStyle w:val="Hypertextovodkaz"/>
            <w:rFonts w:ascii="Arial" w:hAnsi="Arial" w:cs="Arial"/>
            <w:sz w:val="20"/>
          </w:rPr>
          <w:t>knihovna@mestomimon.cz</w:t>
        </w:r>
      </w:hyperlink>
    </w:p>
    <w:p w:rsidR="00804595" w:rsidRPr="0071248A" w:rsidRDefault="00804595" w:rsidP="00804595">
      <w:pPr>
        <w:spacing w:after="0" w:line="240" w:lineRule="auto"/>
        <w:ind w:left="708" w:firstLine="426"/>
        <w:rPr>
          <w:rFonts w:ascii="Arial" w:hAnsi="Arial" w:cs="Arial"/>
          <w:sz w:val="20"/>
          <w:szCs w:val="20"/>
        </w:rPr>
      </w:pPr>
    </w:p>
    <w:p w:rsidR="000574A9" w:rsidRPr="006657A7" w:rsidRDefault="000574A9" w:rsidP="000574A9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6657A7">
        <w:rPr>
          <w:rFonts w:ascii="Arial" w:hAnsi="Arial" w:cs="Arial"/>
          <w:bCs/>
          <w:sz w:val="20"/>
          <w:szCs w:val="20"/>
        </w:rPr>
        <w:t>Zhotovitel:</w:t>
      </w:r>
    </w:p>
    <w:p w:rsidR="0071248A" w:rsidRPr="0071248A" w:rsidRDefault="0071248A" w:rsidP="0071248A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b/>
          <w:sz w:val="20"/>
          <w:szCs w:val="20"/>
        </w:rPr>
        <w:t>Obchodní název:</w:t>
      </w:r>
      <w:r w:rsidRPr="0071248A">
        <w:rPr>
          <w:rFonts w:ascii="Arial" w:hAnsi="Arial" w:cs="Arial"/>
          <w:sz w:val="20"/>
          <w:szCs w:val="20"/>
        </w:rPr>
        <w:t xml:space="preserve"> </w:t>
      </w:r>
    </w:p>
    <w:p w:rsidR="0071248A" w:rsidRPr="0071248A" w:rsidRDefault="0071248A" w:rsidP="0071248A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 xml:space="preserve">se sídlem: </w:t>
      </w:r>
    </w:p>
    <w:p w:rsidR="0071248A" w:rsidRPr="0071248A" w:rsidRDefault="0071248A" w:rsidP="0071248A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 xml:space="preserve">IČ: </w:t>
      </w:r>
    </w:p>
    <w:p w:rsidR="0071248A" w:rsidRPr="0071248A" w:rsidRDefault="0071248A" w:rsidP="0071248A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 xml:space="preserve">DIČ: </w:t>
      </w:r>
    </w:p>
    <w:p w:rsidR="0071248A" w:rsidRPr="0071248A" w:rsidRDefault="0071248A" w:rsidP="0071248A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 xml:space="preserve">bankovní účet: </w:t>
      </w:r>
    </w:p>
    <w:p w:rsidR="0071248A" w:rsidRPr="0071248A" w:rsidRDefault="0071248A" w:rsidP="0071248A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 xml:space="preserve">tel: </w:t>
      </w:r>
    </w:p>
    <w:p w:rsidR="0071248A" w:rsidRPr="0071248A" w:rsidRDefault="0071248A" w:rsidP="0071248A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71248A" w:rsidRPr="0071248A" w:rsidRDefault="0071248A" w:rsidP="0071248A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 xml:space="preserve">Osoby oprávněné jednat za </w:t>
      </w:r>
      <w:r w:rsidR="006F7B89">
        <w:rPr>
          <w:rFonts w:ascii="Arial" w:hAnsi="Arial" w:cs="Arial"/>
          <w:sz w:val="20"/>
          <w:szCs w:val="20"/>
        </w:rPr>
        <w:t>zhotovitele</w:t>
      </w:r>
      <w:r w:rsidRPr="0071248A">
        <w:rPr>
          <w:rFonts w:ascii="Arial" w:hAnsi="Arial" w:cs="Arial"/>
          <w:sz w:val="20"/>
          <w:szCs w:val="20"/>
        </w:rPr>
        <w:t xml:space="preserve"> ve věcech Smlouvy:</w:t>
      </w:r>
    </w:p>
    <w:p w:rsidR="0071248A" w:rsidRPr="0071248A" w:rsidRDefault="0071248A" w:rsidP="0071248A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71248A" w:rsidRPr="0071248A" w:rsidRDefault="0071248A" w:rsidP="0071248A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 xml:space="preserve">tel.: </w:t>
      </w:r>
    </w:p>
    <w:p w:rsidR="0071248A" w:rsidRPr="0071248A" w:rsidRDefault="0071248A" w:rsidP="0071248A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71248A" w:rsidRPr="0071248A" w:rsidRDefault="0071248A" w:rsidP="0071248A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Osoby oprávněné jednat za zhotovitele ve věcech technických:</w:t>
      </w:r>
    </w:p>
    <w:p w:rsidR="0071248A" w:rsidRPr="0071248A" w:rsidRDefault="0071248A" w:rsidP="0071248A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71248A" w:rsidRPr="0071248A" w:rsidRDefault="0071248A" w:rsidP="0071248A">
      <w:pPr>
        <w:pStyle w:val="Zkladntextodsazen"/>
        <w:ind w:left="705" w:firstLine="0"/>
        <w:rPr>
          <w:rFonts w:ascii="Arial" w:hAnsi="Arial" w:cs="Arial"/>
          <w:sz w:val="20"/>
        </w:rPr>
      </w:pPr>
      <w:proofErr w:type="gramStart"/>
      <w:r w:rsidRPr="0071248A">
        <w:rPr>
          <w:rFonts w:ascii="Arial" w:hAnsi="Arial" w:cs="Arial"/>
          <w:sz w:val="20"/>
        </w:rPr>
        <w:t>tel.:</w:t>
      </w:r>
      <w:r w:rsidRPr="0071248A">
        <w:rPr>
          <w:rFonts w:ascii="Arial" w:hAnsi="Arial" w:cs="Arial"/>
          <w:sz w:val="20"/>
        </w:rPr>
        <w:tab/>
      </w:r>
      <w:r w:rsidRPr="0071248A">
        <w:rPr>
          <w:rFonts w:ascii="Arial" w:hAnsi="Arial" w:cs="Arial"/>
          <w:sz w:val="20"/>
        </w:rPr>
        <w:tab/>
      </w:r>
      <w:r w:rsidRPr="0071248A">
        <w:rPr>
          <w:rFonts w:ascii="Arial" w:hAnsi="Arial" w:cs="Arial"/>
          <w:sz w:val="20"/>
        </w:rPr>
        <w:tab/>
        <w:t>, fax</w:t>
      </w:r>
      <w:proofErr w:type="gramEnd"/>
      <w:r w:rsidRPr="0071248A">
        <w:rPr>
          <w:rFonts w:ascii="Arial" w:hAnsi="Arial" w:cs="Arial"/>
          <w:sz w:val="20"/>
        </w:rPr>
        <w:t xml:space="preserve">: </w:t>
      </w:r>
      <w:r w:rsidRPr="0071248A">
        <w:rPr>
          <w:rFonts w:ascii="Arial" w:hAnsi="Arial" w:cs="Arial"/>
          <w:sz w:val="20"/>
        </w:rPr>
        <w:br/>
        <w:t xml:space="preserve">e-mail: </w:t>
      </w:r>
    </w:p>
    <w:p w:rsidR="00804595" w:rsidRPr="0071248A" w:rsidRDefault="0071248A" w:rsidP="0071248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0"/>
          <w:szCs w:val="20"/>
        </w:rPr>
      </w:pPr>
      <w:r w:rsidRPr="0071248A">
        <w:rPr>
          <w:rFonts w:ascii="Arial" w:hAnsi="Arial" w:cs="Arial"/>
          <w:bCs/>
          <w:sz w:val="20"/>
          <w:szCs w:val="20"/>
        </w:rPr>
        <w:t>(dále jen smluvní strany)</w:t>
      </w:r>
    </w:p>
    <w:p w:rsidR="00804595" w:rsidRPr="0071248A" w:rsidRDefault="00804595" w:rsidP="0080459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804595" w:rsidRPr="006657A7" w:rsidRDefault="00804595" w:rsidP="000574A9">
      <w:pPr>
        <w:pStyle w:val="Nadpis1"/>
        <w:numPr>
          <w:ilvl w:val="0"/>
          <w:numId w:val="2"/>
        </w:numPr>
        <w:jc w:val="center"/>
        <w:rPr>
          <w:rFonts w:ascii="Arial" w:hAnsi="Arial" w:cs="Arial"/>
          <w:color w:val="auto"/>
          <w:sz w:val="24"/>
          <w:szCs w:val="24"/>
        </w:rPr>
      </w:pPr>
      <w:r w:rsidRPr="006657A7">
        <w:rPr>
          <w:rFonts w:ascii="Arial" w:hAnsi="Arial" w:cs="Arial"/>
          <w:color w:val="auto"/>
          <w:sz w:val="24"/>
          <w:szCs w:val="24"/>
        </w:rPr>
        <w:t>PŘEDMĚT SMLOUVY</w:t>
      </w:r>
    </w:p>
    <w:p w:rsidR="000574A9" w:rsidRPr="0071248A" w:rsidRDefault="00804595" w:rsidP="000574A9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Touto smlouvou se dodavatel zavazuje k provedení dodávky, montáže a zprovoznění všech</w:t>
      </w:r>
      <w:r w:rsidR="000574A9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zařízení a jejich součástí k digitalizaci stávajícího kina na kino D-</w:t>
      </w:r>
      <w:proofErr w:type="spellStart"/>
      <w:r w:rsidRPr="0071248A">
        <w:rPr>
          <w:rFonts w:ascii="Arial" w:hAnsi="Arial" w:cs="Arial"/>
          <w:sz w:val="20"/>
          <w:szCs w:val="20"/>
        </w:rPr>
        <w:t>Cinema</w:t>
      </w:r>
      <w:proofErr w:type="spellEnd"/>
      <w:r w:rsidRPr="0071248A">
        <w:rPr>
          <w:rFonts w:ascii="Arial" w:hAnsi="Arial" w:cs="Arial"/>
          <w:sz w:val="20"/>
          <w:szCs w:val="20"/>
        </w:rPr>
        <w:t xml:space="preserve"> dle standardu DCI</w:t>
      </w:r>
      <w:r w:rsidR="000574A9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 xml:space="preserve">(Digital </w:t>
      </w:r>
      <w:proofErr w:type="spellStart"/>
      <w:r w:rsidRPr="0071248A">
        <w:rPr>
          <w:rFonts w:ascii="Arial" w:hAnsi="Arial" w:cs="Arial"/>
          <w:sz w:val="20"/>
          <w:szCs w:val="20"/>
        </w:rPr>
        <w:t>Cinema</w:t>
      </w:r>
      <w:proofErr w:type="spellEnd"/>
      <w:r w:rsidRPr="0071248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1248A">
        <w:rPr>
          <w:rFonts w:ascii="Arial" w:hAnsi="Arial" w:cs="Arial"/>
          <w:sz w:val="20"/>
          <w:szCs w:val="20"/>
        </w:rPr>
        <w:t>Initiatives</w:t>
      </w:r>
      <w:proofErr w:type="spellEnd"/>
      <w:r w:rsidRPr="0071248A">
        <w:rPr>
          <w:rFonts w:ascii="Arial" w:hAnsi="Arial" w:cs="Arial"/>
          <w:sz w:val="20"/>
          <w:szCs w:val="20"/>
        </w:rPr>
        <w:t>). Veškerá zařízení a komponenty musí být nová, nepoužitá, a bez</w:t>
      </w:r>
      <w:r w:rsidR="000574A9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vad.</w:t>
      </w:r>
    </w:p>
    <w:p w:rsidR="000574A9" w:rsidRPr="0071248A" w:rsidRDefault="00804595" w:rsidP="000574A9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Dílem dle této smlouvy se rozumí kompletní dodávka, montáž a uvedení do provozu všech</w:t>
      </w:r>
      <w:r w:rsidR="000574A9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zařízení a jejich součástí včetně příslušného programového vybavení specifikovaných</w:t>
      </w:r>
      <w:r w:rsidR="000574A9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v rozsahu a provedení dle nabídky / technické specifikace uvedené dodavatelem při</w:t>
      </w:r>
      <w:r w:rsidR="000574A9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 xml:space="preserve">výběrovém řízení, která je přílohou </w:t>
      </w:r>
      <w:proofErr w:type="gramStart"/>
      <w:r w:rsidRPr="0071248A">
        <w:rPr>
          <w:rFonts w:ascii="Arial" w:hAnsi="Arial" w:cs="Arial"/>
          <w:sz w:val="20"/>
          <w:szCs w:val="20"/>
        </w:rPr>
        <w:t>č.1 této</w:t>
      </w:r>
      <w:proofErr w:type="gramEnd"/>
      <w:r w:rsidRPr="0071248A">
        <w:rPr>
          <w:rFonts w:ascii="Arial" w:hAnsi="Arial" w:cs="Arial"/>
          <w:sz w:val="20"/>
          <w:szCs w:val="20"/>
        </w:rPr>
        <w:t xml:space="preserve"> smlouvy.</w:t>
      </w:r>
    </w:p>
    <w:p w:rsidR="000574A9" w:rsidRPr="0071248A" w:rsidRDefault="00804595" w:rsidP="00804595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lastRenderedPageBreak/>
        <w:t>Součástí díla je provedení souvisejících úkonů a prací včetně proškolení obsluhy v rozsahu 2 x 3</w:t>
      </w:r>
      <w:r w:rsidR="000574A9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hodiny, provedení potřebných úprav prostoru pro instalaci audiovizuálního díla, dopravy</w:t>
      </w:r>
      <w:r w:rsidR="000574A9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zařízení na místo provozu, zajištění úklidu po prováděných činnostech instalace, likvidace a</w:t>
      </w:r>
      <w:r w:rsidR="000574A9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odvoz odpadu vzniklého v souvislosti s předmětem plnění.</w:t>
      </w:r>
    </w:p>
    <w:p w:rsidR="000574A9" w:rsidRPr="0071248A" w:rsidRDefault="00804595" w:rsidP="00804595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Dodavatel v součinnosti s objednatelem připraví podklady pro certifikaci kina u distributorů</w:t>
      </w:r>
      <w:r w:rsidR="000574A9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obsahu. Pokud kino neobdrží certifikaci u mezinárodních distributorů prokazatelně z</w:t>
      </w:r>
      <w:r w:rsidR="000574A9" w:rsidRPr="0071248A">
        <w:rPr>
          <w:rFonts w:ascii="Arial" w:hAnsi="Arial" w:cs="Arial"/>
          <w:sz w:val="20"/>
          <w:szCs w:val="20"/>
        </w:rPr>
        <w:t> </w:t>
      </w:r>
      <w:r w:rsidRPr="0071248A">
        <w:rPr>
          <w:rFonts w:ascii="Arial" w:hAnsi="Arial" w:cs="Arial"/>
          <w:sz w:val="20"/>
          <w:szCs w:val="20"/>
        </w:rPr>
        <w:t>důvodů</w:t>
      </w:r>
      <w:r w:rsidR="000574A9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souvisejících s plněním veřejné zakázky, je zadavatel oprávněn odstoupit od smlouvy.</w:t>
      </w:r>
    </w:p>
    <w:p w:rsidR="00804595" w:rsidRPr="0071248A" w:rsidRDefault="00804595" w:rsidP="00804595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Dodavatel potvrzuje, že se v plném rozsahu seznámil s rozsahem a povahou díla, že jsou mu</w:t>
      </w:r>
      <w:r w:rsidR="000574A9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známy veškeré technické, kvalitativní a jiné podmínky nezbytné k realizaci díla a že disponuje</w:t>
      </w:r>
      <w:r w:rsidR="000574A9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takovými kapacitami a odbornými znalostmi, které jsou k provedení díla nezbytné. Dodavatel</w:t>
      </w:r>
      <w:r w:rsidR="000574A9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garantuje všechny technické, funkční, provozní a jakostní parametry dodávaného zařízení,</w:t>
      </w:r>
      <w:r w:rsidR="000574A9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které byly uvedeny a předloženy v jeho podané nabídce (ve všech jejích částech) k</w:t>
      </w:r>
      <w:r w:rsidR="000574A9" w:rsidRPr="0071248A">
        <w:rPr>
          <w:rFonts w:ascii="Arial" w:hAnsi="Arial" w:cs="Arial"/>
          <w:sz w:val="20"/>
          <w:szCs w:val="20"/>
        </w:rPr>
        <w:t> </w:t>
      </w:r>
      <w:r w:rsidRPr="0071248A">
        <w:rPr>
          <w:rFonts w:ascii="Arial" w:hAnsi="Arial" w:cs="Arial"/>
          <w:sz w:val="20"/>
          <w:szCs w:val="20"/>
        </w:rPr>
        <w:t>plnění</w:t>
      </w:r>
      <w:r w:rsidR="000574A9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předmětu této veřejné zakázky.</w:t>
      </w:r>
    </w:p>
    <w:p w:rsidR="00804595" w:rsidRPr="006657A7" w:rsidRDefault="00804595" w:rsidP="00BA56A8">
      <w:pPr>
        <w:pStyle w:val="Nadpis1"/>
        <w:numPr>
          <w:ilvl w:val="0"/>
          <w:numId w:val="2"/>
        </w:numPr>
        <w:jc w:val="center"/>
        <w:rPr>
          <w:rFonts w:ascii="Arial" w:hAnsi="Arial" w:cs="Arial"/>
          <w:color w:val="auto"/>
          <w:sz w:val="24"/>
          <w:szCs w:val="24"/>
        </w:rPr>
      </w:pPr>
      <w:r w:rsidRPr="006657A7">
        <w:rPr>
          <w:rFonts w:ascii="Arial" w:hAnsi="Arial" w:cs="Arial"/>
          <w:color w:val="auto"/>
          <w:sz w:val="24"/>
          <w:szCs w:val="24"/>
        </w:rPr>
        <w:t>TERMÍNY PLNĚNÍ A MÍSTO PLNĚNÍ</w:t>
      </w:r>
    </w:p>
    <w:p w:rsidR="00BA56A8" w:rsidRPr="0071248A" w:rsidRDefault="00804595" w:rsidP="00BA56A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 xml:space="preserve">Dodavatel zahájí práce na díle </w:t>
      </w:r>
      <w:proofErr w:type="gramStart"/>
      <w:r w:rsidR="00DE48B3" w:rsidRPr="00DE48B3">
        <w:rPr>
          <w:rFonts w:ascii="Arial" w:hAnsi="Arial" w:cs="Arial"/>
          <w:b/>
          <w:sz w:val="20"/>
          <w:szCs w:val="20"/>
        </w:rPr>
        <w:t>1.3.2016</w:t>
      </w:r>
      <w:proofErr w:type="gramEnd"/>
      <w:r w:rsidR="00DE48B3">
        <w:rPr>
          <w:rFonts w:ascii="Arial" w:hAnsi="Arial" w:cs="Arial"/>
          <w:b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a k tomu mu objednatel vytvoří požadované podmínky ohledně</w:t>
      </w:r>
      <w:r w:rsidR="00BA56A8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zpřístupnění prostor montáže zařízení.</w:t>
      </w:r>
    </w:p>
    <w:p w:rsidR="00BA56A8" w:rsidRPr="0071248A" w:rsidRDefault="00804595" w:rsidP="00BA56A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 xml:space="preserve">Termín dokončení díla je do </w:t>
      </w:r>
      <w:proofErr w:type="gramStart"/>
      <w:r w:rsidR="00BA56A8" w:rsidRPr="0071248A">
        <w:rPr>
          <w:rFonts w:ascii="Arial" w:hAnsi="Arial" w:cs="Arial"/>
          <w:b/>
          <w:sz w:val="20"/>
          <w:szCs w:val="20"/>
        </w:rPr>
        <w:t>30.</w:t>
      </w:r>
      <w:r w:rsidR="0071248A" w:rsidRPr="0071248A">
        <w:rPr>
          <w:rFonts w:ascii="Arial" w:hAnsi="Arial" w:cs="Arial"/>
          <w:b/>
          <w:sz w:val="20"/>
          <w:szCs w:val="20"/>
        </w:rPr>
        <w:t>6.2016</w:t>
      </w:r>
      <w:proofErr w:type="gramEnd"/>
      <w:r w:rsidRPr="0071248A">
        <w:rPr>
          <w:rFonts w:ascii="Arial" w:hAnsi="Arial" w:cs="Arial"/>
          <w:sz w:val="20"/>
          <w:szCs w:val="20"/>
        </w:rPr>
        <w:t xml:space="preserve"> pokud se obě strany nedohodnou písemným dodatkem</w:t>
      </w:r>
      <w:r w:rsidR="00BA56A8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jinak. Dodavatel prohlašuje, že je schopen dílo v daném termínu realizovat.</w:t>
      </w:r>
    </w:p>
    <w:p w:rsidR="00804595" w:rsidRPr="0071248A" w:rsidRDefault="00804595" w:rsidP="00BA56A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Místo plnění díla: kinosál a promítací kabina v</w:t>
      </w:r>
      <w:r w:rsidR="00BA56A8" w:rsidRPr="0071248A">
        <w:rPr>
          <w:rFonts w:ascii="Arial" w:hAnsi="Arial" w:cs="Arial"/>
          <w:sz w:val="20"/>
          <w:szCs w:val="20"/>
        </w:rPr>
        <w:t> DKR Ralsko v Mimoni</w:t>
      </w:r>
      <w:r w:rsidRPr="0071248A">
        <w:rPr>
          <w:rFonts w:ascii="Arial" w:hAnsi="Arial" w:cs="Arial"/>
          <w:sz w:val="20"/>
          <w:szCs w:val="20"/>
        </w:rPr>
        <w:t>.</w:t>
      </w:r>
    </w:p>
    <w:p w:rsidR="00804595" w:rsidRPr="006657A7" w:rsidRDefault="00804595" w:rsidP="00BA56A8">
      <w:pPr>
        <w:pStyle w:val="Nadpis1"/>
        <w:numPr>
          <w:ilvl w:val="0"/>
          <w:numId w:val="2"/>
        </w:numPr>
        <w:jc w:val="center"/>
        <w:rPr>
          <w:rFonts w:ascii="Arial" w:hAnsi="Arial" w:cs="Arial"/>
          <w:color w:val="auto"/>
          <w:sz w:val="24"/>
          <w:szCs w:val="24"/>
        </w:rPr>
      </w:pPr>
      <w:r w:rsidRPr="006657A7">
        <w:rPr>
          <w:rFonts w:ascii="Arial" w:hAnsi="Arial" w:cs="Arial"/>
          <w:color w:val="auto"/>
          <w:sz w:val="24"/>
          <w:szCs w:val="24"/>
        </w:rPr>
        <w:t>CENA DÍLA A PLATEBNÍ PODMÍNKY</w:t>
      </w:r>
    </w:p>
    <w:p w:rsidR="00BA56A8" w:rsidRPr="0071248A" w:rsidRDefault="00804595" w:rsidP="00804595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Celková cena díla specifikovaného v</w:t>
      </w:r>
      <w:r w:rsidR="00BA56A8" w:rsidRPr="0071248A">
        <w:rPr>
          <w:rFonts w:ascii="Arial" w:hAnsi="Arial" w:cs="Arial"/>
          <w:sz w:val="20"/>
          <w:szCs w:val="20"/>
        </w:rPr>
        <w:t xml:space="preserve"> kap. </w:t>
      </w:r>
      <w:r w:rsidRPr="0071248A">
        <w:rPr>
          <w:rFonts w:ascii="Arial" w:hAnsi="Arial" w:cs="Arial"/>
          <w:sz w:val="20"/>
          <w:szCs w:val="20"/>
        </w:rPr>
        <w:t xml:space="preserve"> </w:t>
      </w:r>
      <w:r w:rsidR="00DE48B3">
        <w:rPr>
          <w:rFonts w:ascii="Arial" w:hAnsi="Arial" w:cs="Arial"/>
          <w:sz w:val="20"/>
          <w:szCs w:val="20"/>
        </w:rPr>
        <w:t>II</w:t>
      </w:r>
      <w:r w:rsidRPr="0071248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71248A">
        <w:rPr>
          <w:rFonts w:ascii="Arial" w:hAnsi="Arial" w:cs="Arial"/>
          <w:sz w:val="20"/>
          <w:szCs w:val="20"/>
        </w:rPr>
        <w:t>této</w:t>
      </w:r>
      <w:proofErr w:type="gramEnd"/>
      <w:r w:rsidRPr="0071248A">
        <w:rPr>
          <w:rFonts w:ascii="Arial" w:hAnsi="Arial" w:cs="Arial"/>
          <w:sz w:val="20"/>
          <w:szCs w:val="20"/>
        </w:rPr>
        <w:t xml:space="preserve"> smlouvy se sjednává, v souladu s nabídkou dodavatele u výše uvedené veřejné zakázky, jako cena</w:t>
      </w:r>
      <w:r w:rsidR="00BA56A8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nejvýše přípustná a činí:</w:t>
      </w:r>
    </w:p>
    <w:p w:rsidR="00BA56A8" w:rsidRPr="0071248A" w:rsidRDefault="00804595" w:rsidP="001E4DD8">
      <w:pPr>
        <w:pStyle w:val="Odstavecseseznamem"/>
        <w:autoSpaceDE w:val="0"/>
        <w:autoSpaceDN w:val="0"/>
        <w:adjustRightInd w:val="0"/>
        <w:spacing w:after="240" w:line="240" w:lineRule="auto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Cena celkem bez DPH ...................,- Kč (</w:t>
      </w:r>
      <w:proofErr w:type="gramStart"/>
      <w:r w:rsidRPr="0071248A">
        <w:rPr>
          <w:rFonts w:ascii="Arial" w:hAnsi="Arial" w:cs="Arial"/>
          <w:sz w:val="20"/>
          <w:szCs w:val="20"/>
        </w:rPr>
        <w:t>slovy: ...)</w:t>
      </w:r>
      <w:proofErr w:type="gramEnd"/>
    </w:p>
    <w:p w:rsidR="00BA56A8" w:rsidRPr="0071248A" w:rsidRDefault="00804595" w:rsidP="001E4DD8">
      <w:pPr>
        <w:pStyle w:val="Odstavecseseznamem"/>
        <w:autoSpaceDE w:val="0"/>
        <w:autoSpaceDN w:val="0"/>
        <w:adjustRightInd w:val="0"/>
        <w:spacing w:after="240" w:line="240" w:lineRule="auto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... % DPH ......................,- Kč (</w:t>
      </w:r>
      <w:proofErr w:type="gramStart"/>
      <w:r w:rsidRPr="0071248A">
        <w:rPr>
          <w:rFonts w:ascii="Arial" w:hAnsi="Arial" w:cs="Arial"/>
          <w:sz w:val="20"/>
          <w:szCs w:val="20"/>
        </w:rPr>
        <w:t>slovy: ...)</w:t>
      </w:r>
      <w:proofErr w:type="gramEnd"/>
    </w:p>
    <w:p w:rsidR="00BA56A8" w:rsidRPr="0071248A" w:rsidRDefault="00804595" w:rsidP="001E4DD8">
      <w:pPr>
        <w:pStyle w:val="Odstavecseseznamem"/>
        <w:autoSpaceDE w:val="0"/>
        <w:autoSpaceDN w:val="0"/>
        <w:adjustRightInd w:val="0"/>
        <w:spacing w:after="240" w:line="240" w:lineRule="auto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Cena celkem vč. DPH ...................,- Kč (</w:t>
      </w:r>
      <w:proofErr w:type="gramStart"/>
      <w:r w:rsidRPr="0071248A">
        <w:rPr>
          <w:rFonts w:ascii="Arial" w:hAnsi="Arial" w:cs="Arial"/>
          <w:sz w:val="20"/>
          <w:szCs w:val="20"/>
        </w:rPr>
        <w:t>slovy: ...)</w:t>
      </w:r>
      <w:proofErr w:type="gramEnd"/>
    </w:p>
    <w:p w:rsidR="00BA56A8" w:rsidRPr="0071248A" w:rsidRDefault="00804595" w:rsidP="00804595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Takto sjednaná cena je cenou nejvýše přípustnou, kterou není možné překročit, pokud to výslovně</w:t>
      </w:r>
      <w:r w:rsidR="00BA56A8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neupravuje tato smlouva. Cena obsahuje veškeré náklady dod</w:t>
      </w:r>
      <w:r w:rsidR="00BA56A8" w:rsidRPr="0071248A">
        <w:rPr>
          <w:rFonts w:ascii="Arial" w:hAnsi="Arial" w:cs="Arial"/>
          <w:sz w:val="20"/>
          <w:szCs w:val="20"/>
        </w:rPr>
        <w:t xml:space="preserve">avatele nutné k realizaci díla. </w:t>
      </w:r>
      <w:r w:rsidRPr="0071248A">
        <w:rPr>
          <w:rFonts w:ascii="Arial" w:hAnsi="Arial" w:cs="Arial"/>
          <w:sz w:val="20"/>
          <w:szCs w:val="20"/>
        </w:rPr>
        <w:t>Cena obsahuje předpokládaný vývoj cen v oboru až do zániku závazků ze smlouvy. Cena</w:t>
      </w:r>
      <w:r w:rsidR="00BA56A8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obsahuje i předpokládaný vývoj kurzů české koruny k zahraničním měnám až do zániku</w:t>
      </w:r>
      <w:r w:rsidR="00BA56A8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závazků ze smlouvy.</w:t>
      </w:r>
    </w:p>
    <w:p w:rsidR="00BA56A8" w:rsidRPr="0071248A" w:rsidRDefault="00BA56A8" w:rsidP="00804595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Položkový rozpočet dodavatele je uveden</w:t>
      </w:r>
      <w:r w:rsidR="00804595" w:rsidRPr="0071248A">
        <w:rPr>
          <w:rFonts w:ascii="Arial" w:hAnsi="Arial" w:cs="Arial"/>
          <w:sz w:val="20"/>
          <w:szCs w:val="20"/>
        </w:rPr>
        <w:t xml:space="preserve"> v příloze č. 2 a je nedílnou součástí této smlouvy. Určuje</w:t>
      </w:r>
      <w:r w:rsidRPr="0071248A">
        <w:rPr>
          <w:rFonts w:ascii="Arial" w:hAnsi="Arial" w:cs="Arial"/>
          <w:sz w:val="20"/>
          <w:szCs w:val="20"/>
        </w:rPr>
        <w:t xml:space="preserve"> </w:t>
      </w:r>
      <w:r w:rsidR="00804595" w:rsidRPr="0071248A">
        <w:rPr>
          <w:rFonts w:ascii="Arial" w:hAnsi="Arial" w:cs="Arial"/>
          <w:sz w:val="20"/>
          <w:szCs w:val="20"/>
        </w:rPr>
        <w:t>celkovou cenu za sjednaný předmět smlouvy dle technické specifikace dodávky, která je</w:t>
      </w:r>
      <w:r w:rsidRPr="0071248A">
        <w:rPr>
          <w:rFonts w:ascii="Arial" w:hAnsi="Arial" w:cs="Arial"/>
          <w:sz w:val="20"/>
          <w:szCs w:val="20"/>
        </w:rPr>
        <w:t xml:space="preserve"> </w:t>
      </w:r>
      <w:r w:rsidR="00804595" w:rsidRPr="0071248A">
        <w:rPr>
          <w:rFonts w:ascii="Arial" w:hAnsi="Arial" w:cs="Arial"/>
          <w:sz w:val="20"/>
          <w:szCs w:val="20"/>
        </w:rPr>
        <w:t>uvedena v příloze č. 1 smlouvy.</w:t>
      </w:r>
    </w:p>
    <w:p w:rsidR="00BA56A8" w:rsidRPr="0071248A" w:rsidRDefault="00804595" w:rsidP="00804595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Cenu díla je možné změnit pouze v případě, že dojde v průběhu realizace díla ke změnám</w:t>
      </w:r>
      <w:r w:rsidR="00BA56A8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daňových předpisů upravující výši DPH nebo objednatel bude nucen, z objektivních důvodů,</w:t>
      </w:r>
      <w:r w:rsidR="00BA56A8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požadovat změnu v množství nebo kvalitě prací, dodávek a služeb uvedených v</w:t>
      </w:r>
      <w:r w:rsidR="00BA56A8" w:rsidRPr="0071248A">
        <w:rPr>
          <w:rFonts w:ascii="Arial" w:hAnsi="Arial" w:cs="Arial"/>
          <w:sz w:val="20"/>
          <w:szCs w:val="20"/>
        </w:rPr>
        <w:t> </w:t>
      </w:r>
      <w:r w:rsidRPr="0071248A">
        <w:rPr>
          <w:rFonts w:ascii="Arial" w:hAnsi="Arial" w:cs="Arial"/>
          <w:sz w:val="20"/>
          <w:szCs w:val="20"/>
        </w:rPr>
        <w:t>zadávací</w:t>
      </w:r>
      <w:r w:rsidR="00BA56A8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dokumentaci, majících vliv na výši ceny díla a o tomto bude uzavřen dodatek ke smlouvě</w:t>
      </w:r>
      <w:r w:rsidR="00BA56A8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postupem v souladu se zákonem</w:t>
      </w:r>
      <w:r w:rsidR="00BA56A8" w:rsidRPr="0071248A">
        <w:rPr>
          <w:rFonts w:ascii="Arial" w:hAnsi="Arial" w:cs="Arial"/>
          <w:sz w:val="20"/>
          <w:szCs w:val="20"/>
        </w:rPr>
        <w:t xml:space="preserve"> č. 137/2006 Sb</w:t>
      </w:r>
      <w:r w:rsidRPr="0071248A">
        <w:rPr>
          <w:rFonts w:ascii="Arial" w:hAnsi="Arial" w:cs="Arial"/>
          <w:sz w:val="20"/>
          <w:szCs w:val="20"/>
        </w:rPr>
        <w:t>.</w:t>
      </w:r>
    </w:p>
    <w:p w:rsidR="00BA56A8" w:rsidRPr="0071248A" w:rsidRDefault="00804595" w:rsidP="00804595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V případě, že některé práce a dodávky (položky), které byly obsahem předané zadávací</w:t>
      </w:r>
      <w:r w:rsidR="00BA56A8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 xml:space="preserve">dokumentace, nebudou realizovány (tzv. </w:t>
      </w:r>
      <w:proofErr w:type="spellStart"/>
      <w:r w:rsidRPr="0071248A">
        <w:rPr>
          <w:rFonts w:ascii="Arial" w:hAnsi="Arial" w:cs="Arial"/>
          <w:sz w:val="20"/>
          <w:szCs w:val="20"/>
        </w:rPr>
        <w:t>méněpráce</w:t>
      </w:r>
      <w:proofErr w:type="spellEnd"/>
      <w:r w:rsidRPr="0071248A">
        <w:rPr>
          <w:rFonts w:ascii="Arial" w:hAnsi="Arial" w:cs="Arial"/>
          <w:sz w:val="20"/>
          <w:szCs w:val="20"/>
        </w:rPr>
        <w:t>), bude jejich cena z celkové nabídkové ceny</w:t>
      </w:r>
      <w:r w:rsidR="00BA56A8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- ceny díla odpočtena ve výši, ve které bude uvedena v položkových rozpočtech dodavatele</w:t>
      </w:r>
      <w:r w:rsidR="00BA56A8" w:rsidRPr="0071248A">
        <w:rPr>
          <w:rFonts w:ascii="Arial" w:hAnsi="Arial" w:cs="Arial"/>
          <w:sz w:val="20"/>
          <w:szCs w:val="20"/>
        </w:rPr>
        <w:t>, a dojde ke smluvnímu vyrovnání dodatkem k této smlouvě.</w:t>
      </w:r>
    </w:p>
    <w:p w:rsidR="00BA56A8" w:rsidRPr="0071248A" w:rsidRDefault="00804595" w:rsidP="00804595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 xml:space="preserve">Faktura bude vystavena do 15 dnů od předání </w:t>
      </w:r>
      <w:r w:rsidR="0071248A" w:rsidRPr="0071248A">
        <w:rPr>
          <w:rFonts w:ascii="Arial" w:hAnsi="Arial" w:cs="Arial"/>
          <w:b/>
          <w:bCs/>
          <w:sz w:val="20"/>
          <w:szCs w:val="20"/>
        </w:rPr>
        <w:t>celého díla se splatností 21</w:t>
      </w:r>
      <w:r w:rsidRPr="0071248A">
        <w:rPr>
          <w:rFonts w:ascii="Arial" w:hAnsi="Arial" w:cs="Arial"/>
          <w:b/>
          <w:bCs/>
          <w:sz w:val="20"/>
          <w:szCs w:val="20"/>
        </w:rPr>
        <w:t xml:space="preserve"> dní</w:t>
      </w:r>
      <w:r w:rsidRPr="0071248A">
        <w:rPr>
          <w:rFonts w:ascii="Arial" w:hAnsi="Arial" w:cs="Arial"/>
          <w:sz w:val="20"/>
          <w:szCs w:val="20"/>
        </w:rPr>
        <w:t>.</w:t>
      </w:r>
    </w:p>
    <w:p w:rsidR="005955BC" w:rsidRPr="0071248A" w:rsidRDefault="00804595" w:rsidP="00804595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Nebude-li faktura splňovat veškeré náležitosti daňového dokladu, nebo bude mít jiné závady v</w:t>
      </w:r>
      <w:r w:rsidR="00BA56A8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obsahu, je objednatel oprávněn ji ve lhůtě její splatnosti dodavateli vrátit a dodavatel je</w:t>
      </w:r>
      <w:r w:rsidR="00BA56A8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povinen vystavit objednateli fakturu opravenou či doplněnou. V případě vrácení faktury</w:t>
      </w:r>
      <w:r w:rsidR="00BA56A8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dodavateli dle předcházející věty se dnem jejího doručení prodávajícímu lhůta její splatnosti</w:t>
      </w:r>
      <w:r w:rsidR="00BA56A8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přerušuje a znovu počíná běžet až dnem následujícím po dni, kdy byla opravená, nebo</w:t>
      </w:r>
      <w:r w:rsidR="00BA56A8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doplněná faktura splňující všechny náležitosti dle zvláštních právních předpisů doručena</w:t>
      </w:r>
      <w:r w:rsidR="00BA56A8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objednateli.</w:t>
      </w:r>
    </w:p>
    <w:p w:rsidR="00804595" w:rsidRPr="0071248A" w:rsidRDefault="00804595" w:rsidP="00804595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 xml:space="preserve"> Dnem úhrady se rozumí den odepsání fakturované částky z účtu objednatele. Přílohou k</w:t>
      </w:r>
      <w:r w:rsidR="005955BC" w:rsidRPr="0071248A">
        <w:rPr>
          <w:rFonts w:ascii="Arial" w:hAnsi="Arial" w:cs="Arial"/>
          <w:sz w:val="20"/>
          <w:szCs w:val="20"/>
        </w:rPr>
        <w:t> </w:t>
      </w:r>
      <w:r w:rsidRPr="0071248A">
        <w:rPr>
          <w:rFonts w:ascii="Arial" w:hAnsi="Arial" w:cs="Arial"/>
          <w:sz w:val="20"/>
          <w:szCs w:val="20"/>
        </w:rPr>
        <w:t>faktuře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musí být oceněný soupis provedených prací.</w:t>
      </w:r>
    </w:p>
    <w:p w:rsidR="00804595" w:rsidRPr="006657A7" w:rsidRDefault="00804595" w:rsidP="005955BC">
      <w:pPr>
        <w:pStyle w:val="Nadpis1"/>
        <w:numPr>
          <w:ilvl w:val="0"/>
          <w:numId w:val="2"/>
        </w:numPr>
        <w:jc w:val="center"/>
        <w:rPr>
          <w:rFonts w:ascii="Arial" w:hAnsi="Arial" w:cs="Arial"/>
          <w:color w:val="auto"/>
          <w:sz w:val="24"/>
          <w:szCs w:val="24"/>
        </w:rPr>
      </w:pPr>
      <w:r w:rsidRPr="006657A7">
        <w:rPr>
          <w:rFonts w:ascii="Arial" w:hAnsi="Arial" w:cs="Arial"/>
          <w:color w:val="auto"/>
          <w:sz w:val="24"/>
          <w:szCs w:val="24"/>
        </w:rPr>
        <w:lastRenderedPageBreak/>
        <w:t>PROVÁDĚNÍ DÍLA</w:t>
      </w:r>
    </w:p>
    <w:p w:rsidR="005955BC" w:rsidRPr="0071248A" w:rsidRDefault="00804595" w:rsidP="005955BC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Dodavatel je odpovědný za to, aby byla při provádění díla dodržována veškerá zákonná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ustanovení, příslušné normy a předpisy.</w:t>
      </w:r>
    </w:p>
    <w:p w:rsidR="005955BC" w:rsidRPr="0071248A" w:rsidRDefault="00804595" w:rsidP="005955BC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Veškeré odborné práce musí vykonávat pracovníci dodavatele mající příslušnou kvalifikaci.</w:t>
      </w:r>
    </w:p>
    <w:p w:rsidR="005955BC" w:rsidRPr="0071248A" w:rsidRDefault="00804595" w:rsidP="005955BC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Dodavatel je povinen při realizaci díla dodržovat veškeré technické normy a platné právní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předpisy, které se týkají jeho činnosti. Pokud porušením těchto předpisů vznikne jakákoliv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škoda, nese veškeré vzniklé náklady dodavatel.</w:t>
      </w:r>
    </w:p>
    <w:p w:rsidR="005955BC" w:rsidRPr="0071248A" w:rsidRDefault="00804595" w:rsidP="005955BC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Pokud činností dodavatele dojde ke způsobení škody objednateli nebo jiným subjektům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z titulu opomenutí, nedbalosti nebo neplněním podmínek vyplývajících ze zákona, technických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norem nebo jiných norem nebo vyplývajících ze smlouvy, je dodavatel povinen bez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zbytečného odkladu tuto škodu odstranit, a není-li to možné, tak uhradit. Veškeré náklady s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tím spojené nese dodavatel.</w:t>
      </w:r>
    </w:p>
    <w:p w:rsidR="005955BC" w:rsidRPr="0071248A" w:rsidRDefault="00804595" w:rsidP="005955BC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Dodavatel je povinen provést pro všechny své zaměstnance pracující na díle vstupní školení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bezpečnosti a ochraně zdraví při práci a o požární ochraně. Dodavatel v plné míře zodpovídá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 xml:space="preserve">za </w:t>
      </w:r>
      <w:r w:rsidR="005955BC" w:rsidRPr="0071248A">
        <w:rPr>
          <w:rFonts w:ascii="Arial" w:hAnsi="Arial" w:cs="Arial"/>
          <w:sz w:val="20"/>
          <w:szCs w:val="20"/>
        </w:rPr>
        <w:t>b</w:t>
      </w:r>
      <w:r w:rsidRPr="0071248A">
        <w:rPr>
          <w:rFonts w:ascii="Arial" w:hAnsi="Arial" w:cs="Arial"/>
          <w:sz w:val="20"/>
          <w:szCs w:val="20"/>
        </w:rPr>
        <w:t>ezpečnost a ochranu zdraví všech osob, které se s jeho vědomím zdržují na místě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provádění díla a je povinen zabezpečit jejich vybavení ochrannými pomůckami.</w:t>
      </w:r>
    </w:p>
    <w:p w:rsidR="005955BC" w:rsidRPr="0071248A" w:rsidRDefault="00804595" w:rsidP="005955BC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Dodavatel odpovídá za to, že jím prováděné dílo nebude trpět žádnými právními vadami, které by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měly původ v činnostech či výrobcích použitých při realizaci díla. Dodavatel rovněž odpovídá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za to, že dílo nebude dotčeno chráněnými právy třetích osob, která by nebyla vypořádána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nejpozději ke dni předání díla objednateli.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</w:p>
    <w:p w:rsidR="005955BC" w:rsidRPr="0071248A" w:rsidRDefault="00804595" w:rsidP="005955BC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Objednatel (zástupce objednatele) je oprávněn kontrolovat provádění dodávky. Dodavatel je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povinen objednateli dle jeho požadavků tuto kontrolu v plném rozsahu umožnit a poskytnout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mu za tímto účelem potřebnou součinnost. O výsledku kontroly bude sepsán protokol, v</w:t>
      </w:r>
      <w:r w:rsidR="005955BC" w:rsidRPr="0071248A">
        <w:rPr>
          <w:rFonts w:ascii="Arial" w:hAnsi="Arial" w:cs="Arial"/>
          <w:sz w:val="20"/>
          <w:szCs w:val="20"/>
        </w:rPr>
        <w:t> </w:t>
      </w:r>
      <w:r w:rsidRPr="0071248A">
        <w:rPr>
          <w:rFonts w:ascii="Arial" w:hAnsi="Arial" w:cs="Arial"/>
          <w:sz w:val="20"/>
          <w:szCs w:val="20"/>
        </w:rPr>
        <w:t>němž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budou uvedeny zjištěné nedostatky a stanoveny termíny k jejich odstranění.</w:t>
      </w:r>
    </w:p>
    <w:p w:rsidR="005955BC" w:rsidRPr="0071248A" w:rsidRDefault="00804595" w:rsidP="005955BC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Dodavatel respektuje skutečnost, že montáž bude třeba provádět za provozu kina a že tomuto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požadavku přizpůsobí průběh montáže.</w:t>
      </w:r>
    </w:p>
    <w:p w:rsidR="00804595" w:rsidRPr="0071248A" w:rsidRDefault="00804595" w:rsidP="005955BC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Bez předchozího písemného souhlasu objednatele nesmí být použity jiné materiály, technologie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nebo změny proti Technické specifikaci. Současně se dodavatel zavazuje a ručí za to, že při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realizaci díla nepoužije žádný materiál či výrobek, o kterém je v době užití známo, že je škodlivý,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či neodpovídá příslušným normám a předpisům. Pokud tak dodavatel učiní, je povinen na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písemné vyzvání objednatele provést okamžitě nápravu. Veškeré náklady s tím spojené nese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dodavatel.</w:t>
      </w:r>
    </w:p>
    <w:p w:rsidR="00804595" w:rsidRPr="006657A7" w:rsidRDefault="00804595" w:rsidP="005955BC">
      <w:pPr>
        <w:pStyle w:val="Nadpis1"/>
        <w:numPr>
          <w:ilvl w:val="0"/>
          <w:numId w:val="2"/>
        </w:numPr>
        <w:jc w:val="center"/>
        <w:rPr>
          <w:rFonts w:ascii="Arial" w:hAnsi="Arial" w:cs="Arial"/>
          <w:color w:val="auto"/>
          <w:sz w:val="24"/>
          <w:szCs w:val="24"/>
        </w:rPr>
      </w:pPr>
      <w:r w:rsidRPr="006657A7">
        <w:rPr>
          <w:rFonts w:ascii="Arial" w:hAnsi="Arial" w:cs="Arial"/>
          <w:color w:val="auto"/>
          <w:sz w:val="24"/>
          <w:szCs w:val="24"/>
        </w:rPr>
        <w:t>PŘEDÁNÍ DÍLA</w:t>
      </w:r>
    </w:p>
    <w:p w:rsidR="005955BC" w:rsidRPr="0071248A" w:rsidRDefault="00804595" w:rsidP="005955BC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Dodavatel je povinen písemně oznámit objednateli, kdy bude dílo připraveno k odevzdání, a to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 xml:space="preserve">nejpozději </w:t>
      </w:r>
      <w:r w:rsidR="005955BC" w:rsidRPr="0071248A">
        <w:rPr>
          <w:rFonts w:ascii="Arial" w:hAnsi="Arial" w:cs="Arial"/>
          <w:sz w:val="20"/>
          <w:szCs w:val="20"/>
        </w:rPr>
        <w:t>7</w:t>
      </w:r>
      <w:r w:rsidRPr="0071248A">
        <w:rPr>
          <w:rFonts w:ascii="Arial" w:hAnsi="Arial" w:cs="Arial"/>
          <w:sz w:val="20"/>
          <w:szCs w:val="20"/>
        </w:rPr>
        <w:t xml:space="preserve"> dn</w:t>
      </w:r>
      <w:r w:rsidR="005955BC" w:rsidRPr="0071248A">
        <w:rPr>
          <w:rFonts w:ascii="Arial" w:hAnsi="Arial" w:cs="Arial"/>
          <w:sz w:val="20"/>
          <w:szCs w:val="20"/>
        </w:rPr>
        <w:t>í</w:t>
      </w:r>
      <w:r w:rsidRPr="0071248A">
        <w:rPr>
          <w:rFonts w:ascii="Arial" w:hAnsi="Arial" w:cs="Arial"/>
          <w:sz w:val="20"/>
          <w:szCs w:val="20"/>
        </w:rPr>
        <w:t xml:space="preserve"> předem. Objednatel je povinen v dodavatelem uvedeném termínu zahájit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přejímací řízení a řádně v něm pokračovat. Jestliže dodavatel oznámí objednateli, že je dílo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připraveno k odevzdání a při přejímacím řízení se zjistí, že dílo není podle podmínek smlouvy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ukončeno nebo připraveno k odevzdání, může objednatel požadovat po dodavateli veškeré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 xml:space="preserve">náklady s tím vzniklé a smluvní pokutu ve výši 10 000,- </w:t>
      </w:r>
      <w:proofErr w:type="gramStart"/>
      <w:r w:rsidRPr="0071248A">
        <w:rPr>
          <w:rFonts w:ascii="Arial" w:hAnsi="Arial" w:cs="Arial"/>
          <w:sz w:val="20"/>
          <w:szCs w:val="20"/>
        </w:rPr>
        <w:t>Kč</w:t>
      </w:r>
      <w:r w:rsidR="00804ED7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.</w:t>
      </w:r>
      <w:proofErr w:type="gramEnd"/>
    </w:p>
    <w:p w:rsidR="00804595" w:rsidRPr="0071248A" w:rsidRDefault="00804595" w:rsidP="005955BC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Dodavatel je povinen připravit a doložit u přejímacího řízení:</w:t>
      </w:r>
    </w:p>
    <w:p w:rsidR="005955BC" w:rsidRPr="0071248A" w:rsidRDefault="00804595" w:rsidP="005955BC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písemné prohlášení dodavatele o tom, že dílo bylo provedeno a dokončeno v</w:t>
      </w:r>
      <w:r w:rsidR="005955BC" w:rsidRPr="0071248A">
        <w:rPr>
          <w:rFonts w:ascii="Arial" w:hAnsi="Arial" w:cs="Arial"/>
          <w:sz w:val="20"/>
          <w:szCs w:val="20"/>
        </w:rPr>
        <w:t> </w:t>
      </w:r>
      <w:r w:rsidRPr="0071248A">
        <w:rPr>
          <w:rFonts w:ascii="Arial" w:hAnsi="Arial" w:cs="Arial"/>
          <w:sz w:val="20"/>
          <w:szCs w:val="20"/>
        </w:rPr>
        <w:t>souladu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s požadavky objednatele, všemi příslušnými právními předpisy, normami a standardy,</w:t>
      </w:r>
      <w:r w:rsidR="005955BC" w:rsidRPr="0071248A">
        <w:rPr>
          <w:rFonts w:ascii="Arial" w:hAnsi="Arial" w:cs="Arial"/>
          <w:sz w:val="20"/>
          <w:szCs w:val="20"/>
        </w:rPr>
        <w:t xml:space="preserve"> příslušnou technickou </w:t>
      </w:r>
      <w:proofErr w:type="gramStart"/>
      <w:r w:rsidRPr="0071248A">
        <w:rPr>
          <w:rFonts w:ascii="Arial" w:hAnsi="Arial" w:cs="Arial"/>
          <w:sz w:val="20"/>
          <w:szCs w:val="20"/>
        </w:rPr>
        <w:t>dokumentaci</w:t>
      </w:r>
      <w:proofErr w:type="gramEnd"/>
      <w:r w:rsidRPr="0071248A">
        <w:rPr>
          <w:rFonts w:ascii="Arial" w:hAnsi="Arial" w:cs="Arial"/>
          <w:sz w:val="20"/>
          <w:szCs w:val="20"/>
        </w:rPr>
        <w:t xml:space="preserve"> v tištěné nebo elektronické podobě nebo v</w:t>
      </w:r>
      <w:r w:rsidR="005955BC" w:rsidRPr="0071248A">
        <w:rPr>
          <w:rFonts w:ascii="Arial" w:hAnsi="Arial" w:cs="Arial"/>
          <w:sz w:val="20"/>
          <w:szCs w:val="20"/>
        </w:rPr>
        <w:t> </w:t>
      </w:r>
      <w:r w:rsidRPr="0071248A">
        <w:rPr>
          <w:rFonts w:ascii="Arial" w:hAnsi="Arial" w:cs="Arial"/>
          <w:sz w:val="20"/>
          <w:szCs w:val="20"/>
        </w:rPr>
        <w:t>kombinaci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obou podob, kompletně v českém jazyce.</w:t>
      </w:r>
    </w:p>
    <w:p w:rsidR="005955BC" w:rsidRPr="0071248A" w:rsidRDefault="00804595" w:rsidP="005955BC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záruční listy dodávky a montáže</w:t>
      </w:r>
    </w:p>
    <w:p w:rsidR="0071248A" w:rsidRPr="0071248A" w:rsidRDefault="0071248A" w:rsidP="005955BC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revize elektro</w:t>
      </w:r>
    </w:p>
    <w:p w:rsidR="0071248A" w:rsidRPr="0071248A" w:rsidRDefault="0071248A" w:rsidP="005955BC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protokol o zaškolení obsluhy</w:t>
      </w:r>
    </w:p>
    <w:p w:rsidR="00804595" w:rsidRPr="0071248A" w:rsidRDefault="00804595" w:rsidP="005955BC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příslušné protokoly</w:t>
      </w:r>
    </w:p>
    <w:p w:rsidR="005955BC" w:rsidRPr="0071248A" w:rsidRDefault="005955BC" w:rsidP="005955BC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montážní deník</w:t>
      </w:r>
    </w:p>
    <w:p w:rsidR="00804595" w:rsidRPr="0071248A" w:rsidRDefault="00804595" w:rsidP="005955B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Bez těchto dokladů nelze považovat dílo za dokončené a schopné předání.</w:t>
      </w:r>
    </w:p>
    <w:p w:rsidR="005955BC" w:rsidRPr="0071248A" w:rsidRDefault="00804595" w:rsidP="005955BC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O průběhu přejímacího řízení pořídí objednatel zápis, ve kterém se mimo jiné uvede i soupis vad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a nedodělků, pokud je dílo obsahuje, s termínem jejich odstranění. Pokud objednatel odmítá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dílo převzít, je povinen uvést do zápisu svoje důvody.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</w:p>
    <w:p w:rsidR="005955BC" w:rsidRPr="0071248A" w:rsidRDefault="00804595" w:rsidP="005955BC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Splněním díla se rozumí úplné provedení díla, podepsání předávacího protokolu o předání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a převzetí díla včetně podepsání zápisu o odstranění všech případných vad a nedodělků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 xml:space="preserve">a předání všech dokladů uvedených v odst. </w:t>
      </w:r>
      <w:r w:rsidR="005955BC" w:rsidRPr="0071248A">
        <w:rPr>
          <w:rFonts w:ascii="Arial" w:hAnsi="Arial" w:cs="Arial"/>
          <w:sz w:val="20"/>
          <w:szCs w:val="20"/>
        </w:rPr>
        <w:t>6</w:t>
      </w:r>
      <w:r w:rsidRPr="0071248A">
        <w:rPr>
          <w:rFonts w:ascii="Arial" w:hAnsi="Arial" w:cs="Arial"/>
          <w:sz w:val="20"/>
          <w:szCs w:val="20"/>
        </w:rPr>
        <w:t>.2 smlouvy.</w:t>
      </w:r>
    </w:p>
    <w:p w:rsidR="005955BC" w:rsidRPr="0071248A" w:rsidRDefault="00804595" w:rsidP="005955BC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Objednatel má právo převzít i dílo, které vykazuje drobné vady a nedodělky, ale které nebrání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užívání díla. V tom případě je dodavatel povinen odstranit tyto vady a nedodělky v</w:t>
      </w:r>
      <w:r w:rsidR="005955BC" w:rsidRPr="0071248A">
        <w:rPr>
          <w:rFonts w:ascii="Arial" w:hAnsi="Arial" w:cs="Arial"/>
          <w:sz w:val="20"/>
          <w:szCs w:val="20"/>
        </w:rPr>
        <w:t> </w:t>
      </w:r>
      <w:r w:rsidRPr="0071248A">
        <w:rPr>
          <w:rFonts w:ascii="Arial" w:hAnsi="Arial" w:cs="Arial"/>
          <w:sz w:val="20"/>
          <w:szCs w:val="20"/>
        </w:rPr>
        <w:t>termínu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lastRenderedPageBreak/>
        <w:t>uvedeném v zápise o předání a převzetí. Pokud dodavatel neodstranil veškeré vady a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nedodělky v dohodnutém termínu, může objednatel požadovat po dodavateli smluvní pokutu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="00DE48B3">
        <w:rPr>
          <w:rFonts w:ascii="Arial" w:hAnsi="Arial" w:cs="Arial"/>
          <w:sz w:val="20"/>
          <w:szCs w:val="20"/>
        </w:rPr>
        <w:br/>
      </w:r>
      <w:r w:rsidRPr="0071248A">
        <w:rPr>
          <w:rFonts w:ascii="Arial" w:hAnsi="Arial" w:cs="Arial"/>
          <w:sz w:val="20"/>
          <w:szCs w:val="20"/>
        </w:rPr>
        <w:t>5 000,-Kč za každou vadu nebo nedodělek a den prodlení. Objednatel není povinen převzít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dílo vykazující vady nebo nedodělky.</w:t>
      </w:r>
    </w:p>
    <w:p w:rsidR="005955BC" w:rsidRPr="0071248A" w:rsidRDefault="00804595" w:rsidP="005955BC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Dodavatel je povinen v přiměřené lhůtě odstranit vady nebo nedodělky, i když tvrdí, že za uvedené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vady a nedodělky neodpovídá. Náklady na odstranění v těchto sporných případech nese až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do rozhodnutí soudu dodavatel.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</w:p>
    <w:p w:rsidR="00804595" w:rsidRPr="0071248A" w:rsidRDefault="00804595" w:rsidP="005955BC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Při předání díla, zejména po instalaci zařízení je dodavatel povinen objednateli předvést, zda je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zařízení plně funkční a zda je ve stavu způsobilém k obvyklému užívání podle svého účelu.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Pokud není tato podmínka splněna, je objednatel oprávněn odmítnout převzetí zařízení.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V takovém případě se dodavatel dostává do prodlení s dodávkou a zavazuje se uskutečnit na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své náklady bezvadnou dodávku bez zbytečného odkladu.</w:t>
      </w:r>
    </w:p>
    <w:p w:rsidR="00804595" w:rsidRPr="006657A7" w:rsidRDefault="00804595" w:rsidP="005955BC">
      <w:pPr>
        <w:pStyle w:val="Nadpis1"/>
        <w:numPr>
          <w:ilvl w:val="0"/>
          <w:numId w:val="2"/>
        </w:numPr>
        <w:jc w:val="center"/>
        <w:rPr>
          <w:rFonts w:ascii="Arial" w:hAnsi="Arial" w:cs="Arial"/>
          <w:color w:val="auto"/>
          <w:sz w:val="24"/>
          <w:szCs w:val="24"/>
        </w:rPr>
      </w:pPr>
      <w:r w:rsidRPr="006657A7">
        <w:rPr>
          <w:rFonts w:ascii="Arial" w:hAnsi="Arial" w:cs="Arial"/>
          <w:color w:val="auto"/>
          <w:sz w:val="24"/>
          <w:szCs w:val="24"/>
        </w:rPr>
        <w:t>SANKCE</w:t>
      </w:r>
    </w:p>
    <w:p w:rsidR="005955BC" w:rsidRPr="0071248A" w:rsidRDefault="00804595" w:rsidP="005955BC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Pokud bude dodavatel v prodlení s předáním díla, může objednatel požadovat po dodavateli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 xml:space="preserve">smluvní pokutu ve výši </w:t>
      </w:r>
      <w:r w:rsidR="00804ED7">
        <w:rPr>
          <w:rFonts w:ascii="Arial" w:hAnsi="Arial" w:cs="Arial"/>
          <w:sz w:val="20"/>
          <w:szCs w:val="20"/>
        </w:rPr>
        <w:t xml:space="preserve">0,5 % z celkové ceny díla </w:t>
      </w:r>
      <w:r w:rsidRPr="0071248A">
        <w:rPr>
          <w:rFonts w:ascii="Arial" w:hAnsi="Arial" w:cs="Arial"/>
          <w:sz w:val="20"/>
          <w:szCs w:val="20"/>
        </w:rPr>
        <w:t>za každý den prodlení. Nárokováním, resp. úhradou, této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smluvní pokuty není dotčeno právo objednatele na náhradu škody.</w:t>
      </w:r>
    </w:p>
    <w:p w:rsidR="005955BC" w:rsidRPr="0071248A" w:rsidRDefault="00804595" w:rsidP="005955BC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Není-li v této smlouvě dále uvedeno jinak, náleží dodavateli v případě prodlení objednatele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s placením ceny za dílo úrok z ve výši 0,05 %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z neuhrazené částky za každý den prodlení.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</w:p>
    <w:p w:rsidR="00804595" w:rsidRPr="0071248A" w:rsidRDefault="00804595" w:rsidP="005955BC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V případě prodlení dodavatele s řádným odstraněním reklamované vady, může objednatel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požadovat po dodavateli smluvní pokutu ve výši 10 000,- Kč za každou jednotlivou vadu a za</w:t>
      </w:r>
      <w:r w:rsidR="005955B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každý den prodlení.</w:t>
      </w:r>
    </w:p>
    <w:p w:rsidR="00804595" w:rsidRPr="006657A7" w:rsidRDefault="00804595" w:rsidP="005955BC">
      <w:pPr>
        <w:pStyle w:val="Nadpis1"/>
        <w:numPr>
          <w:ilvl w:val="0"/>
          <w:numId w:val="2"/>
        </w:numPr>
        <w:jc w:val="center"/>
        <w:rPr>
          <w:rFonts w:ascii="Arial" w:hAnsi="Arial" w:cs="Arial"/>
          <w:color w:val="auto"/>
          <w:sz w:val="24"/>
          <w:szCs w:val="24"/>
        </w:rPr>
      </w:pPr>
      <w:r w:rsidRPr="006657A7">
        <w:rPr>
          <w:rFonts w:ascii="Arial" w:hAnsi="Arial" w:cs="Arial"/>
          <w:color w:val="auto"/>
          <w:sz w:val="24"/>
          <w:szCs w:val="24"/>
        </w:rPr>
        <w:t>PŘECHOD VLASTNICKÉHO PRÁVA A NEBEZPEČÍ ŠKODY NA DÍLE</w:t>
      </w:r>
    </w:p>
    <w:p w:rsidR="00962063" w:rsidRPr="0071248A" w:rsidRDefault="00804595" w:rsidP="00962063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Přechod vlastnického práva k dílu z dodavatele na objednatele, jakož i přechod vlastnického</w:t>
      </w:r>
      <w:r w:rsidR="00962063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práva k movitým věcem, které jsou součástí díla</w:t>
      </w:r>
      <w:r w:rsidR="00962063" w:rsidRPr="0071248A">
        <w:rPr>
          <w:rFonts w:ascii="Arial" w:hAnsi="Arial" w:cs="Arial"/>
          <w:sz w:val="20"/>
          <w:szCs w:val="20"/>
        </w:rPr>
        <w:t>, nastává dnem úhrady ceny díla.</w:t>
      </w:r>
      <w:r w:rsidRPr="0071248A">
        <w:rPr>
          <w:rFonts w:ascii="Arial" w:hAnsi="Arial" w:cs="Arial"/>
          <w:sz w:val="20"/>
          <w:szCs w:val="20"/>
        </w:rPr>
        <w:t xml:space="preserve"> </w:t>
      </w:r>
    </w:p>
    <w:p w:rsidR="00962063" w:rsidRPr="0071248A" w:rsidRDefault="00804595" w:rsidP="00962063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Nebezpečí škody na realizovaném díle nese dodavatel v plném rozsahu až do okamžiku</w:t>
      </w:r>
      <w:r w:rsidR="00962063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předání a převzetí díla. V případě, že bude dílo předáváno po částech, nese dodavatel v</w:t>
      </w:r>
      <w:r w:rsidR="00962063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plném rozsahu nebezpečí škody na každé části díla, která bude takto předávána, až do</w:t>
      </w:r>
      <w:r w:rsidR="00962063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okamžiku jejího předání a převzetí.</w:t>
      </w:r>
    </w:p>
    <w:p w:rsidR="00804595" w:rsidRPr="0071248A" w:rsidRDefault="00804595" w:rsidP="00962063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Přechod nebezpečí škody na díle z dodavatele na objednatele nastává dnem předání a</w:t>
      </w:r>
      <w:r w:rsidR="00962063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převzetí díla dle smlouvy.</w:t>
      </w:r>
    </w:p>
    <w:p w:rsidR="00804595" w:rsidRPr="006657A7" w:rsidRDefault="00804595" w:rsidP="00962063">
      <w:pPr>
        <w:pStyle w:val="Nadpis1"/>
        <w:numPr>
          <w:ilvl w:val="0"/>
          <w:numId w:val="2"/>
        </w:numPr>
        <w:jc w:val="center"/>
        <w:rPr>
          <w:rFonts w:ascii="Arial" w:hAnsi="Arial" w:cs="Arial"/>
          <w:color w:val="auto"/>
          <w:sz w:val="24"/>
          <w:szCs w:val="24"/>
        </w:rPr>
      </w:pPr>
      <w:r w:rsidRPr="006657A7">
        <w:rPr>
          <w:rFonts w:ascii="Arial" w:hAnsi="Arial" w:cs="Arial"/>
          <w:color w:val="auto"/>
          <w:sz w:val="24"/>
          <w:szCs w:val="24"/>
        </w:rPr>
        <w:t>ZÁRUČNÍ PODMÍNKY</w:t>
      </w:r>
    </w:p>
    <w:p w:rsidR="00804595" w:rsidRPr="0071248A" w:rsidRDefault="00804595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b/>
          <w:bCs/>
          <w:sz w:val="20"/>
          <w:szCs w:val="20"/>
        </w:rPr>
        <w:t xml:space="preserve">Definice délky záruky </w:t>
      </w:r>
      <w:r w:rsidRPr="0071248A">
        <w:rPr>
          <w:rFonts w:ascii="Arial" w:hAnsi="Arial" w:cs="Arial"/>
          <w:sz w:val="20"/>
          <w:szCs w:val="20"/>
        </w:rPr>
        <w:t>- Dodavatel poskytuje záruku na provedení celého díla včetně všech</w:t>
      </w:r>
      <w:r w:rsidR="007475A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dodaných zařízení a jejich součástí dle seznamu v Záručním listu, který je součástí</w:t>
      </w:r>
      <w:r w:rsidR="007475A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předávacího protokolu, kde jsou jednotlivé záruční doby uvedeny. Záruční doba počíná běžet</w:t>
      </w:r>
      <w:r w:rsidR="007475A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od data protokolárního převzetí díla objednatelem.</w:t>
      </w:r>
    </w:p>
    <w:p w:rsidR="00804595" w:rsidRPr="0071248A" w:rsidRDefault="00804595" w:rsidP="001E4DD8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Dodavatel převezme záruky za D-</w:t>
      </w:r>
      <w:proofErr w:type="spellStart"/>
      <w:r w:rsidRPr="0071248A">
        <w:rPr>
          <w:rFonts w:ascii="Arial" w:hAnsi="Arial" w:cs="Arial"/>
          <w:sz w:val="20"/>
          <w:szCs w:val="20"/>
        </w:rPr>
        <w:t>cinema</w:t>
      </w:r>
      <w:proofErr w:type="spellEnd"/>
      <w:r w:rsidRPr="0071248A">
        <w:rPr>
          <w:rFonts w:ascii="Arial" w:hAnsi="Arial" w:cs="Arial"/>
          <w:sz w:val="20"/>
          <w:szCs w:val="20"/>
        </w:rPr>
        <w:t xml:space="preserve"> server a DCI projektor v délce </w:t>
      </w:r>
      <w:r w:rsidR="00804ED7">
        <w:rPr>
          <w:rFonts w:ascii="Arial" w:hAnsi="Arial" w:cs="Arial"/>
          <w:b/>
          <w:sz w:val="20"/>
          <w:szCs w:val="20"/>
        </w:rPr>
        <w:t>24</w:t>
      </w:r>
      <w:r w:rsidRPr="00DE48B3">
        <w:rPr>
          <w:rFonts w:ascii="Arial" w:hAnsi="Arial" w:cs="Arial"/>
          <w:b/>
          <w:sz w:val="20"/>
          <w:szCs w:val="20"/>
        </w:rPr>
        <w:t xml:space="preserve"> měsíců</w:t>
      </w:r>
      <w:r w:rsidRPr="0071248A">
        <w:rPr>
          <w:rFonts w:ascii="Arial" w:hAnsi="Arial" w:cs="Arial"/>
          <w:sz w:val="20"/>
          <w:szCs w:val="20"/>
        </w:rPr>
        <w:t>, v souladu</w:t>
      </w:r>
    </w:p>
    <w:p w:rsidR="007475AC" w:rsidRPr="0071248A" w:rsidRDefault="00804595" w:rsidP="001E4DD8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 xml:space="preserve">s nabídkou uvedenou ve výběrovém řízení. </w:t>
      </w:r>
    </w:p>
    <w:p w:rsidR="007475AC" w:rsidRPr="0071248A" w:rsidRDefault="00804595" w:rsidP="001E4DD8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Na provedení celého díla včetně všech dodaných</w:t>
      </w:r>
      <w:r w:rsidR="007475A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 xml:space="preserve">zařízení a jejich součástí je jednotná záruka </w:t>
      </w:r>
      <w:r w:rsidR="00804ED7">
        <w:rPr>
          <w:rFonts w:ascii="Arial" w:hAnsi="Arial" w:cs="Arial"/>
          <w:sz w:val="20"/>
          <w:szCs w:val="20"/>
        </w:rPr>
        <w:t>24</w:t>
      </w:r>
      <w:r w:rsidRPr="0071248A">
        <w:rPr>
          <w:rFonts w:ascii="Arial" w:hAnsi="Arial" w:cs="Arial"/>
          <w:sz w:val="20"/>
          <w:szCs w:val="20"/>
        </w:rPr>
        <w:t xml:space="preserve"> měsíců. </w:t>
      </w:r>
    </w:p>
    <w:p w:rsidR="00804595" w:rsidRPr="0071248A" w:rsidRDefault="00804595" w:rsidP="001E4DD8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Na spotřební materiál se vztahují</w:t>
      </w:r>
      <w:r w:rsidR="007475A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speciální záruční podmínky uvedené v Záručním listě a v nabídce dodavatele.</w:t>
      </w:r>
    </w:p>
    <w:p w:rsidR="00804595" w:rsidRPr="0071248A" w:rsidRDefault="00804595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b/>
          <w:bCs/>
          <w:sz w:val="20"/>
          <w:szCs w:val="20"/>
        </w:rPr>
        <w:t xml:space="preserve">Dodávka servisních služeb v záruční době </w:t>
      </w:r>
      <w:r w:rsidRPr="0071248A">
        <w:rPr>
          <w:rFonts w:ascii="Arial" w:hAnsi="Arial" w:cs="Arial"/>
          <w:sz w:val="20"/>
          <w:szCs w:val="20"/>
        </w:rPr>
        <w:t>– v době záruky poskytuje dodavatel záruční</w:t>
      </w:r>
      <w:r w:rsidR="007475A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servis zařízení a to v následující podobě:</w:t>
      </w:r>
    </w:p>
    <w:p w:rsidR="007475AC" w:rsidRPr="0071248A" w:rsidRDefault="00804595" w:rsidP="001E4DD8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 xml:space="preserve">Pravidelný </w:t>
      </w:r>
      <w:r w:rsidRPr="0071248A">
        <w:rPr>
          <w:rFonts w:ascii="Arial" w:hAnsi="Arial" w:cs="Arial"/>
          <w:b/>
          <w:bCs/>
          <w:sz w:val="20"/>
          <w:szCs w:val="20"/>
        </w:rPr>
        <w:t xml:space="preserve">vzdálený dispečink </w:t>
      </w:r>
      <w:r w:rsidRPr="0071248A">
        <w:rPr>
          <w:rFonts w:ascii="Arial" w:hAnsi="Arial" w:cs="Arial"/>
          <w:sz w:val="20"/>
          <w:szCs w:val="20"/>
        </w:rPr>
        <w:t>zabezpečený pomocí odpovídajících služeb, k jejichž provozu</w:t>
      </w:r>
      <w:r w:rsidR="007475A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je odběratel povinen poskytnout v místě instalace pevnou internetovou linku s</w:t>
      </w:r>
      <w:r w:rsidR="007475AC" w:rsidRPr="0071248A">
        <w:rPr>
          <w:rFonts w:ascii="Arial" w:hAnsi="Arial" w:cs="Arial"/>
          <w:sz w:val="20"/>
          <w:szCs w:val="20"/>
        </w:rPr>
        <w:t> </w:t>
      </w:r>
      <w:r w:rsidRPr="0071248A">
        <w:rPr>
          <w:rFonts w:ascii="Arial" w:hAnsi="Arial" w:cs="Arial"/>
          <w:sz w:val="20"/>
          <w:szCs w:val="20"/>
        </w:rPr>
        <w:t>minimální</w:t>
      </w:r>
      <w:r w:rsidR="007475A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rychlostí 4 Mbps a počítač zapojený v lokální síti digitálního kina z dodávky DK nebo jiný.</w:t>
      </w:r>
    </w:p>
    <w:p w:rsidR="007475AC" w:rsidRPr="0071248A" w:rsidRDefault="00804595" w:rsidP="001E4DD8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 xml:space="preserve">V případě poruchy či závady </w:t>
      </w:r>
      <w:r w:rsidRPr="0071248A">
        <w:rPr>
          <w:rFonts w:ascii="Arial" w:hAnsi="Arial" w:cs="Arial"/>
          <w:b/>
          <w:bCs/>
          <w:sz w:val="20"/>
          <w:szCs w:val="20"/>
        </w:rPr>
        <w:t xml:space="preserve">odstranitelné pomocí vzdálené správy </w:t>
      </w:r>
      <w:r w:rsidRPr="0071248A">
        <w:rPr>
          <w:rFonts w:ascii="Arial" w:hAnsi="Arial" w:cs="Arial"/>
          <w:sz w:val="20"/>
          <w:szCs w:val="20"/>
        </w:rPr>
        <w:t>dodavatel zajistí</w:t>
      </w:r>
      <w:r w:rsidR="007475A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provádění servisního zásahu nejpozději do 48 hodin od telefonicky nebo elektronickou cestou</w:t>
      </w:r>
      <w:r w:rsidR="007475A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podané výzvy odběratele. Výzva bude písemně potvrzena.</w:t>
      </w:r>
    </w:p>
    <w:p w:rsidR="007475AC" w:rsidRPr="0071248A" w:rsidRDefault="00804595" w:rsidP="001E4DD8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 xml:space="preserve">Provedení opravy či technického zásahu </w:t>
      </w:r>
      <w:r w:rsidRPr="0071248A">
        <w:rPr>
          <w:rFonts w:ascii="Arial" w:hAnsi="Arial" w:cs="Arial"/>
          <w:b/>
          <w:bCs/>
          <w:sz w:val="20"/>
          <w:szCs w:val="20"/>
        </w:rPr>
        <w:t>neodstranitelného pomocí vzdálené správy</w:t>
      </w:r>
      <w:r w:rsidR="007475AC" w:rsidRPr="0071248A">
        <w:rPr>
          <w:rFonts w:ascii="Arial" w:hAnsi="Arial" w:cs="Arial"/>
          <w:b/>
          <w:bCs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 xml:space="preserve">proběhne na základě dohody mezi servisním technikem a odběratelem. Dodavatel </w:t>
      </w:r>
      <w:r w:rsidRPr="0071248A">
        <w:rPr>
          <w:rFonts w:ascii="Arial" w:hAnsi="Arial" w:cs="Arial"/>
          <w:sz w:val="20"/>
          <w:szCs w:val="20"/>
        </w:rPr>
        <w:lastRenderedPageBreak/>
        <w:t>garantuje</w:t>
      </w:r>
      <w:r w:rsidR="007475A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započetí takového zásahu nejpozději do 72 hodin u závad bránících řádnému provozu díla a</w:t>
      </w:r>
      <w:r w:rsidR="007475A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do 7 dnů u závad nebránících řádnému provozu díla. Dokončení opravy pak písemně stanoví</w:t>
      </w:r>
      <w:r w:rsidR="007475A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dodavat</w:t>
      </w:r>
      <w:r w:rsidR="007475AC" w:rsidRPr="0071248A">
        <w:rPr>
          <w:rFonts w:ascii="Arial" w:hAnsi="Arial" w:cs="Arial"/>
          <w:sz w:val="20"/>
          <w:szCs w:val="20"/>
        </w:rPr>
        <w:t>el podle rozsahu a typu závady.</w:t>
      </w:r>
    </w:p>
    <w:p w:rsidR="00804595" w:rsidRPr="0071248A" w:rsidRDefault="00804595" w:rsidP="001E4DD8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 xml:space="preserve">Kontaktní spojení pro provádění záručního i pozáručního servisu </w:t>
      </w:r>
      <w:proofErr w:type="gramStart"/>
      <w:r w:rsidRPr="0071248A">
        <w:rPr>
          <w:rFonts w:ascii="Arial" w:hAnsi="Arial" w:cs="Arial"/>
          <w:sz w:val="20"/>
          <w:szCs w:val="20"/>
        </w:rPr>
        <w:t>je :</w:t>
      </w:r>
      <w:proofErr w:type="gramEnd"/>
    </w:p>
    <w:p w:rsidR="00804595" w:rsidRPr="0071248A" w:rsidRDefault="00804595" w:rsidP="001E4DD8">
      <w:pPr>
        <w:pStyle w:val="Odstavecseseznamem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poštovní adresa: ______________________________</w:t>
      </w:r>
    </w:p>
    <w:p w:rsidR="00804595" w:rsidRPr="0071248A" w:rsidRDefault="00804595" w:rsidP="001E4DD8">
      <w:pPr>
        <w:pStyle w:val="Odstavecseseznamem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Telefon: ______________________________</w:t>
      </w:r>
    </w:p>
    <w:p w:rsidR="00804595" w:rsidRPr="0071248A" w:rsidRDefault="00804595" w:rsidP="001E4DD8">
      <w:pPr>
        <w:pStyle w:val="Odstavecseseznamem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email: ______________________________</w:t>
      </w:r>
    </w:p>
    <w:p w:rsidR="007475AC" w:rsidRPr="0071248A" w:rsidRDefault="00804595" w:rsidP="001E4DD8">
      <w:pPr>
        <w:pStyle w:val="Odstavecseseznamem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Jiné spojení: ______________________________</w:t>
      </w:r>
    </w:p>
    <w:p w:rsidR="00804595" w:rsidRPr="0071248A" w:rsidRDefault="00804595" w:rsidP="001E4DD8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b/>
          <w:bCs/>
          <w:sz w:val="20"/>
          <w:szCs w:val="20"/>
        </w:rPr>
        <w:t xml:space="preserve">Správa software </w:t>
      </w:r>
      <w:r w:rsidRPr="0071248A">
        <w:rPr>
          <w:rFonts w:ascii="Arial" w:hAnsi="Arial" w:cs="Arial"/>
          <w:sz w:val="20"/>
          <w:szCs w:val="20"/>
        </w:rPr>
        <w:t>– dodavatel je po dobu záruční doby správcem veškerého softwaru, který je</w:t>
      </w:r>
      <w:r w:rsidR="007475A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používán pro potřeby provozu digitálního kina a souvisejících periferií. Dodavatel provede</w:t>
      </w:r>
      <w:r w:rsidR="007475A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veškeré registrace jménem odběratele u výrobců a bude zajišťovat updaty a upgrady podle</w:t>
      </w:r>
      <w:r w:rsidR="007475A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pokynů jednotlivých výrobců po dobu záruční doby. Toto ustanovení se týká i upgradů a</w:t>
      </w:r>
      <w:r w:rsidR="007475A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updatů firmware vybavení součástí dodané technologie. Dodavatel provádí aktualizaci</w:t>
      </w:r>
      <w:r w:rsidR="007475A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firmwaru při pravidelných kontrolních záručních prohlídkách nebo pomocí vzdálené správy</w:t>
      </w:r>
    </w:p>
    <w:p w:rsidR="007475AC" w:rsidRPr="0071248A" w:rsidRDefault="00804595" w:rsidP="001E4DD8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s ohledem na možnosti a nároky prováděné aktualizace.</w:t>
      </w:r>
    </w:p>
    <w:p w:rsidR="00804595" w:rsidRPr="00DE48B3" w:rsidRDefault="00804595" w:rsidP="001E4DD8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48B3">
        <w:rPr>
          <w:rFonts w:ascii="Arial" w:hAnsi="Arial" w:cs="Arial"/>
          <w:b/>
          <w:bCs/>
          <w:sz w:val="20"/>
          <w:szCs w:val="20"/>
        </w:rPr>
        <w:t xml:space="preserve">Pravidelné kontrolní záruční prohlídky </w:t>
      </w:r>
      <w:r w:rsidRPr="00DE48B3">
        <w:rPr>
          <w:rFonts w:ascii="Arial" w:hAnsi="Arial" w:cs="Arial"/>
          <w:sz w:val="20"/>
          <w:szCs w:val="20"/>
        </w:rPr>
        <w:t>– dodavatel se zavazuje po dobu záruční doby</w:t>
      </w:r>
      <w:r w:rsidR="007475AC" w:rsidRPr="00DE48B3">
        <w:rPr>
          <w:rFonts w:ascii="Arial" w:hAnsi="Arial" w:cs="Arial"/>
          <w:sz w:val="20"/>
          <w:szCs w:val="20"/>
        </w:rPr>
        <w:t xml:space="preserve"> </w:t>
      </w:r>
      <w:r w:rsidRPr="00DE48B3">
        <w:rPr>
          <w:rFonts w:ascii="Arial" w:hAnsi="Arial" w:cs="Arial"/>
          <w:sz w:val="20"/>
          <w:szCs w:val="20"/>
        </w:rPr>
        <w:t>pravidelně na své náklady provádět technické prohlídky dodaného zařízení podle</w:t>
      </w:r>
      <w:r w:rsidR="007475AC" w:rsidRPr="00DE48B3">
        <w:rPr>
          <w:rFonts w:ascii="Arial" w:hAnsi="Arial" w:cs="Arial"/>
          <w:sz w:val="20"/>
          <w:szCs w:val="20"/>
        </w:rPr>
        <w:t xml:space="preserve"> </w:t>
      </w:r>
      <w:r w:rsidRPr="00DE48B3">
        <w:rPr>
          <w:rFonts w:ascii="Arial" w:hAnsi="Arial" w:cs="Arial"/>
          <w:sz w:val="20"/>
          <w:szCs w:val="20"/>
        </w:rPr>
        <w:t>stanoveného servisního plánu, který je součástí dokumentace digitálního kina, případně</w:t>
      </w:r>
      <w:r w:rsidR="007475AC" w:rsidRPr="00DE48B3">
        <w:rPr>
          <w:rFonts w:ascii="Arial" w:hAnsi="Arial" w:cs="Arial"/>
          <w:sz w:val="20"/>
          <w:szCs w:val="20"/>
        </w:rPr>
        <w:t xml:space="preserve"> </w:t>
      </w:r>
      <w:r w:rsidRPr="00DE48B3">
        <w:rPr>
          <w:rFonts w:ascii="Arial" w:hAnsi="Arial" w:cs="Arial"/>
          <w:sz w:val="20"/>
          <w:szCs w:val="20"/>
        </w:rPr>
        <w:t>provádět patřičné úkony k zabezpečení technického bezproblémového chodu. Dodavatel</w:t>
      </w:r>
      <w:r w:rsidR="007475AC" w:rsidRPr="00DE48B3">
        <w:rPr>
          <w:rFonts w:ascii="Arial" w:hAnsi="Arial" w:cs="Arial"/>
          <w:sz w:val="20"/>
          <w:szCs w:val="20"/>
        </w:rPr>
        <w:t xml:space="preserve"> </w:t>
      </w:r>
      <w:r w:rsidRPr="00DE48B3">
        <w:rPr>
          <w:rFonts w:ascii="Arial" w:hAnsi="Arial" w:cs="Arial"/>
          <w:sz w:val="20"/>
          <w:szCs w:val="20"/>
        </w:rPr>
        <w:t>prohlídky a úkony plynoucí ze servisního plánu zabezpečuje formou kontroly a provádění</w:t>
      </w:r>
      <w:r w:rsidR="007475AC" w:rsidRPr="00DE48B3">
        <w:rPr>
          <w:rFonts w:ascii="Arial" w:hAnsi="Arial" w:cs="Arial"/>
          <w:sz w:val="20"/>
          <w:szCs w:val="20"/>
        </w:rPr>
        <w:t xml:space="preserve"> </w:t>
      </w:r>
      <w:r w:rsidRPr="00DE48B3">
        <w:rPr>
          <w:rFonts w:ascii="Arial" w:hAnsi="Arial" w:cs="Arial"/>
          <w:sz w:val="20"/>
          <w:szCs w:val="20"/>
        </w:rPr>
        <w:t>pomocí vzdálené správy nebo fyzickou návštěvou technika na místě instalace technologie,</w:t>
      </w:r>
      <w:r w:rsidR="007475AC" w:rsidRPr="00DE48B3">
        <w:rPr>
          <w:rFonts w:ascii="Arial" w:hAnsi="Arial" w:cs="Arial"/>
          <w:sz w:val="20"/>
          <w:szCs w:val="20"/>
        </w:rPr>
        <w:t xml:space="preserve"> </w:t>
      </w:r>
      <w:r w:rsidRPr="00DE48B3">
        <w:rPr>
          <w:rFonts w:ascii="Arial" w:hAnsi="Arial" w:cs="Arial"/>
          <w:sz w:val="20"/>
          <w:szCs w:val="20"/>
        </w:rPr>
        <w:t>podle povahy a typu kontrolního úkonu. Dodavatel se zavazuje po dobu záruční doby, provést</w:t>
      </w:r>
      <w:r w:rsidR="007475AC" w:rsidRPr="00DE48B3">
        <w:rPr>
          <w:rFonts w:ascii="Arial" w:hAnsi="Arial" w:cs="Arial"/>
          <w:sz w:val="20"/>
          <w:szCs w:val="20"/>
        </w:rPr>
        <w:t xml:space="preserve"> </w:t>
      </w:r>
      <w:r w:rsidRPr="00DE48B3">
        <w:rPr>
          <w:rFonts w:ascii="Arial" w:hAnsi="Arial" w:cs="Arial"/>
          <w:sz w:val="20"/>
          <w:szCs w:val="20"/>
        </w:rPr>
        <w:t>servisní prohlídku v místě instalace minimálně jednou za 12 měsíců, včetně bezplatného</w:t>
      </w:r>
      <w:r w:rsidR="00DE48B3">
        <w:rPr>
          <w:rFonts w:ascii="Arial" w:hAnsi="Arial" w:cs="Arial"/>
          <w:sz w:val="20"/>
          <w:szCs w:val="20"/>
        </w:rPr>
        <w:t xml:space="preserve"> </w:t>
      </w:r>
      <w:r w:rsidRPr="00DE48B3">
        <w:rPr>
          <w:rFonts w:ascii="Arial" w:hAnsi="Arial" w:cs="Arial"/>
          <w:sz w:val="20"/>
          <w:szCs w:val="20"/>
        </w:rPr>
        <w:t>nastavení obrazového a zvukového řetězce do parametrů splňujících aktuální DCI požadavky.</w:t>
      </w:r>
    </w:p>
    <w:p w:rsidR="00DE48B3" w:rsidRDefault="00804595" w:rsidP="001E4DD8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b/>
          <w:bCs/>
          <w:sz w:val="20"/>
          <w:szCs w:val="20"/>
        </w:rPr>
        <w:t xml:space="preserve">Spotřební materiály </w:t>
      </w:r>
      <w:r w:rsidRPr="0071248A">
        <w:rPr>
          <w:rFonts w:ascii="Arial" w:hAnsi="Arial" w:cs="Arial"/>
          <w:sz w:val="20"/>
          <w:szCs w:val="20"/>
        </w:rPr>
        <w:t>potřebné k udržování chodu zařízení a prokazatelně dodané v</w:t>
      </w:r>
      <w:r w:rsidR="007475AC" w:rsidRPr="0071248A">
        <w:rPr>
          <w:rFonts w:ascii="Arial" w:hAnsi="Arial" w:cs="Arial"/>
          <w:sz w:val="20"/>
          <w:szCs w:val="20"/>
        </w:rPr>
        <w:t> </w:t>
      </w:r>
      <w:r w:rsidRPr="0071248A">
        <w:rPr>
          <w:rFonts w:ascii="Arial" w:hAnsi="Arial" w:cs="Arial"/>
          <w:sz w:val="20"/>
          <w:szCs w:val="20"/>
        </w:rPr>
        <w:t>době</w:t>
      </w:r>
      <w:r w:rsidR="007475A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 xml:space="preserve">záruky hradí odběratel (vzduchové nebo kapalinové filtry, </w:t>
      </w:r>
      <w:proofErr w:type="gramStart"/>
      <w:r w:rsidRPr="0071248A">
        <w:rPr>
          <w:rFonts w:ascii="Arial" w:hAnsi="Arial" w:cs="Arial"/>
          <w:sz w:val="20"/>
          <w:szCs w:val="20"/>
        </w:rPr>
        <w:t>chladící</w:t>
      </w:r>
      <w:proofErr w:type="gramEnd"/>
      <w:r w:rsidRPr="0071248A">
        <w:rPr>
          <w:rFonts w:ascii="Arial" w:hAnsi="Arial" w:cs="Arial"/>
          <w:sz w:val="20"/>
          <w:szCs w:val="20"/>
        </w:rPr>
        <w:t xml:space="preserve"> kapaliny, čistící chemie a</w:t>
      </w:r>
      <w:r w:rsidR="007475A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prostředky apod.). V cenách v době a místě obvyklých a uvedených v servisním plánu, který</w:t>
      </w:r>
      <w:r w:rsidR="007475A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je součástí dokumentace dodávky digitálního kina.</w:t>
      </w:r>
      <w:r w:rsidR="007475AC" w:rsidRPr="0071248A">
        <w:rPr>
          <w:rFonts w:ascii="Arial" w:hAnsi="Arial" w:cs="Arial"/>
          <w:sz w:val="20"/>
          <w:szCs w:val="20"/>
        </w:rPr>
        <w:t xml:space="preserve"> </w:t>
      </w:r>
    </w:p>
    <w:p w:rsidR="00804595" w:rsidRPr="00DE48B3" w:rsidRDefault="00804595" w:rsidP="001E4DD8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48B3">
        <w:rPr>
          <w:rFonts w:ascii="Arial" w:hAnsi="Arial" w:cs="Arial"/>
          <w:b/>
          <w:bCs/>
          <w:sz w:val="20"/>
          <w:szCs w:val="20"/>
        </w:rPr>
        <w:t xml:space="preserve">Záruční oprava </w:t>
      </w:r>
      <w:r w:rsidRPr="00DE48B3">
        <w:rPr>
          <w:rFonts w:ascii="Arial" w:hAnsi="Arial" w:cs="Arial"/>
          <w:sz w:val="20"/>
          <w:szCs w:val="20"/>
        </w:rPr>
        <w:t>je taková oprava, kdy k závadě došlo jednoznačně vinou vadného dílu</w:t>
      </w:r>
      <w:r w:rsidR="007475AC" w:rsidRPr="00DE48B3">
        <w:rPr>
          <w:rFonts w:ascii="Arial" w:hAnsi="Arial" w:cs="Arial"/>
          <w:sz w:val="20"/>
          <w:szCs w:val="20"/>
        </w:rPr>
        <w:t xml:space="preserve"> </w:t>
      </w:r>
      <w:r w:rsidRPr="00DE48B3">
        <w:rPr>
          <w:rFonts w:ascii="Arial" w:hAnsi="Arial" w:cs="Arial"/>
          <w:sz w:val="20"/>
          <w:szCs w:val="20"/>
        </w:rPr>
        <w:t>dodané technologie nebo přestane-li zařízení správně fungovat vinou některého z</w:t>
      </w:r>
      <w:r w:rsidR="007475AC" w:rsidRPr="00DE48B3">
        <w:rPr>
          <w:rFonts w:ascii="Arial" w:hAnsi="Arial" w:cs="Arial"/>
          <w:sz w:val="20"/>
          <w:szCs w:val="20"/>
        </w:rPr>
        <w:t> </w:t>
      </w:r>
      <w:r w:rsidRPr="00DE48B3">
        <w:rPr>
          <w:rFonts w:ascii="Arial" w:hAnsi="Arial" w:cs="Arial"/>
          <w:sz w:val="20"/>
          <w:szCs w:val="20"/>
        </w:rPr>
        <w:t>originálních</w:t>
      </w:r>
      <w:r w:rsidR="007475AC" w:rsidRPr="00DE48B3">
        <w:rPr>
          <w:rFonts w:ascii="Arial" w:hAnsi="Arial" w:cs="Arial"/>
          <w:sz w:val="20"/>
          <w:szCs w:val="20"/>
        </w:rPr>
        <w:t xml:space="preserve"> </w:t>
      </w:r>
      <w:r w:rsidRPr="00DE48B3">
        <w:rPr>
          <w:rFonts w:ascii="Arial" w:hAnsi="Arial" w:cs="Arial"/>
          <w:sz w:val="20"/>
          <w:szCs w:val="20"/>
        </w:rPr>
        <w:t>dílů dodaných dodavatelem. Podmínkou pro uznání závady jako záruční je užívání dodané</w:t>
      </w:r>
      <w:r w:rsidR="007475AC" w:rsidRPr="00DE48B3">
        <w:rPr>
          <w:rFonts w:ascii="Arial" w:hAnsi="Arial" w:cs="Arial"/>
          <w:sz w:val="20"/>
          <w:szCs w:val="20"/>
        </w:rPr>
        <w:t xml:space="preserve"> </w:t>
      </w:r>
      <w:r w:rsidRPr="00DE48B3">
        <w:rPr>
          <w:rFonts w:ascii="Arial" w:hAnsi="Arial" w:cs="Arial"/>
          <w:sz w:val="20"/>
          <w:szCs w:val="20"/>
        </w:rPr>
        <w:t>technologie pouze vyškoleným a certifikovaným personálem a užívání musí být v</w:t>
      </w:r>
      <w:r w:rsidR="007475AC" w:rsidRPr="00DE48B3">
        <w:rPr>
          <w:rFonts w:ascii="Arial" w:hAnsi="Arial" w:cs="Arial"/>
          <w:sz w:val="20"/>
          <w:szCs w:val="20"/>
        </w:rPr>
        <w:t> </w:t>
      </w:r>
      <w:r w:rsidRPr="00DE48B3">
        <w:rPr>
          <w:rFonts w:ascii="Arial" w:hAnsi="Arial" w:cs="Arial"/>
          <w:sz w:val="20"/>
          <w:szCs w:val="20"/>
        </w:rPr>
        <w:t>souladu</w:t>
      </w:r>
      <w:r w:rsidR="007475AC" w:rsidRPr="00DE48B3">
        <w:rPr>
          <w:rFonts w:ascii="Arial" w:hAnsi="Arial" w:cs="Arial"/>
          <w:sz w:val="20"/>
          <w:szCs w:val="20"/>
        </w:rPr>
        <w:t xml:space="preserve"> </w:t>
      </w:r>
      <w:r w:rsidRPr="00DE48B3">
        <w:rPr>
          <w:rFonts w:ascii="Arial" w:hAnsi="Arial" w:cs="Arial"/>
          <w:sz w:val="20"/>
          <w:szCs w:val="20"/>
        </w:rPr>
        <w:t>s vyškolenými postupy a návody. Za záruční opravu nelze považovat odstranění závady, která</w:t>
      </w:r>
      <w:r w:rsidR="007475AC" w:rsidRPr="00DE48B3">
        <w:rPr>
          <w:rFonts w:ascii="Arial" w:hAnsi="Arial" w:cs="Arial"/>
          <w:sz w:val="20"/>
          <w:szCs w:val="20"/>
        </w:rPr>
        <w:t xml:space="preserve"> </w:t>
      </w:r>
      <w:r w:rsidRPr="00DE48B3">
        <w:rPr>
          <w:rFonts w:ascii="Arial" w:hAnsi="Arial" w:cs="Arial"/>
          <w:sz w:val="20"/>
          <w:szCs w:val="20"/>
        </w:rPr>
        <w:t>vznikla vlivem přírodních živlů (potopa, blesk, voda, oheň, vítr, bahno, nadměrné teplo, chlad,</w:t>
      </w:r>
      <w:r w:rsidR="00DE48B3">
        <w:rPr>
          <w:rFonts w:ascii="Arial" w:hAnsi="Arial" w:cs="Arial"/>
          <w:sz w:val="20"/>
          <w:szCs w:val="20"/>
        </w:rPr>
        <w:t xml:space="preserve"> </w:t>
      </w:r>
      <w:r w:rsidRPr="00DE48B3">
        <w:rPr>
          <w:rFonts w:ascii="Arial" w:hAnsi="Arial" w:cs="Arial"/>
          <w:sz w:val="20"/>
          <w:szCs w:val="20"/>
        </w:rPr>
        <w:t>mráz atd..). Stejně tak i působením osob provádějících protizákonnou činnost (například při</w:t>
      </w:r>
      <w:r w:rsidR="007475AC" w:rsidRPr="00DE48B3">
        <w:rPr>
          <w:rFonts w:ascii="Arial" w:hAnsi="Arial" w:cs="Arial"/>
          <w:sz w:val="20"/>
          <w:szCs w:val="20"/>
        </w:rPr>
        <w:t xml:space="preserve"> </w:t>
      </w:r>
      <w:r w:rsidRPr="00DE48B3">
        <w:rPr>
          <w:rFonts w:ascii="Arial" w:hAnsi="Arial" w:cs="Arial"/>
          <w:sz w:val="20"/>
          <w:szCs w:val="20"/>
        </w:rPr>
        <w:t>snaze o odcizení), či působením jiných činitelů, které mohou zařízení poškodit. Detailní</w:t>
      </w:r>
      <w:r w:rsidR="007475AC" w:rsidRPr="00DE48B3">
        <w:rPr>
          <w:rFonts w:ascii="Arial" w:hAnsi="Arial" w:cs="Arial"/>
          <w:sz w:val="20"/>
          <w:szCs w:val="20"/>
        </w:rPr>
        <w:t xml:space="preserve"> </w:t>
      </w:r>
      <w:r w:rsidRPr="00DE48B3">
        <w:rPr>
          <w:rFonts w:ascii="Arial" w:hAnsi="Arial" w:cs="Arial"/>
          <w:sz w:val="20"/>
          <w:szCs w:val="20"/>
        </w:rPr>
        <w:t>záruční podmínky jsou specifikované v Záručním listě, který je součástí Předávacího protokolu</w:t>
      </w:r>
      <w:r w:rsidR="007475AC" w:rsidRPr="00DE48B3">
        <w:rPr>
          <w:rFonts w:ascii="Arial" w:hAnsi="Arial" w:cs="Arial"/>
          <w:sz w:val="20"/>
          <w:szCs w:val="20"/>
        </w:rPr>
        <w:t xml:space="preserve"> </w:t>
      </w:r>
      <w:r w:rsidRPr="00DE48B3">
        <w:rPr>
          <w:rFonts w:ascii="Arial" w:hAnsi="Arial" w:cs="Arial"/>
          <w:sz w:val="20"/>
          <w:szCs w:val="20"/>
        </w:rPr>
        <w:t>zařízení.</w:t>
      </w:r>
    </w:p>
    <w:p w:rsidR="007475AC" w:rsidRPr="0071248A" w:rsidRDefault="00804595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Objednatel bude provozovat zařízení DK na místě, kam bylo instalováno dodavatelem. V</w:t>
      </w:r>
      <w:r w:rsidR="007475A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případě, že bude změna potřeb odběratele vyžadovat změnu prostor, oznámí toto dodavateli a</w:t>
      </w:r>
      <w:r w:rsidR="007475A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instalaci v novém prostoru provede za úplatu odborně dodavatel. Cena reinstalace bude</w:t>
      </w:r>
      <w:r w:rsidR="007475A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dohodnuta předem a stvrzena dodatkem k této smlouvě.</w:t>
      </w:r>
    </w:p>
    <w:p w:rsidR="007475AC" w:rsidRPr="0071248A" w:rsidRDefault="00804595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709" w:hanging="349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Dodavatel má právo za účelem zabezpečení chodu DK, kdykoliv v pracovní době odběratele</w:t>
      </w:r>
      <w:r w:rsidR="007475A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tak, aby nebyl narušen provoz DK, kontrolovat instalované plomby, stav hardware a software</w:t>
      </w:r>
      <w:r w:rsidR="007475A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DK, a to osobně, pověřenou osobou, dálkovou správou nebo jiným zařízením včetně</w:t>
      </w:r>
      <w:r w:rsidR="007475A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bezpečnostních kamer, odběratel se zavazuje toto umožnit.</w:t>
      </w:r>
    </w:p>
    <w:p w:rsidR="007475AC" w:rsidRPr="0071248A" w:rsidRDefault="00804595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Objednatel je povinen vady telefonicky nebo emailem bez zbytečného odkladu po jejich</w:t>
      </w:r>
      <w:r w:rsidR="007475A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 xml:space="preserve">zjištění oznámit dodavateli, tyto skutečnosti budou objednatelem následně </w:t>
      </w:r>
      <w:r w:rsidRPr="0071248A">
        <w:rPr>
          <w:rFonts w:ascii="Arial" w:hAnsi="Arial" w:cs="Arial"/>
          <w:b/>
          <w:bCs/>
          <w:sz w:val="20"/>
          <w:szCs w:val="20"/>
        </w:rPr>
        <w:t>písemně</w:t>
      </w:r>
      <w:r w:rsidR="007475AC" w:rsidRPr="0071248A">
        <w:rPr>
          <w:rFonts w:ascii="Arial" w:hAnsi="Arial" w:cs="Arial"/>
          <w:b/>
          <w:bCs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potvrzeny. V reklamaci musí být vady detailně popsány a uvedeno, jak se projevují. Dále v</w:t>
      </w:r>
      <w:r w:rsidR="007475A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reklamaci může objednatel uvést své požadavky, jakým způsobem požaduje vadu odstranit.</w:t>
      </w:r>
      <w:r w:rsidR="007475AC" w:rsidRPr="0071248A">
        <w:rPr>
          <w:rFonts w:ascii="Arial" w:hAnsi="Arial" w:cs="Arial"/>
          <w:sz w:val="20"/>
          <w:szCs w:val="20"/>
        </w:rPr>
        <w:t xml:space="preserve"> </w:t>
      </w:r>
    </w:p>
    <w:p w:rsidR="007475AC" w:rsidRPr="0071248A" w:rsidRDefault="00804595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Objednatel je povinen umožnit pracovníkům dodavatele přístup do prostor nezbytných pro</w:t>
      </w:r>
      <w:r w:rsidR="007475A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odstranění vady. Pokud tak neučiní, není dodavatel v prodlení.</w:t>
      </w:r>
      <w:r w:rsidR="007475AC" w:rsidRPr="0071248A">
        <w:rPr>
          <w:rFonts w:ascii="Arial" w:hAnsi="Arial" w:cs="Arial"/>
          <w:sz w:val="20"/>
          <w:szCs w:val="20"/>
        </w:rPr>
        <w:t xml:space="preserve"> </w:t>
      </w:r>
    </w:p>
    <w:p w:rsidR="007475AC" w:rsidRPr="0071248A" w:rsidRDefault="00804595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Nenastoupí-li dodavatel k odstranění oprávněně reklamované vady ani do 2 pracovních dnů</w:t>
      </w:r>
      <w:r w:rsidR="007475A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po obdržení reklamace objednatele, je objednatel oprávněn pověřit odstraněním vady jiný</w:t>
      </w:r>
      <w:r w:rsidR="007475A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odborně způsobilý subjekt. Veškeré takto vzniklé náklady uhradí objednateli dodavatel.</w:t>
      </w:r>
    </w:p>
    <w:p w:rsidR="00804595" w:rsidRPr="0071248A" w:rsidRDefault="00804595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Při nedodržení dohodnutého termínu odstranění uznaných vad v záruční době vinou na straně</w:t>
      </w:r>
      <w:r w:rsidR="007475A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dodavatele je objednatel oprávněn účtovat dodavateli smluvní pokutu u vad bránících užívání</w:t>
      </w:r>
      <w:r w:rsidR="007475A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lastRenderedPageBreak/>
        <w:t>2 000,- Kč a u vad nebránících užívání díla 500,- Kč, v obou případech za každou jednotlivou</w:t>
      </w:r>
      <w:r w:rsidR="007475AC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vadu a každý i započatý kalendářní den prodlení.</w:t>
      </w:r>
    </w:p>
    <w:p w:rsidR="00804595" w:rsidRPr="006657A7" w:rsidRDefault="00804595" w:rsidP="007475AC">
      <w:pPr>
        <w:pStyle w:val="Nadpis1"/>
        <w:numPr>
          <w:ilvl w:val="0"/>
          <w:numId w:val="2"/>
        </w:numPr>
        <w:jc w:val="center"/>
        <w:rPr>
          <w:rFonts w:ascii="Arial" w:hAnsi="Arial" w:cs="Arial"/>
          <w:color w:val="auto"/>
          <w:sz w:val="24"/>
          <w:szCs w:val="24"/>
        </w:rPr>
      </w:pPr>
      <w:r w:rsidRPr="006657A7">
        <w:rPr>
          <w:rFonts w:ascii="Arial" w:hAnsi="Arial" w:cs="Arial"/>
          <w:color w:val="auto"/>
          <w:sz w:val="24"/>
          <w:szCs w:val="24"/>
        </w:rPr>
        <w:t>ODSTOUPENÍ OD SMLOUVY</w:t>
      </w:r>
    </w:p>
    <w:p w:rsidR="006F657D" w:rsidRPr="0071248A" w:rsidRDefault="00804595" w:rsidP="006F657D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Objednatel i dodavatel mohou odstoupit od smlouvy o dílo, změní-li se po uzavření smlouvy</w:t>
      </w:r>
      <w:r w:rsidR="006F657D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její základní účel, v důsledku podstatné změny okolností, za nichž byla smlouva uzavřena.</w:t>
      </w:r>
    </w:p>
    <w:p w:rsidR="006F657D" w:rsidRPr="0071248A" w:rsidRDefault="00804595" w:rsidP="006F657D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Objednatel má právo odstoupit od smlouvy v případě podstatného porušení povinností</w:t>
      </w:r>
      <w:r w:rsidR="006F657D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zhotovitelem. Za podstatné porušení povinností se považuje:</w:t>
      </w:r>
    </w:p>
    <w:p w:rsidR="006F657D" w:rsidRPr="0071248A" w:rsidRDefault="00804595" w:rsidP="006F657D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neplnění sjednaných termínů,</w:t>
      </w:r>
    </w:p>
    <w:p w:rsidR="00804595" w:rsidRPr="0071248A" w:rsidRDefault="00804595" w:rsidP="006F657D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jestliže zhotovitel provádí dílo i přes opakované písemné upozornění objednatele nekvalitně či</w:t>
      </w:r>
      <w:r w:rsidR="006F657D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vadně.</w:t>
      </w:r>
    </w:p>
    <w:p w:rsidR="006F657D" w:rsidRPr="0071248A" w:rsidRDefault="00804595" w:rsidP="00804595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hanging="436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 xml:space="preserve"> Objednatel je oprávněn odstoupit od smlouvy v případě, že mu nebude přidělena dotace</w:t>
      </w:r>
      <w:r w:rsidR="006F657D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Ministerstvem kultury ČR</w:t>
      </w:r>
      <w:r w:rsidR="006F657D" w:rsidRPr="0071248A">
        <w:rPr>
          <w:rFonts w:ascii="Arial" w:hAnsi="Arial" w:cs="Arial"/>
          <w:sz w:val="20"/>
          <w:szCs w:val="20"/>
        </w:rPr>
        <w:t>, nebo v případě, že nebude zastupitelstvem města Mimoně schváleno přijmutí dotace</w:t>
      </w:r>
      <w:r w:rsidRPr="0071248A">
        <w:rPr>
          <w:rFonts w:ascii="Arial" w:hAnsi="Arial" w:cs="Arial"/>
          <w:sz w:val="20"/>
          <w:szCs w:val="20"/>
        </w:rPr>
        <w:t>.</w:t>
      </w:r>
      <w:r w:rsidR="006F657D" w:rsidRPr="0071248A">
        <w:rPr>
          <w:rFonts w:ascii="Arial" w:hAnsi="Arial" w:cs="Arial"/>
          <w:sz w:val="20"/>
          <w:szCs w:val="20"/>
        </w:rPr>
        <w:t xml:space="preserve"> </w:t>
      </w:r>
    </w:p>
    <w:p w:rsidR="006F657D" w:rsidRPr="0071248A" w:rsidRDefault="00804595" w:rsidP="00804595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hanging="436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Objednateli vzniká odstoupením nárok na náhradu vícenákladů jím vynaložených na</w:t>
      </w:r>
      <w:r w:rsidR="006F657D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dokončení díla a na náhradu škody vzniklé prodloužením termínu dokončení díla ve</w:t>
      </w:r>
      <w:r w:rsidR="006F657D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sjednaném rozsahu.</w:t>
      </w:r>
    </w:p>
    <w:p w:rsidR="00804595" w:rsidRPr="0071248A" w:rsidRDefault="00804595" w:rsidP="00804595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hanging="436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Objednatel je oprávněn odstoupit od smlouvy i v případě, že dodavatel vstoupí do likvidace</w:t>
      </w:r>
      <w:r w:rsidR="006F657D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nebo bylo proti dodavateli zahájeno insolvenční řízení nebo ztratil oprávnění k</w:t>
      </w:r>
      <w:r w:rsidR="006F657D" w:rsidRPr="0071248A">
        <w:rPr>
          <w:rFonts w:ascii="Arial" w:hAnsi="Arial" w:cs="Arial"/>
          <w:sz w:val="20"/>
          <w:szCs w:val="20"/>
        </w:rPr>
        <w:t> </w:t>
      </w:r>
      <w:r w:rsidRPr="0071248A">
        <w:rPr>
          <w:rFonts w:ascii="Arial" w:hAnsi="Arial" w:cs="Arial"/>
          <w:sz w:val="20"/>
          <w:szCs w:val="20"/>
        </w:rPr>
        <w:t>podnikatelské</w:t>
      </w:r>
      <w:r w:rsidR="006F657D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činnosti.</w:t>
      </w:r>
    </w:p>
    <w:p w:rsidR="00804595" w:rsidRPr="006657A7" w:rsidRDefault="00804595" w:rsidP="006F657D">
      <w:pPr>
        <w:pStyle w:val="Nadpis1"/>
        <w:numPr>
          <w:ilvl w:val="0"/>
          <w:numId w:val="2"/>
        </w:numPr>
        <w:jc w:val="center"/>
        <w:rPr>
          <w:rFonts w:ascii="Arial" w:hAnsi="Arial" w:cs="Arial"/>
          <w:color w:val="auto"/>
          <w:sz w:val="24"/>
          <w:szCs w:val="24"/>
        </w:rPr>
      </w:pPr>
      <w:r w:rsidRPr="006657A7">
        <w:rPr>
          <w:rFonts w:ascii="Arial" w:hAnsi="Arial" w:cs="Arial"/>
          <w:color w:val="auto"/>
          <w:sz w:val="24"/>
          <w:szCs w:val="24"/>
        </w:rPr>
        <w:t>ZÁVĚREČNÁ UJEDNÁNÍ</w:t>
      </w:r>
    </w:p>
    <w:p w:rsidR="00BC3CF2" w:rsidRPr="0071248A" w:rsidRDefault="00BC3CF2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hanging="436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Tato smlouva o dílo (dále: „smlouva“) vychází a je plně v souladu se zadávacími podmínkami, zadávací dokumentací a nabídkou uchazeče v zadávacím řízení k plnění předmětu veřejné zakázky, jež předcházelo uzavření této smlouvy.</w:t>
      </w:r>
    </w:p>
    <w:p w:rsidR="006F657D" w:rsidRPr="0071248A" w:rsidRDefault="00804595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hanging="436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Zhotovitel je podle ustanovení § 2 písm. e) zákona č. 320/2001 Sb., o finanční kontrole ve</w:t>
      </w:r>
      <w:r w:rsidR="006F657D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veřejné správě a o změně některých zákonů, ve znění pozdějších předpisů, osobou povinou</w:t>
      </w:r>
      <w:r w:rsidR="006F657D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spolupůsobit při výkonu finanční kontroly prováděné v souvislosti s úhradou díla z</w:t>
      </w:r>
      <w:r w:rsidR="006F657D" w:rsidRPr="0071248A">
        <w:rPr>
          <w:rFonts w:ascii="Arial" w:hAnsi="Arial" w:cs="Arial"/>
          <w:sz w:val="20"/>
          <w:szCs w:val="20"/>
        </w:rPr>
        <w:t> </w:t>
      </w:r>
      <w:r w:rsidRPr="0071248A">
        <w:rPr>
          <w:rFonts w:ascii="Arial" w:hAnsi="Arial" w:cs="Arial"/>
          <w:sz w:val="20"/>
          <w:szCs w:val="20"/>
        </w:rPr>
        <w:t>veřejných</w:t>
      </w:r>
      <w:r w:rsidR="006F657D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výdajů</w:t>
      </w:r>
      <w:r w:rsidR="006F657D" w:rsidRPr="0071248A">
        <w:rPr>
          <w:rFonts w:ascii="Arial" w:hAnsi="Arial" w:cs="Arial"/>
          <w:sz w:val="20"/>
          <w:szCs w:val="20"/>
        </w:rPr>
        <w:t>.</w:t>
      </w:r>
    </w:p>
    <w:p w:rsidR="00804595" w:rsidRPr="0071248A" w:rsidRDefault="00804595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hanging="436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Tato smlouva vstupuje v platnost dnem podpisu obou smluvních stran.</w:t>
      </w:r>
    </w:p>
    <w:p w:rsidR="00BC3CF2" w:rsidRPr="0071248A" w:rsidRDefault="006F657D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hanging="436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Tato smlouva vstupuje v účinnost</w:t>
      </w:r>
      <w:r w:rsidR="001E4DD8" w:rsidRPr="0071248A">
        <w:rPr>
          <w:rFonts w:ascii="Arial" w:hAnsi="Arial" w:cs="Arial"/>
          <w:sz w:val="20"/>
          <w:szCs w:val="20"/>
        </w:rPr>
        <w:t>i</w:t>
      </w:r>
      <w:r w:rsidRPr="0071248A">
        <w:rPr>
          <w:rFonts w:ascii="Arial" w:hAnsi="Arial" w:cs="Arial"/>
          <w:sz w:val="20"/>
          <w:szCs w:val="20"/>
        </w:rPr>
        <w:t xml:space="preserve"> </w:t>
      </w:r>
      <w:r w:rsidR="001E4DD8" w:rsidRPr="0071248A">
        <w:rPr>
          <w:rFonts w:ascii="Arial" w:hAnsi="Arial" w:cs="Arial"/>
          <w:sz w:val="20"/>
          <w:szCs w:val="20"/>
        </w:rPr>
        <w:t>dnem schválení</w:t>
      </w:r>
      <w:r w:rsidRPr="0071248A">
        <w:rPr>
          <w:rFonts w:ascii="Arial" w:hAnsi="Arial" w:cs="Arial"/>
          <w:sz w:val="20"/>
          <w:szCs w:val="20"/>
        </w:rPr>
        <w:t xml:space="preserve"> přijmutí dotace Ministerstva kultury ČR Z</w:t>
      </w:r>
      <w:r w:rsidR="00BC3CF2" w:rsidRPr="0071248A">
        <w:rPr>
          <w:rFonts w:ascii="Arial" w:hAnsi="Arial" w:cs="Arial"/>
          <w:sz w:val="20"/>
          <w:szCs w:val="20"/>
        </w:rPr>
        <w:t>a</w:t>
      </w:r>
      <w:r w:rsidRPr="0071248A">
        <w:rPr>
          <w:rFonts w:ascii="Arial" w:hAnsi="Arial" w:cs="Arial"/>
          <w:sz w:val="20"/>
          <w:szCs w:val="20"/>
        </w:rPr>
        <w:t xml:space="preserve">stupitelstvem </w:t>
      </w:r>
      <w:r w:rsidR="00BC3CF2" w:rsidRPr="0071248A">
        <w:rPr>
          <w:rFonts w:ascii="Arial" w:hAnsi="Arial" w:cs="Arial"/>
          <w:sz w:val="20"/>
          <w:szCs w:val="20"/>
        </w:rPr>
        <w:t xml:space="preserve">města Mimoně, o </w:t>
      </w:r>
      <w:r w:rsidR="001E4DD8" w:rsidRPr="0071248A">
        <w:rPr>
          <w:rFonts w:ascii="Arial" w:hAnsi="Arial" w:cs="Arial"/>
          <w:sz w:val="20"/>
          <w:szCs w:val="20"/>
        </w:rPr>
        <w:t>ně</w:t>
      </w:r>
      <w:r w:rsidR="00BC3CF2" w:rsidRPr="0071248A">
        <w:rPr>
          <w:rFonts w:ascii="Arial" w:hAnsi="Arial" w:cs="Arial"/>
          <w:sz w:val="20"/>
          <w:szCs w:val="20"/>
        </w:rPr>
        <w:t xml:space="preserve">mž je objednatel povinen zhotovitele písemně uvědomit do </w:t>
      </w:r>
      <w:r w:rsidR="005D399D" w:rsidRPr="0071248A">
        <w:rPr>
          <w:rFonts w:ascii="Arial" w:hAnsi="Arial" w:cs="Arial"/>
          <w:sz w:val="20"/>
          <w:szCs w:val="20"/>
        </w:rPr>
        <w:t>10</w:t>
      </w:r>
      <w:r w:rsidR="00BC3CF2" w:rsidRPr="0071248A">
        <w:rPr>
          <w:rFonts w:ascii="Arial" w:hAnsi="Arial" w:cs="Arial"/>
          <w:sz w:val="20"/>
          <w:szCs w:val="20"/>
        </w:rPr>
        <w:t xml:space="preserve"> dnů od přijetí tohoto rozhodnutí</w:t>
      </w:r>
      <w:r w:rsidR="001E4DD8" w:rsidRPr="0071248A">
        <w:rPr>
          <w:rFonts w:ascii="Arial" w:hAnsi="Arial" w:cs="Arial"/>
          <w:sz w:val="20"/>
          <w:szCs w:val="20"/>
        </w:rPr>
        <w:t xml:space="preserve"> </w:t>
      </w:r>
      <w:r w:rsidR="005D399D" w:rsidRPr="0071248A">
        <w:rPr>
          <w:rFonts w:ascii="Arial" w:hAnsi="Arial" w:cs="Arial"/>
          <w:sz w:val="20"/>
          <w:szCs w:val="20"/>
        </w:rPr>
        <w:t>objednatele</w:t>
      </w:r>
      <w:r w:rsidR="00BC3CF2" w:rsidRPr="0071248A">
        <w:rPr>
          <w:rFonts w:ascii="Arial" w:hAnsi="Arial" w:cs="Arial"/>
          <w:sz w:val="20"/>
          <w:szCs w:val="20"/>
        </w:rPr>
        <w:t>.</w:t>
      </w:r>
    </w:p>
    <w:p w:rsidR="00BC3CF2" w:rsidRPr="0071248A" w:rsidRDefault="00804595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hanging="436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Tuto smlouvu lze měnit pouze písemným oboustranně potvrzeným ujednáním výslovně</w:t>
      </w:r>
      <w:r w:rsidR="00BC3CF2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nazvaným „Dodatek ke smlouvě</w:t>
      </w:r>
      <w:r w:rsidR="00BC3CF2" w:rsidRPr="0071248A">
        <w:rPr>
          <w:rFonts w:ascii="Arial" w:hAnsi="Arial" w:cs="Arial"/>
          <w:sz w:val="20"/>
          <w:szCs w:val="20"/>
        </w:rPr>
        <w:t>.</w:t>
      </w:r>
      <w:r w:rsidRPr="0071248A">
        <w:rPr>
          <w:rFonts w:ascii="Arial" w:hAnsi="Arial" w:cs="Arial"/>
          <w:sz w:val="20"/>
          <w:szCs w:val="20"/>
        </w:rPr>
        <w:t>“</w:t>
      </w:r>
    </w:p>
    <w:p w:rsidR="00BC3CF2" w:rsidRPr="0071248A" w:rsidRDefault="00804595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hanging="436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Veškerá textová dokumentace, kterou při plnění smlouvy předává či předkládá dodavatel</w:t>
      </w:r>
      <w:r w:rsidR="00BC3CF2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objednateli, musí být předána či předložena v českém jazyce.</w:t>
      </w:r>
    </w:p>
    <w:p w:rsidR="00BC3CF2" w:rsidRPr="0071248A" w:rsidRDefault="00804595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hanging="436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Nastanou-li u některé ze stran skutečnosti bránící řádnému plnění této smlouvy, je povinna to</w:t>
      </w:r>
      <w:r w:rsidR="00BC3CF2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ihned bez zbytečného odkladu oznámit druhé straně a vyvolat jednání osob oprávněných</w:t>
      </w:r>
      <w:r w:rsidR="00BC3CF2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k podpisu smlouvy.</w:t>
      </w:r>
    </w:p>
    <w:p w:rsidR="00BC3CF2" w:rsidRPr="0071248A" w:rsidRDefault="00804595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hanging="436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Písemnosti mezi smluvními stranami, s jejichž obsahem je spojen vznik, změna nebo zánik</w:t>
      </w:r>
      <w:r w:rsidR="00BC3CF2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práv a povinností upravených touto smlouvou, se doručují do vlastních rukou. Povinnost</w:t>
      </w:r>
      <w:r w:rsidR="00BC3CF2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smluvní strany doručit písemnost do vlastních rukou druhé smluvní straně je splněna, jakmile</w:t>
      </w:r>
      <w:r w:rsidR="00BC3CF2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držitel poštovní licence, je-li doručována jeho prostřednictvím, písemnost adresátovi do</w:t>
      </w:r>
      <w:r w:rsidR="00BC3CF2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vlastních rukou doručí.</w:t>
      </w:r>
    </w:p>
    <w:p w:rsidR="00BC3CF2" w:rsidRPr="0071248A" w:rsidRDefault="00804595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hanging="436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Jakákoliv ústní ujednání při provádění díla, která nejsou písemně potvrzena oprávněnými</w:t>
      </w:r>
      <w:r w:rsidR="00BC3CF2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zástupci obou smluvních stran, jsou právně neúčinná.</w:t>
      </w:r>
      <w:r w:rsidR="00BC3CF2" w:rsidRPr="0071248A">
        <w:rPr>
          <w:rFonts w:ascii="Arial" w:hAnsi="Arial" w:cs="Arial"/>
          <w:sz w:val="20"/>
          <w:szCs w:val="20"/>
        </w:rPr>
        <w:t xml:space="preserve"> </w:t>
      </w:r>
    </w:p>
    <w:p w:rsidR="00BC3CF2" w:rsidRPr="0071248A" w:rsidRDefault="00804595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hanging="578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Nastanou-li u některé ze stran skutečnosti bránící řádnému plnění této smlouvy, je povinna to</w:t>
      </w:r>
      <w:r w:rsidR="00BC3CF2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ihned bez zbytečného odkladu oznámit druhé straně a vyvolat jednání osob oprávněných</w:t>
      </w:r>
      <w:r w:rsidR="00BC3CF2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k podpisu smlouvy.</w:t>
      </w:r>
    </w:p>
    <w:p w:rsidR="00BC3CF2" w:rsidRPr="0071248A" w:rsidRDefault="00804595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hanging="436"/>
        <w:jc w:val="both"/>
        <w:rPr>
          <w:rFonts w:ascii="Arial" w:hAnsi="Arial" w:cs="Arial"/>
          <w:sz w:val="20"/>
          <w:szCs w:val="20"/>
        </w:rPr>
      </w:pPr>
      <w:r w:rsidRPr="0071248A">
        <w:rPr>
          <w:rFonts w:ascii="Arial" w:hAnsi="Arial" w:cs="Arial"/>
          <w:sz w:val="20"/>
          <w:szCs w:val="20"/>
        </w:rPr>
        <w:t>Právní vztahy touto smlouvou neupravené se řídí příslušnými ustanoveními obchodního</w:t>
      </w:r>
      <w:r w:rsidR="00BC3CF2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zákoníku.</w:t>
      </w:r>
      <w:r w:rsidR="00BC3CF2" w:rsidRPr="0071248A">
        <w:rPr>
          <w:rFonts w:ascii="Arial" w:hAnsi="Arial" w:cs="Arial"/>
          <w:sz w:val="20"/>
          <w:szCs w:val="20"/>
        </w:rPr>
        <w:t xml:space="preserve"> </w:t>
      </w:r>
      <w:r w:rsidRPr="0071248A">
        <w:rPr>
          <w:rFonts w:ascii="Arial" w:hAnsi="Arial" w:cs="Arial"/>
          <w:sz w:val="20"/>
          <w:szCs w:val="20"/>
        </w:rPr>
        <w:t>Tato smlouva je vyhotovena ve 4 stejnopisech, z nichž každá strana obdrží 2 stejnopisy.</w:t>
      </w:r>
    </w:p>
    <w:p w:rsidR="00DE48B3" w:rsidRDefault="00804595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hanging="436"/>
        <w:jc w:val="both"/>
        <w:rPr>
          <w:rFonts w:ascii="Arial" w:hAnsi="Arial" w:cs="Arial"/>
          <w:sz w:val="20"/>
          <w:szCs w:val="20"/>
        </w:rPr>
      </w:pPr>
      <w:r w:rsidRPr="00DE48B3">
        <w:rPr>
          <w:rFonts w:ascii="Arial" w:hAnsi="Arial" w:cs="Arial"/>
          <w:sz w:val="20"/>
          <w:szCs w:val="20"/>
        </w:rPr>
        <w:t>Smluvní strany prohlašují, že si smlouvu přečetly, s obsahem souhlasí a na důkaz jejich</w:t>
      </w:r>
      <w:r w:rsidR="006F7B89">
        <w:rPr>
          <w:rFonts w:ascii="Arial" w:hAnsi="Arial" w:cs="Arial"/>
          <w:sz w:val="20"/>
          <w:szCs w:val="20"/>
        </w:rPr>
        <w:t xml:space="preserve"> </w:t>
      </w:r>
      <w:r w:rsidRPr="00DE48B3">
        <w:rPr>
          <w:rFonts w:ascii="Arial" w:hAnsi="Arial" w:cs="Arial"/>
          <w:sz w:val="20"/>
          <w:szCs w:val="20"/>
        </w:rPr>
        <w:t>svobodné, pravé a vážné vůle připojují své podpisy.</w:t>
      </w:r>
    </w:p>
    <w:p w:rsidR="006F7B89" w:rsidRPr="006657A7" w:rsidRDefault="00DB7752" w:rsidP="001E4DD8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hanging="436"/>
        <w:jc w:val="both"/>
        <w:rPr>
          <w:rFonts w:ascii="Arial" w:hAnsi="Arial" w:cs="Arial"/>
          <w:sz w:val="20"/>
          <w:szCs w:val="20"/>
        </w:rPr>
      </w:pPr>
      <w:r w:rsidRPr="006657A7">
        <w:rPr>
          <w:rFonts w:ascii="Arial" w:hAnsi="Arial" w:cs="Arial"/>
          <w:sz w:val="20"/>
          <w:szCs w:val="20"/>
        </w:rPr>
        <w:lastRenderedPageBreak/>
        <w:t>Smlouva</w:t>
      </w:r>
      <w:r w:rsidR="006657A7" w:rsidRPr="006657A7">
        <w:rPr>
          <w:rFonts w:ascii="Arial" w:hAnsi="Arial" w:cs="Arial"/>
          <w:sz w:val="20"/>
          <w:szCs w:val="20"/>
        </w:rPr>
        <w:t xml:space="preserve"> o dílo</w:t>
      </w:r>
      <w:r w:rsidRPr="006657A7">
        <w:rPr>
          <w:rFonts w:ascii="Arial" w:hAnsi="Arial" w:cs="Arial"/>
          <w:sz w:val="20"/>
          <w:szCs w:val="20"/>
        </w:rPr>
        <w:t xml:space="preserve"> byla schválena usnesením č. R15/ ……. </w:t>
      </w:r>
      <w:proofErr w:type="gramStart"/>
      <w:r w:rsidRPr="006657A7">
        <w:rPr>
          <w:rFonts w:ascii="Arial" w:hAnsi="Arial" w:cs="Arial"/>
          <w:sz w:val="20"/>
          <w:szCs w:val="20"/>
        </w:rPr>
        <w:t>na</w:t>
      </w:r>
      <w:proofErr w:type="gramEnd"/>
      <w:r w:rsidRPr="006657A7">
        <w:rPr>
          <w:rFonts w:ascii="Arial" w:hAnsi="Arial" w:cs="Arial"/>
          <w:sz w:val="20"/>
          <w:szCs w:val="20"/>
        </w:rPr>
        <w:t xml:space="preserve"> jednání Rady města Mimoň dne ………..</w:t>
      </w:r>
    </w:p>
    <w:p w:rsidR="00DB7752" w:rsidRPr="00DB7752" w:rsidRDefault="00DB7752" w:rsidP="00DB7752">
      <w:pPr>
        <w:pStyle w:val="Odstavecseseznamem"/>
        <w:rPr>
          <w:szCs w:val="20"/>
        </w:rPr>
      </w:pPr>
    </w:p>
    <w:p w:rsidR="00BC3CF2" w:rsidRPr="006657A7" w:rsidRDefault="00BC3CF2" w:rsidP="00BC3CF2">
      <w:pPr>
        <w:pStyle w:val="Nadpis1"/>
        <w:numPr>
          <w:ilvl w:val="0"/>
          <w:numId w:val="2"/>
        </w:numPr>
        <w:jc w:val="center"/>
        <w:rPr>
          <w:rFonts w:ascii="Arial" w:hAnsi="Arial" w:cs="Arial"/>
          <w:color w:val="auto"/>
          <w:sz w:val="24"/>
          <w:szCs w:val="24"/>
        </w:rPr>
      </w:pPr>
      <w:r w:rsidRPr="006657A7">
        <w:rPr>
          <w:rFonts w:ascii="Arial" w:hAnsi="Arial" w:cs="Arial"/>
          <w:color w:val="auto"/>
          <w:sz w:val="24"/>
          <w:szCs w:val="24"/>
        </w:rPr>
        <w:t>Přílohy</w:t>
      </w:r>
    </w:p>
    <w:p w:rsidR="00804595" w:rsidRPr="0071248A" w:rsidRDefault="00804595" w:rsidP="0080459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804595" w:rsidRPr="0071248A" w:rsidRDefault="00BC3CF2" w:rsidP="00BC3CF2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71248A">
        <w:rPr>
          <w:rFonts w:ascii="Arial" w:hAnsi="Arial" w:cs="Arial"/>
          <w:bCs/>
          <w:sz w:val="20"/>
          <w:szCs w:val="20"/>
        </w:rPr>
        <w:t>Cenová nabídka zhotovitele</w:t>
      </w:r>
    </w:p>
    <w:p w:rsidR="00804595" w:rsidRDefault="00DE48B3" w:rsidP="00BC3CF2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P</w:t>
      </w:r>
      <w:r w:rsidR="00BC3CF2" w:rsidRPr="0071248A">
        <w:rPr>
          <w:rFonts w:ascii="Arial" w:hAnsi="Arial" w:cs="Arial"/>
          <w:bCs/>
          <w:sz w:val="20"/>
          <w:szCs w:val="20"/>
        </w:rPr>
        <w:t>oložkový rozpočet</w:t>
      </w:r>
    </w:p>
    <w:p w:rsidR="006657A7" w:rsidRPr="0071248A" w:rsidRDefault="006657A7" w:rsidP="00BC3CF2">
      <w:pPr>
        <w:pStyle w:val="Odstavecseseznamem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Harmonogram realizace</w:t>
      </w:r>
    </w:p>
    <w:p w:rsidR="00BC3CF2" w:rsidRPr="0071248A" w:rsidRDefault="00BC3CF2" w:rsidP="0080459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E48B3" w:rsidRDefault="00DE48B3">
      <w:pPr>
        <w:rPr>
          <w:rFonts w:ascii="Arial" w:hAnsi="Arial" w:cs="Arial"/>
          <w:sz w:val="20"/>
          <w:szCs w:val="20"/>
        </w:rPr>
        <w:sectPr w:rsidR="00DE48B3"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C3CF2" w:rsidRDefault="00DE48B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V Mimoni dne: ………………………</w:t>
      </w:r>
    </w:p>
    <w:p w:rsidR="006F7B89" w:rsidRDefault="006F7B89">
      <w:pPr>
        <w:rPr>
          <w:rFonts w:ascii="Arial" w:hAnsi="Arial" w:cs="Arial"/>
          <w:sz w:val="20"/>
          <w:szCs w:val="20"/>
        </w:rPr>
      </w:pPr>
    </w:p>
    <w:p w:rsidR="006F7B89" w:rsidRDefault="006F7B89">
      <w:pPr>
        <w:rPr>
          <w:rFonts w:ascii="Arial" w:hAnsi="Arial" w:cs="Arial"/>
          <w:sz w:val="20"/>
          <w:szCs w:val="20"/>
          <w:u w:val="single"/>
        </w:rPr>
      </w:pPr>
      <w:r w:rsidRPr="006F7B89">
        <w:rPr>
          <w:rFonts w:ascii="Arial" w:hAnsi="Arial" w:cs="Arial"/>
          <w:sz w:val="20"/>
          <w:szCs w:val="20"/>
          <w:u w:val="single"/>
        </w:rPr>
        <w:t>Za objednatele:</w:t>
      </w:r>
    </w:p>
    <w:p w:rsidR="006F7B89" w:rsidRDefault="006F7B89">
      <w:pPr>
        <w:rPr>
          <w:rFonts w:ascii="Arial" w:hAnsi="Arial" w:cs="Arial"/>
          <w:sz w:val="20"/>
          <w:szCs w:val="20"/>
          <w:u w:val="single"/>
        </w:rPr>
      </w:pPr>
    </w:p>
    <w:p w:rsidR="006F7B89" w:rsidRDefault="006F7B89">
      <w:pPr>
        <w:rPr>
          <w:rFonts w:ascii="Arial" w:hAnsi="Arial" w:cs="Arial"/>
          <w:sz w:val="20"/>
          <w:szCs w:val="20"/>
          <w:u w:val="single"/>
        </w:rPr>
      </w:pPr>
    </w:p>
    <w:p w:rsidR="006F7B89" w:rsidRPr="006F7B89" w:rsidRDefault="006F7B89" w:rsidP="006F7B8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F7B89">
        <w:rPr>
          <w:rFonts w:ascii="Arial" w:hAnsi="Arial" w:cs="Arial"/>
          <w:sz w:val="20"/>
          <w:szCs w:val="20"/>
        </w:rPr>
        <w:t>František Kaiser</w:t>
      </w:r>
    </w:p>
    <w:p w:rsidR="006F7B89" w:rsidRDefault="006657A7" w:rsidP="006F7B8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6F7B89" w:rsidRPr="006F7B89">
        <w:rPr>
          <w:rFonts w:ascii="Arial" w:hAnsi="Arial" w:cs="Arial"/>
          <w:sz w:val="20"/>
          <w:szCs w:val="20"/>
        </w:rPr>
        <w:t>tarosta města Mimoň</w:t>
      </w:r>
    </w:p>
    <w:p w:rsidR="006F7B89" w:rsidRDefault="006F7B89" w:rsidP="006F7B89">
      <w:pPr>
        <w:spacing w:after="0" w:line="240" w:lineRule="auto"/>
        <w:jc w:val="center"/>
        <w:rPr>
          <w:rFonts w:ascii="Arial" w:hAnsi="Arial" w:cs="Arial"/>
          <w:sz w:val="20"/>
          <w:szCs w:val="20"/>
        </w:rPr>
        <w:sectPr w:rsidR="006F7B89" w:rsidSect="00DE48B3">
          <w:type w:val="continuous"/>
          <w:pgSz w:w="11906" w:h="16838"/>
          <w:pgMar w:top="1417" w:right="1417" w:bottom="1417" w:left="1417" w:header="708" w:footer="708" w:gutter="0"/>
          <w:cols w:num="2" w:space="709"/>
          <w:docGrid w:linePitch="360"/>
        </w:sectPr>
      </w:pPr>
    </w:p>
    <w:p w:rsidR="006F7B89" w:rsidRDefault="006F7B89" w:rsidP="006F7B8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V ………………… dne: ………………………</w:t>
      </w:r>
    </w:p>
    <w:p w:rsidR="006F7B89" w:rsidRDefault="006F7B89" w:rsidP="006F7B89">
      <w:pPr>
        <w:rPr>
          <w:rFonts w:ascii="Arial" w:hAnsi="Arial" w:cs="Arial"/>
          <w:sz w:val="20"/>
          <w:szCs w:val="20"/>
        </w:rPr>
      </w:pPr>
    </w:p>
    <w:p w:rsidR="006F7B89" w:rsidRDefault="006F7B89" w:rsidP="006F7B89">
      <w:pPr>
        <w:rPr>
          <w:rFonts w:ascii="Arial" w:hAnsi="Arial" w:cs="Arial"/>
          <w:sz w:val="20"/>
          <w:szCs w:val="20"/>
          <w:u w:val="single"/>
        </w:rPr>
      </w:pPr>
      <w:r w:rsidRPr="006F7B89">
        <w:rPr>
          <w:rFonts w:ascii="Arial" w:hAnsi="Arial" w:cs="Arial"/>
          <w:sz w:val="20"/>
          <w:szCs w:val="20"/>
          <w:u w:val="single"/>
        </w:rPr>
        <w:t xml:space="preserve">Za </w:t>
      </w:r>
      <w:r>
        <w:rPr>
          <w:rFonts w:ascii="Arial" w:hAnsi="Arial" w:cs="Arial"/>
          <w:sz w:val="20"/>
          <w:szCs w:val="20"/>
          <w:u w:val="single"/>
        </w:rPr>
        <w:t>zhotovitele</w:t>
      </w:r>
      <w:r w:rsidRPr="006F7B89">
        <w:rPr>
          <w:rFonts w:ascii="Arial" w:hAnsi="Arial" w:cs="Arial"/>
          <w:sz w:val="20"/>
          <w:szCs w:val="20"/>
          <w:u w:val="single"/>
        </w:rPr>
        <w:t>:</w:t>
      </w:r>
    </w:p>
    <w:p w:rsidR="006F7B89" w:rsidRDefault="006F7B89" w:rsidP="006F7B89">
      <w:pPr>
        <w:rPr>
          <w:rFonts w:ascii="Arial" w:hAnsi="Arial" w:cs="Arial"/>
          <w:sz w:val="20"/>
          <w:szCs w:val="20"/>
          <w:u w:val="single"/>
        </w:rPr>
      </w:pPr>
    </w:p>
    <w:p w:rsidR="006F7B89" w:rsidRDefault="006F7B89" w:rsidP="006F7B89">
      <w:pPr>
        <w:rPr>
          <w:rFonts w:ascii="Arial" w:hAnsi="Arial" w:cs="Arial"/>
          <w:sz w:val="20"/>
          <w:szCs w:val="20"/>
          <w:u w:val="single"/>
        </w:rPr>
      </w:pPr>
    </w:p>
    <w:p w:rsidR="006F7B89" w:rsidRPr="006F7B89" w:rsidRDefault="006F7B89" w:rsidP="006F7B8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</w:t>
      </w:r>
    </w:p>
    <w:p w:rsidR="006F7B89" w:rsidRPr="006F7B89" w:rsidRDefault="006F7B89" w:rsidP="006F7B8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</w:t>
      </w:r>
    </w:p>
    <w:p w:rsidR="006F7B89" w:rsidRPr="006F7B89" w:rsidRDefault="006F7B89" w:rsidP="006F7B8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6F7B89" w:rsidRPr="006F7B89" w:rsidSect="006F7B89">
      <w:type w:val="nextColumn"/>
      <w:pgSz w:w="11906" w:h="16838"/>
      <w:pgMar w:top="1417" w:right="1417" w:bottom="1417" w:left="1417" w:header="708" w:footer="708" w:gutter="0"/>
      <w:cols w:num="2"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862" w:rsidRDefault="00E35862" w:rsidP="001E4DD8">
      <w:pPr>
        <w:spacing w:after="0" w:line="240" w:lineRule="auto"/>
      </w:pPr>
      <w:r>
        <w:separator/>
      </w:r>
    </w:p>
  </w:endnote>
  <w:endnote w:type="continuationSeparator" w:id="0">
    <w:p w:rsidR="00E35862" w:rsidRDefault="00E35862" w:rsidP="001E4D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6955498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E35862" w:rsidRDefault="00E35862">
            <w:pPr>
              <w:pStyle w:val="Zpat"/>
              <w:jc w:val="center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04ED7">
              <w:rPr>
                <w:b/>
                <w:bCs/>
                <w:noProof/>
              </w:rPr>
              <w:t>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04ED7">
              <w:rPr>
                <w:b/>
                <w:bCs/>
                <w:noProof/>
              </w:rPr>
              <w:t>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E35862" w:rsidRDefault="00E3586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862" w:rsidRDefault="00E35862" w:rsidP="001E4DD8">
      <w:pPr>
        <w:spacing w:after="0" w:line="240" w:lineRule="auto"/>
      </w:pPr>
      <w:r>
        <w:separator/>
      </w:r>
    </w:p>
  </w:footnote>
  <w:footnote w:type="continuationSeparator" w:id="0">
    <w:p w:rsidR="00E35862" w:rsidRDefault="00E35862" w:rsidP="001E4D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42396"/>
    <w:multiLevelType w:val="hybridMultilevel"/>
    <w:tmpl w:val="C68204FE"/>
    <w:lvl w:ilvl="0" w:tplc="040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C5540EE"/>
    <w:multiLevelType w:val="hybridMultilevel"/>
    <w:tmpl w:val="76E49AE6"/>
    <w:lvl w:ilvl="0" w:tplc="040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6B24F52"/>
    <w:multiLevelType w:val="hybridMultilevel"/>
    <w:tmpl w:val="A5B0029A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1A765E39"/>
    <w:multiLevelType w:val="hybridMultilevel"/>
    <w:tmpl w:val="0C2417A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D76B52"/>
    <w:multiLevelType w:val="multilevel"/>
    <w:tmpl w:val="4486581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2A0C5B25"/>
    <w:multiLevelType w:val="multilevel"/>
    <w:tmpl w:val="F842A1D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3346326F"/>
    <w:multiLevelType w:val="hybridMultilevel"/>
    <w:tmpl w:val="EF02A13A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3A7676E2"/>
    <w:multiLevelType w:val="hybridMultilevel"/>
    <w:tmpl w:val="FAD6943E"/>
    <w:lvl w:ilvl="0" w:tplc="040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44094E3E"/>
    <w:multiLevelType w:val="hybridMultilevel"/>
    <w:tmpl w:val="DD547D50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4B0073D4"/>
    <w:multiLevelType w:val="hybridMultilevel"/>
    <w:tmpl w:val="D3FC2790"/>
    <w:lvl w:ilvl="0" w:tplc="040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4EE03088"/>
    <w:multiLevelType w:val="hybridMultilevel"/>
    <w:tmpl w:val="64D26B46"/>
    <w:lvl w:ilvl="0" w:tplc="041E639A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ED5104"/>
    <w:multiLevelType w:val="hybridMultilevel"/>
    <w:tmpl w:val="BFAA7FEA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9"/>
  </w:num>
  <w:num w:numId="5">
    <w:abstractNumId w:val="6"/>
  </w:num>
  <w:num w:numId="6">
    <w:abstractNumId w:val="7"/>
  </w:num>
  <w:num w:numId="7">
    <w:abstractNumId w:val="0"/>
  </w:num>
  <w:num w:numId="8">
    <w:abstractNumId w:val="11"/>
  </w:num>
  <w:num w:numId="9">
    <w:abstractNumId w:val="8"/>
  </w:num>
  <w:num w:numId="10">
    <w:abstractNumId w:val="2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595"/>
    <w:rsid w:val="000574A9"/>
    <w:rsid w:val="001C0D17"/>
    <w:rsid w:val="001E4DD8"/>
    <w:rsid w:val="00365172"/>
    <w:rsid w:val="00427429"/>
    <w:rsid w:val="00495F20"/>
    <w:rsid w:val="005955BC"/>
    <w:rsid w:val="005B1286"/>
    <w:rsid w:val="005D399D"/>
    <w:rsid w:val="00663A74"/>
    <w:rsid w:val="006657A7"/>
    <w:rsid w:val="00697843"/>
    <w:rsid w:val="006F657D"/>
    <w:rsid w:val="006F7B89"/>
    <w:rsid w:val="0071248A"/>
    <w:rsid w:val="007475AC"/>
    <w:rsid w:val="007E253C"/>
    <w:rsid w:val="00804595"/>
    <w:rsid w:val="00804ED7"/>
    <w:rsid w:val="00861942"/>
    <w:rsid w:val="00962063"/>
    <w:rsid w:val="00BA56A8"/>
    <w:rsid w:val="00BC3CF2"/>
    <w:rsid w:val="00C72A89"/>
    <w:rsid w:val="00DB7752"/>
    <w:rsid w:val="00DE48B3"/>
    <w:rsid w:val="00E35862"/>
    <w:rsid w:val="00F340B5"/>
    <w:rsid w:val="00FD6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574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04595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574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hlav">
    <w:name w:val="header"/>
    <w:basedOn w:val="Normln"/>
    <w:link w:val="ZhlavChar"/>
    <w:uiPriority w:val="99"/>
    <w:unhideWhenUsed/>
    <w:rsid w:val="001E4D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4DD8"/>
  </w:style>
  <w:style w:type="paragraph" w:styleId="Zpat">
    <w:name w:val="footer"/>
    <w:basedOn w:val="Normln"/>
    <w:link w:val="ZpatChar"/>
    <w:uiPriority w:val="99"/>
    <w:unhideWhenUsed/>
    <w:rsid w:val="001E4D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4DD8"/>
  </w:style>
  <w:style w:type="paragraph" w:styleId="Textbubliny">
    <w:name w:val="Balloon Text"/>
    <w:basedOn w:val="Normln"/>
    <w:link w:val="TextbublinyChar"/>
    <w:uiPriority w:val="99"/>
    <w:semiHidden/>
    <w:unhideWhenUsed/>
    <w:rsid w:val="008619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1942"/>
    <w:rPr>
      <w:rFonts w:ascii="Tahoma" w:hAnsi="Tahoma" w:cs="Tahoma"/>
      <w:sz w:val="16"/>
      <w:szCs w:val="16"/>
    </w:rPr>
  </w:style>
  <w:style w:type="paragraph" w:styleId="Zkladntextodsazen">
    <w:name w:val="Body Text Indent"/>
    <w:basedOn w:val="Normln"/>
    <w:link w:val="ZkladntextodsazenChar"/>
    <w:semiHidden/>
    <w:rsid w:val="0071248A"/>
    <w:pPr>
      <w:spacing w:after="0" w:line="240" w:lineRule="auto"/>
      <w:ind w:left="1410" w:hanging="1410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71248A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Hypertextovodkaz">
    <w:name w:val="Hyperlink"/>
    <w:uiPriority w:val="99"/>
    <w:unhideWhenUsed/>
    <w:rsid w:val="0071248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574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04595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574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hlav">
    <w:name w:val="header"/>
    <w:basedOn w:val="Normln"/>
    <w:link w:val="ZhlavChar"/>
    <w:uiPriority w:val="99"/>
    <w:unhideWhenUsed/>
    <w:rsid w:val="001E4D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4DD8"/>
  </w:style>
  <w:style w:type="paragraph" w:styleId="Zpat">
    <w:name w:val="footer"/>
    <w:basedOn w:val="Normln"/>
    <w:link w:val="ZpatChar"/>
    <w:uiPriority w:val="99"/>
    <w:unhideWhenUsed/>
    <w:rsid w:val="001E4D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4DD8"/>
  </w:style>
  <w:style w:type="paragraph" w:styleId="Textbubliny">
    <w:name w:val="Balloon Text"/>
    <w:basedOn w:val="Normln"/>
    <w:link w:val="TextbublinyChar"/>
    <w:uiPriority w:val="99"/>
    <w:semiHidden/>
    <w:unhideWhenUsed/>
    <w:rsid w:val="008619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1942"/>
    <w:rPr>
      <w:rFonts w:ascii="Tahoma" w:hAnsi="Tahoma" w:cs="Tahoma"/>
      <w:sz w:val="16"/>
      <w:szCs w:val="16"/>
    </w:rPr>
  </w:style>
  <w:style w:type="paragraph" w:styleId="Zkladntextodsazen">
    <w:name w:val="Body Text Indent"/>
    <w:basedOn w:val="Normln"/>
    <w:link w:val="ZkladntextodsazenChar"/>
    <w:semiHidden/>
    <w:rsid w:val="0071248A"/>
    <w:pPr>
      <w:spacing w:after="0" w:line="240" w:lineRule="auto"/>
      <w:ind w:left="1410" w:hanging="1410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71248A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Hypertextovodkaz">
    <w:name w:val="Hyperlink"/>
    <w:uiPriority w:val="99"/>
    <w:unhideWhenUsed/>
    <w:rsid w:val="0071248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uitova@mestomimon.cz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knihovna@mestomimon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3164</Words>
  <Characters>18668</Characters>
  <Application>Microsoft Office Word</Application>
  <DocSecurity>0</DocSecurity>
  <Lines>155</Lines>
  <Paragraphs>43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Skubal</dc:creator>
  <cp:lastModifiedBy>Pavel škubal</cp:lastModifiedBy>
  <cp:revision>6</cp:revision>
  <cp:lastPrinted>2015-09-18T11:49:00Z</cp:lastPrinted>
  <dcterms:created xsi:type="dcterms:W3CDTF">2015-09-15T07:55:00Z</dcterms:created>
  <dcterms:modified xsi:type="dcterms:W3CDTF">2015-09-21T13:55:00Z</dcterms:modified>
</cp:coreProperties>
</file>