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404" w:rsidRDefault="000C7D34" w:rsidP="00831404">
      <w:r>
        <w:t xml:space="preserve">DOTAZ </w:t>
      </w:r>
      <w:proofErr w:type="gramStart"/>
      <w:r>
        <w:t>č.1:</w:t>
      </w:r>
      <w:proofErr w:type="gramEnd"/>
    </w:p>
    <w:p w:rsidR="00831404" w:rsidRDefault="00831404" w:rsidP="00831404"/>
    <w:p w:rsidR="00831404" w:rsidRDefault="00831404" w:rsidP="00831404">
      <w:r>
        <w:t xml:space="preserve">Prosím o informaci k výběrovému řízení výměna oken </w:t>
      </w:r>
      <w:proofErr w:type="spellStart"/>
      <w:r>
        <w:t>Hvězdovská</w:t>
      </w:r>
      <w:proofErr w:type="spellEnd"/>
      <w:r>
        <w:t xml:space="preserve"> 141, 142 v Mimoni.</w:t>
      </w:r>
    </w:p>
    <w:p w:rsidR="00831404" w:rsidRDefault="00831404" w:rsidP="00831404"/>
    <w:p w:rsidR="00831404" w:rsidRDefault="00831404" w:rsidP="00831404">
      <w:pPr>
        <w:pStyle w:val="Odstavecseseznamem"/>
        <w:numPr>
          <w:ilvl w:val="0"/>
          <w:numId w:val="1"/>
        </w:numPr>
      </w:pPr>
      <w:r>
        <w:t xml:space="preserve">jak hluboké jsou plastové vnitřní parapety. </w:t>
      </w:r>
    </w:p>
    <w:p w:rsidR="00831404" w:rsidRDefault="00831404" w:rsidP="00831404">
      <w:pPr>
        <w:pStyle w:val="Odstavecseseznamem"/>
        <w:numPr>
          <w:ilvl w:val="0"/>
          <w:numId w:val="1"/>
        </w:numPr>
      </w:pPr>
      <w:r>
        <w:t>Jaká jsou původní okna špaletová nebo klasická (paneláková).</w:t>
      </w:r>
    </w:p>
    <w:p w:rsidR="00831404" w:rsidRDefault="00831404" w:rsidP="00831404">
      <w:pPr>
        <w:pStyle w:val="Odstavecseseznamem"/>
        <w:numPr>
          <w:ilvl w:val="0"/>
          <w:numId w:val="1"/>
        </w:numPr>
      </w:pPr>
      <w:r>
        <w:t>V rozpočtu máte pouze vnitřní parotěsnou pásku, v zadávací dokumentaci požadujete vnitřní i vnější pásku – čím se tedy řídit. – budete pásky při montáži požadovat?</w:t>
      </w:r>
    </w:p>
    <w:p w:rsidR="000C7D34" w:rsidRDefault="000C7D34" w:rsidP="000C7D34">
      <w:pPr>
        <w:pStyle w:val="Odstavecseseznamem"/>
      </w:pPr>
    </w:p>
    <w:p w:rsidR="000C7D34" w:rsidRDefault="000C7D34" w:rsidP="000C7D34">
      <w:pPr>
        <w:pStyle w:val="Odstavecseseznamem"/>
      </w:pPr>
      <w:r>
        <w:t>ODPOVĚĎ:</w:t>
      </w:r>
    </w:p>
    <w:p w:rsidR="000C7D34" w:rsidRDefault="000C7D34" w:rsidP="000C7D34">
      <w:pPr>
        <w:pStyle w:val="Odstavecseseznamem"/>
        <w:numPr>
          <w:ilvl w:val="0"/>
          <w:numId w:val="2"/>
        </w:num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Vnitřní parapety si musíte doměřit sami.</w:t>
      </w:r>
    </w:p>
    <w:p w:rsidR="000C7D34" w:rsidRDefault="000C7D34" w:rsidP="000C7D34">
      <w:pPr>
        <w:pStyle w:val="Odstavecseseznamem"/>
        <w:numPr>
          <w:ilvl w:val="0"/>
          <w:numId w:val="2"/>
        </w:num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 xml:space="preserve">Většina oken jsou původní špaletová, ale jsou doplněny okny klasickými (panelákovými) </w:t>
      </w:r>
      <w:r w:rsidR="00F732DA">
        <w:rPr>
          <w:rFonts w:asciiTheme="minorHAnsi" w:hAnsiTheme="minorHAnsi" w:cstheme="minorBidi"/>
          <w:color w:val="1F497D"/>
        </w:rPr>
        <w:t>-</w:t>
      </w:r>
      <w:r>
        <w:rPr>
          <w:rFonts w:asciiTheme="minorHAnsi" w:hAnsiTheme="minorHAnsi" w:cstheme="minorBidi"/>
          <w:color w:val="1F497D"/>
        </w:rPr>
        <w:t>nutno vidět na místě</w:t>
      </w:r>
      <w:bookmarkStart w:id="0" w:name="_GoBack"/>
      <w:bookmarkEnd w:id="0"/>
    </w:p>
    <w:p w:rsidR="000C7D34" w:rsidRDefault="000C7D34" w:rsidP="000C7D34">
      <w:pPr>
        <w:pStyle w:val="Odstavecseseznamem"/>
        <w:numPr>
          <w:ilvl w:val="0"/>
          <w:numId w:val="2"/>
        </w:numPr>
        <w:rPr>
          <w:rFonts w:asciiTheme="minorHAnsi" w:hAnsiTheme="minorHAnsi" w:cstheme="minorBidi"/>
          <w:color w:val="1F497D"/>
        </w:rPr>
      </w:pPr>
      <w:r>
        <w:rPr>
          <w:rFonts w:asciiTheme="minorHAnsi" w:hAnsiTheme="minorHAnsi" w:cstheme="minorBidi"/>
          <w:color w:val="1F497D"/>
        </w:rPr>
        <w:t>Pásky vnitřní i vnější budeme při montáži požadovat.</w:t>
      </w:r>
    </w:p>
    <w:p w:rsidR="000C7D34" w:rsidRDefault="000C7D34" w:rsidP="000C7D34">
      <w:pPr>
        <w:pStyle w:val="Odstavecseseznamem"/>
      </w:pPr>
    </w:p>
    <w:p w:rsidR="00831404" w:rsidRDefault="00831404" w:rsidP="00831404">
      <w:pPr>
        <w:pStyle w:val="Odstavecseseznamem"/>
      </w:pPr>
    </w:p>
    <w:p w:rsidR="005F2173" w:rsidRPr="00831404" w:rsidRDefault="005F2173" w:rsidP="00831404"/>
    <w:sectPr w:rsidR="005F2173" w:rsidRPr="00831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D4029"/>
    <w:multiLevelType w:val="hybridMultilevel"/>
    <w:tmpl w:val="0E9CBD0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B346C"/>
    <w:multiLevelType w:val="hybridMultilevel"/>
    <w:tmpl w:val="DC6EE3A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404"/>
    <w:rsid w:val="000C7D34"/>
    <w:rsid w:val="005F2173"/>
    <w:rsid w:val="00831404"/>
    <w:rsid w:val="00F7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B5051-E542-4FDF-8779-22E46299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1404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140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22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2</cp:revision>
  <dcterms:created xsi:type="dcterms:W3CDTF">2015-09-18T06:16:00Z</dcterms:created>
  <dcterms:modified xsi:type="dcterms:W3CDTF">2015-09-18T06:33:00Z</dcterms:modified>
</cp:coreProperties>
</file>