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D2A" w:rsidRPr="0016250A" w:rsidRDefault="009E7D2A" w:rsidP="009E7D2A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9E7D2A" w:rsidRPr="0016250A" w:rsidRDefault="009E7D2A" w:rsidP="009E7D2A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9E7D2A" w:rsidRPr="0016250A" w:rsidRDefault="009E7D2A" w:rsidP="009E7D2A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9E7D2A" w:rsidRPr="0016250A" w:rsidRDefault="009E7D2A" w:rsidP="009E7D2A">
      <w:pPr>
        <w:pStyle w:val="Zhlav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250B8" wp14:editId="64CF79AF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9E7D2A" w:rsidRPr="0016250A" w:rsidRDefault="004524FD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MUMI        /2015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E7D2A" w:rsidRPr="0016250A" w:rsidTr="00DF418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9E7D2A" w:rsidRPr="0016250A" w:rsidRDefault="000E1ACE" w:rsidP="000E1AC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19.01</w:t>
            </w:r>
            <w:r w:rsidR="00C316A0">
              <w:rPr>
                <w:rFonts w:ascii="Arial" w:hAnsi="Arial" w:cs="Arial"/>
                <w:sz w:val="20"/>
                <w:szCs w:val="16"/>
              </w:rPr>
              <w:t>.201</w:t>
            </w:r>
            <w:r>
              <w:rPr>
                <w:rFonts w:ascii="Arial" w:hAnsi="Arial" w:cs="Arial"/>
                <w:sz w:val="20"/>
                <w:szCs w:val="16"/>
              </w:rPr>
              <w:t>5</w:t>
            </w:r>
          </w:p>
        </w:tc>
        <w:tc>
          <w:tcPr>
            <w:tcW w:w="1155" w:type="dxa"/>
            <w:vAlign w:val="bottom"/>
          </w:tcPr>
          <w:p w:rsidR="009E7D2A" w:rsidRPr="0016250A" w:rsidRDefault="009E7D2A" w:rsidP="00DF418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9E7D2A" w:rsidRPr="0016250A" w:rsidRDefault="009E7D2A" w:rsidP="00DF418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Pr="00C316A0" w:rsidRDefault="009840D8" w:rsidP="009E7D2A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Dodatečné informace č. 1</w:t>
      </w:r>
      <w:r w:rsidR="009E7D2A" w:rsidRPr="00C316A0">
        <w:rPr>
          <w:rFonts w:ascii="Arial" w:hAnsi="Arial" w:cs="Arial"/>
          <w:b/>
        </w:rPr>
        <w:t xml:space="preserve"> k zadávacímu řízení </w:t>
      </w:r>
      <w:proofErr w:type="gramStart"/>
      <w:r w:rsidR="009E7D2A" w:rsidRPr="00C316A0">
        <w:rPr>
          <w:rFonts w:ascii="Arial" w:hAnsi="Arial" w:cs="Arial"/>
          <w:b/>
        </w:rPr>
        <w:t>na ,,</w:t>
      </w:r>
      <w:r w:rsidR="00E44D96">
        <w:rPr>
          <w:rFonts w:ascii="Arial" w:hAnsi="Arial" w:cs="Arial"/>
          <w:b/>
        </w:rPr>
        <w:t>Zlepšení</w:t>
      </w:r>
      <w:proofErr w:type="gramEnd"/>
      <w:r w:rsidR="00E44D96">
        <w:rPr>
          <w:rFonts w:ascii="Arial" w:hAnsi="Arial" w:cs="Arial"/>
          <w:b/>
        </w:rPr>
        <w:t xml:space="preserve"> tepelné ochrany Domova důchodců v</w:t>
      </w:r>
      <w:r w:rsidR="00F07084">
        <w:rPr>
          <w:rFonts w:ascii="Arial" w:hAnsi="Arial" w:cs="Arial"/>
          <w:b/>
        </w:rPr>
        <w:t> </w:t>
      </w:r>
      <w:r w:rsidR="00E44D96">
        <w:rPr>
          <w:rFonts w:ascii="Arial" w:hAnsi="Arial" w:cs="Arial"/>
          <w:b/>
        </w:rPr>
        <w:t>Mimoni</w:t>
      </w:r>
      <w:r w:rsidR="00F07084">
        <w:rPr>
          <w:rFonts w:ascii="Arial" w:hAnsi="Arial" w:cs="Arial"/>
          <w:b/>
        </w:rPr>
        <w:t xml:space="preserve"> - II</w:t>
      </w:r>
      <w:bookmarkStart w:id="0" w:name="_GoBack"/>
      <w:bookmarkEnd w:id="0"/>
      <w:r w:rsidR="009E7D2A" w:rsidRPr="00C316A0">
        <w:rPr>
          <w:rFonts w:ascii="Arial" w:hAnsi="Arial" w:cs="Arial"/>
          <w:b/>
          <w:bCs/>
        </w:rPr>
        <w:t>"</w:t>
      </w:r>
    </w:p>
    <w:p w:rsidR="009E7D2A" w:rsidRPr="00C316A0" w:rsidRDefault="009E7D2A" w:rsidP="009E7D2A">
      <w:pPr>
        <w:rPr>
          <w:rFonts w:ascii="Arial" w:hAnsi="Arial" w:cs="Arial"/>
        </w:rPr>
      </w:pPr>
    </w:p>
    <w:p w:rsidR="00A40B96" w:rsidRPr="004A4615" w:rsidRDefault="009E7D2A" w:rsidP="00A40B9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 w:rsidR="00F75146">
        <w:rPr>
          <w:rFonts w:ascii="Arial" w:hAnsi="Arial" w:cs="Arial"/>
          <w:b/>
        </w:rPr>
        <w:t xml:space="preserve"> 1</w:t>
      </w:r>
      <w:r w:rsidRPr="004A4615">
        <w:rPr>
          <w:rFonts w:ascii="Arial" w:hAnsi="Arial" w:cs="Arial"/>
          <w:b/>
        </w:rPr>
        <w:t>:</w:t>
      </w:r>
      <w:r w:rsidR="00A40B96" w:rsidRPr="004A4615">
        <w:rPr>
          <w:rFonts w:ascii="Arial" w:hAnsi="Arial" w:cs="Arial"/>
          <w:b/>
        </w:rPr>
        <w:t xml:space="preserve"> </w:t>
      </w:r>
    </w:p>
    <w:p w:rsidR="004A4615" w:rsidRDefault="004A4615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9E7D2A" w:rsidRPr="00E44D96" w:rsidRDefault="00E44D96" w:rsidP="0092615A">
      <w:pPr>
        <w:spacing w:after="0"/>
        <w:ind w:firstLine="708"/>
        <w:jc w:val="left"/>
        <w:rPr>
          <w:i/>
          <w:color w:val="000000"/>
          <w:sz w:val="24"/>
          <w:szCs w:val="24"/>
        </w:rPr>
      </w:pPr>
      <w:r w:rsidRPr="00E44D96">
        <w:rPr>
          <w:i/>
        </w:rPr>
        <w:t xml:space="preserve">při vypracovávání nabídky na akci: </w:t>
      </w:r>
      <w:r w:rsidRPr="00E44D96">
        <w:rPr>
          <w:bCs/>
          <w:i/>
          <w:color w:val="000000"/>
          <w:sz w:val="24"/>
          <w:szCs w:val="24"/>
        </w:rPr>
        <w:t xml:space="preserve">„Zlepšení tepelné ochrany Domova důchodců v Mimoni“ </w:t>
      </w:r>
      <w:r w:rsidRPr="00E44D96">
        <w:rPr>
          <w:i/>
          <w:color w:val="000000"/>
          <w:sz w:val="24"/>
          <w:szCs w:val="24"/>
        </w:rPr>
        <w:t xml:space="preserve">jsme nenašli podklady pro řádné </w:t>
      </w:r>
      <w:proofErr w:type="spellStart"/>
      <w:r w:rsidRPr="00E44D96">
        <w:rPr>
          <w:i/>
          <w:color w:val="000000"/>
          <w:sz w:val="24"/>
          <w:szCs w:val="24"/>
        </w:rPr>
        <w:t>nacenění</w:t>
      </w:r>
      <w:proofErr w:type="spellEnd"/>
      <w:r w:rsidRPr="00E44D96">
        <w:rPr>
          <w:i/>
          <w:color w:val="000000"/>
          <w:sz w:val="24"/>
          <w:szCs w:val="24"/>
        </w:rPr>
        <w:t xml:space="preserve"> vzduchotechniky.</w:t>
      </w:r>
    </w:p>
    <w:p w:rsidR="00E44D96" w:rsidRPr="00E44D96" w:rsidRDefault="00E44D96" w:rsidP="00E44D96">
      <w:pPr>
        <w:autoSpaceDE w:val="0"/>
        <w:autoSpaceDN w:val="0"/>
        <w:rPr>
          <w:i/>
          <w:color w:val="000000"/>
          <w:sz w:val="24"/>
          <w:szCs w:val="24"/>
        </w:rPr>
      </w:pPr>
      <w:r w:rsidRPr="00E44D96">
        <w:rPr>
          <w:i/>
          <w:color w:val="000000"/>
          <w:sz w:val="24"/>
          <w:szCs w:val="24"/>
        </w:rPr>
        <w:t>Ve výkazu výměr je položka č. 158 – Montáže vzduchotechnických zařízení. Je zde uvedena úprava vzduchotechniky + montáž rekuperačních jednotek v kuchyni jako komplet.</w:t>
      </w:r>
    </w:p>
    <w:p w:rsidR="00E44D96" w:rsidRPr="00A40B96" w:rsidRDefault="00E44D96" w:rsidP="0092615A">
      <w:pPr>
        <w:spacing w:after="0"/>
        <w:ind w:firstLine="708"/>
        <w:jc w:val="left"/>
        <w:rPr>
          <w:rFonts w:ascii="Arial" w:hAnsi="Arial" w:cs="Arial"/>
          <w:i/>
        </w:rPr>
      </w:pPr>
    </w:p>
    <w:p w:rsidR="00A40B96" w:rsidRPr="00C316A0" w:rsidRDefault="00A40B96" w:rsidP="00C316A0">
      <w:pPr>
        <w:spacing w:after="0"/>
        <w:rPr>
          <w:rFonts w:ascii="Arial" w:hAnsi="Arial" w:cs="Arial"/>
        </w:rPr>
      </w:pPr>
    </w:p>
    <w:p w:rsidR="0092615A" w:rsidRPr="00E44D96" w:rsidRDefault="00C316A0" w:rsidP="00C316A0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</w:t>
      </w:r>
      <w:r w:rsidR="009E7D2A" w:rsidRPr="00C316A0">
        <w:rPr>
          <w:rFonts w:ascii="Arial" w:hAnsi="Arial" w:cs="Arial"/>
        </w:rPr>
        <w:t>:</w:t>
      </w:r>
      <w:r w:rsidR="00A40B96">
        <w:rPr>
          <w:rFonts w:ascii="Arial" w:hAnsi="Arial" w:cs="Arial"/>
        </w:rPr>
        <w:t xml:space="preserve"> </w:t>
      </w:r>
      <w:r w:rsidR="00E44D96" w:rsidRPr="00E44D96">
        <w:rPr>
          <w:rFonts w:ascii="Arial" w:hAnsi="Arial" w:cs="Arial"/>
        </w:rPr>
        <w:t xml:space="preserve">Tuto položku všichni </w:t>
      </w:r>
      <w:proofErr w:type="spellStart"/>
      <w:r w:rsidR="00E44D96" w:rsidRPr="00E44D96">
        <w:rPr>
          <w:rFonts w:ascii="Arial" w:hAnsi="Arial" w:cs="Arial"/>
        </w:rPr>
        <w:t>nacení</w:t>
      </w:r>
      <w:proofErr w:type="spellEnd"/>
      <w:r w:rsidR="00E44D96" w:rsidRPr="00E44D96">
        <w:rPr>
          <w:rFonts w:ascii="Arial" w:hAnsi="Arial" w:cs="Arial"/>
        </w:rPr>
        <w:t xml:space="preserve"> nulou nebude se </w:t>
      </w:r>
      <w:proofErr w:type="spellStart"/>
      <w:r w:rsidR="00E44D96" w:rsidRPr="00E44D96">
        <w:rPr>
          <w:rFonts w:ascii="Arial" w:hAnsi="Arial" w:cs="Arial"/>
        </w:rPr>
        <w:t>naceňovat</w:t>
      </w:r>
      <w:proofErr w:type="spellEnd"/>
      <w:r w:rsidR="00E44D96" w:rsidRPr="00E44D96">
        <w:rPr>
          <w:rFonts w:ascii="Arial" w:hAnsi="Arial" w:cs="Arial"/>
        </w:rPr>
        <w:t xml:space="preserve"> ani realizovat. </w:t>
      </w:r>
    </w:p>
    <w:p w:rsidR="004A4615" w:rsidRPr="00E44D96" w:rsidRDefault="004A4615" w:rsidP="00C316A0">
      <w:pPr>
        <w:pStyle w:val="Odstavecseseznamem"/>
        <w:ind w:left="0"/>
        <w:jc w:val="both"/>
        <w:rPr>
          <w:rFonts w:ascii="Arial" w:hAnsi="Arial" w:cs="Arial"/>
        </w:rPr>
      </w:pPr>
    </w:p>
    <w:p w:rsidR="009E7D2A" w:rsidRPr="004A4615" w:rsidRDefault="00C316A0" w:rsidP="00C316A0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 w:rsidR="00F75146">
        <w:rPr>
          <w:rFonts w:ascii="Arial" w:hAnsi="Arial" w:cs="Arial"/>
          <w:b/>
        </w:rPr>
        <w:t xml:space="preserve"> 2</w:t>
      </w:r>
      <w:r w:rsidRPr="004A4615">
        <w:rPr>
          <w:rFonts w:ascii="Arial" w:hAnsi="Arial" w:cs="Arial"/>
          <w:b/>
        </w:rPr>
        <w:t>:</w:t>
      </w:r>
    </w:p>
    <w:p w:rsidR="0092615A" w:rsidRPr="00E44D96" w:rsidRDefault="00E44D96" w:rsidP="0092615A">
      <w:pPr>
        <w:pStyle w:val="Normlnweb"/>
        <w:ind w:firstLine="708"/>
        <w:rPr>
          <w:rFonts w:ascii="Arial" w:hAnsi="Arial" w:cs="Arial"/>
          <w:i/>
          <w:color w:val="000000" w:themeColor="text1"/>
          <w:sz w:val="22"/>
          <w:szCs w:val="22"/>
        </w:rPr>
      </w:pPr>
      <w:r w:rsidRPr="00E44D96">
        <w:rPr>
          <w:i/>
        </w:rPr>
        <w:t>Dotaz k VŘ „Zlepšení tepelné ochrany DD v Mimoni“ – v PD jsme nenašli projekt na úpravu vzduchotechniky -rekuperaci. Žádáme o doplnění do PD.</w:t>
      </w:r>
    </w:p>
    <w:p w:rsidR="004A4615" w:rsidRDefault="0092615A" w:rsidP="0092615A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Odpověď: </w:t>
      </w:r>
      <w:r w:rsidR="009B7A6B" w:rsidRPr="00E44D96">
        <w:rPr>
          <w:rFonts w:ascii="Arial" w:hAnsi="Arial" w:cs="Arial"/>
        </w:rPr>
        <w:t xml:space="preserve">Tuto položku všichni </w:t>
      </w:r>
      <w:proofErr w:type="spellStart"/>
      <w:r w:rsidR="009B7A6B" w:rsidRPr="00E44D96">
        <w:rPr>
          <w:rFonts w:ascii="Arial" w:hAnsi="Arial" w:cs="Arial"/>
        </w:rPr>
        <w:t>nacení</w:t>
      </w:r>
      <w:proofErr w:type="spellEnd"/>
      <w:r w:rsidR="009B7A6B" w:rsidRPr="00E44D96">
        <w:rPr>
          <w:rFonts w:ascii="Arial" w:hAnsi="Arial" w:cs="Arial"/>
        </w:rPr>
        <w:t xml:space="preserve"> nulou nebude se </w:t>
      </w:r>
      <w:proofErr w:type="spellStart"/>
      <w:r w:rsidR="009B7A6B" w:rsidRPr="00E44D96">
        <w:rPr>
          <w:rFonts w:ascii="Arial" w:hAnsi="Arial" w:cs="Arial"/>
        </w:rPr>
        <w:t>naceňovat</w:t>
      </w:r>
      <w:proofErr w:type="spellEnd"/>
      <w:r w:rsidR="009B7A6B" w:rsidRPr="00E44D96">
        <w:rPr>
          <w:rFonts w:ascii="Arial" w:hAnsi="Arial" w:cs="Arial"/>
        </w:rPr>
        <w:t xml:space="preserve"> ani realizovat.</w:t>
      </w:r>
    </w:p>
    <w:p w:rsidR="009B7A6B" w:rsidRDefault="009B7A6B" w:rsidP="0092615A">
      <w:pPr>
        <w:rPr>
          <w:rFonts w:ascii="Arial" w:hAnsi="Arial" w:cs="Arial"/>
          <w:b/>
          <w:bCs/>
          <w:color w:val="000000" w:themeColor="text1"/>
        </w:rPr>
      </w:pPr>
    </w:p>
    <w:p w:rsidR="0092615A" w:rsidRPr="004A4615" w:rsidRDefault="0092615A" w:rsidP="0092615A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>Dotaz</w:t>
      </w:r>
      <w:r w:rsidR="00F75146">
        <w:rPr>
          <w:rFonts w:ascii="Arial" w:hAnsi="Arial" w:cs="Arial"/>
          <w:b/>
          <w:bCs/>
          <w:color w:val="000000" w:themeColor="text1"/>
        </w:rPr>
        <w:t xml:space="preserve"> 3</w:t>
      </w:r>
      <w:r w:rsidRPr="004A4615">
        <w:rPr>
          <w:rFonts w:ascii="Arial" w:hAnsi="Arial" w:cs="Arial"/>
          <w:b/>
          <w:bCs/>
          <w:color w:val="000000" w:themeColor="text1"/>
        </w:rPr>
        <w:t xml:space="preserve">: </w:t>
      </w:r>
    </w:p>
    <w:p w:rsidR="009B7A6B" w:rsidRPr="009B7A6B" w:rsidRDefault="0092615A" w:rsidP="009B7A6B">
      <w:pPr>
        <w:rPr>
          <w:i/>
          <w:sz w:val="24"/>
          <w:szCs w:val="24"/>
        </w:rPr>
      </w:pPr>
      <w:r>
        <w:rPr>
          <w:rFonts w:ascii="Arial" w:hAnsi="Arial" w:cs="Arial"/>
          <w:bCs/>
          <w:color w:val="000000" w:themeColor="text1"/>
        </w:rPr>
        <w:tab/>
      </w:r>
      <w:r w:rsidR="009B7A6B" w:rsidRPr="009B7A6B">
        <w:rPr>
          <w:i/>
          <w:sz w:val="24"/>
          <w:szCs w:val="24"/>
        </w:rPr>
        <w:t>Dotaz k VŘ „Zlepšení tepelné ochrany DD v Mimoni“ – v PD nejsou podle firem, které se zabývají realizací dostatečné informace o instalaci solárních panelů k ohřevu TUV. Existuje nějaký projekt? Žádáme o doplnění do PD.</w:t>
      </w:r>
    </w:p>
    <w:p w:rsidR="00233641" w:rsidRDefault="00233641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23364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  <w:r w:rsidR="009B7A6B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Z důvodu zpracování nového energetického auditu není nutné instalovat solární panely. Tuto položku všichni </w:t>
      </w:r>
      <w:proofErr w:type="spellStart"/>
      <w:r w:rsidR="009B7A6B">
        <w:rPr>
          <w:rFonts w:ascii="Arial" w:hAnsi="Arial" w:cs="Arial"/>
          <w:bCs/>
          <w:i/>
          <w:color w:val="000000" w:themeColor="text1"/>
          <w:sz w:val="22"/>
          <w:szCs w:val="22"/>
        </w:rPr>
        <w:t>nacení</w:t>
      </w:r>
      <w:proofErr w:type="spellEnd"/>
      <w:r w:rsidR="009B7A6B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nulou.   </w:t>
      </w:r>
    </w:p>
    <w:p w:rsidR="008A1DE9" w:rsidRDefault="008A1DE9" w:rsidP="0092615A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</w:p>
    <w:p w:rsidR="00D55256" w:rsidRPr="004A4615" w:rsidRDefault="00D55256" w:rsidP="00D55256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lastRenderedPageBreak/>
        <w:t>Dotaz</w:t>
      </w:r>
      <w:r w:rsidR="00F75146">
        <w:rPr>
          <w:rFonts w:ascii="Arial" w:hAnsi="Arial" w:cs="Arial"/>
          <w:b/>
          <w:bCs/>
          <w:color w:val="000000" w:themeColor="text1"/>
        </w:rPr>
        <w:t xml:space="preserve"> 4</w:t>
      </w:r>
      <w:r w:rsidRPr="004A4615">
        <w:rPr>
          <w:rFonts w:ascii="Arial" w:hAnsi="Arial" w:cs="Arial"/>
          <w:b/>
          <w:bCs/>
          <w:color w:val="000000" w:themeColor="text1"/>
        </w:rPr>
        <w:t xml:space="preserve">: 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>V oddílu zemní práce chybí položka naložení výkopku na odvoz na skládku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>Položka vyjadřující uložení sypaniny na skládku – poplatek by měl být v tunách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>Položka štěrkopísek+15% na zhutnění je materiál nebo práce? Materiál by měl být v tunách ne v m3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>Položka Drenážní folie – je materiál drenážní folie s </w:t>
      </w:r>
      <w:proofErr w:type="spellStart"/>
      <w:r w:rsidRPr="00A85A76">
        <w:rPr>
          <w:rFonts w:ascii="Times New Roman" w:hAnsi="Times New Roman"/>
          <w:i/>
          <w:sz w:val="24"/>
          <w:szCs w:val="24"/>
        </w:rPr>
        <w:t>geotextilií</w:t>
      </w:r>
      <w:proofErr w:type="spellEnd"/>
      <w:r w:rsidRPr="00A85A76">
        <w:rPr>
          <w:rFonts w:ascii="Times New Roman" w:hAnsi="Times New Roman"/>
          <w:i/>
          <w:sz w:val="24"/>
          <w:szCs w:val="24"/>
        </w:rPr>
        <w:t xml:space="preserve"> nebo není? Drenážní folie bude vč. příslušenství (odvětrávací lišta, kotvy?)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 xml:space="preserve">Svislé konstrukce – není zde jasná jaká </w:t>
      </w:r>
      <w:proofErr w:type="spellStart"/>
      <w:r w:rsidRPr="00A85A76">
        <w:rPr>
          <w:rFonts w:ascii="Times New Roman" w:hAnsi="Times New Roman"/>
          <w:i/>
          <w:sz w:val="24"/>
          <w:szCs w:val="24"/>
        </w:rPr>
        <w:t>tl</w:t>
      </w:r>
      <w:proofErr w:type="spellEnd"/>
      <w:r w:rsidRPr="00A85A76">
        <w:rPr>
          <w:rFonts w:ascii="Times New Roman" w:hAnsi="Times New Roman"/>
          <w:i/>
          <w:sz w:val="24"/>
          <w:szCs w:val="24"/>
        </w:rPr>
        <w:t xml:space="preserve">. </w:t>
      </w:r>
      <w:proofErr w:type="gramStart"/>
      <w:r w:rsidRPr="00A85A76">
        <w:rPr>
          <w:rFonts w:ascii="Times New Roman" w:hAnsi="Times New Roman"/>
          <w:i/>
          <w:sz w:val="24"/>
          <w:szCs w:val="24"/>
        </w:rPr>
        <w:t>betonových</w:t>
      </w:r>
      <w:proofErr w:type="gramEnd"/>
      <w:r w:rsidRPr="00A85A76">
        <w:rPr>
          <w:rFonts w:ascii="Times New Roman" w:hAnsi="Times New Roman"/>
          <w:i/>
          <w:sz w:val="24"/>
          <w:szCs w:val="24"/>
        </w:rPr>
        <w:t xml:space="preserve"> tvárnic má být použita, není specifikována výztuž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>U položky vybourání litého asfaltu/zámkové dlažby - tato položka by měla být rozdělena na bourání litého asfaltu vč. uložení na skládku, řezání asfaltu, dále by měla být samostatná položka demontáž a montáž zámkové dlažby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 xml:space="preserve">Zateplení fasád – omítka silikátová,  zatřená nebo škrábaná? – jaká </w:t>
      </w:r>
      <w:proofErr w:type="spellStart"/>
      <w:proofErr w:type="gramStart"/>
      <w:r w:rsidRPr="00A85A76">
        <w:rPr>
          <w:rFonts w:ascii="Times New Roman" w:hAnsi="Times New Roman"/>
          <w:i/>
          <w:sz w:val="24"/>
          <w:szCs w:val="24"/>
        </w:rPr>
        <w:t>hrubost?Upřesnit</w:t>
      </w:r>
      <w:proofErr w:type="spellEnd"/>
      <w:proofErr w:type="gramEnd"/>
      <w:r w:rsidRPr="00A85A76">
        <w:rPr>
          <w:rFonts w:ascii="Times New Roman" w:hAnsi="Times New Roman"/>
          <w:i/>
          <w:sz w:val="24"/>
          <w:szCs w:val="24"/>
        </w:rPr>
        <w:t>.</w:t>
      </w:r>
    </w:p>
    <w:p w:rsidR="00D55256" w:rsidRPr="00A85A76" w:rsidRDefault="00D55256" w:rsidP="00D55256">
      <w:pPr>
        <w:pStyle w:val="Odstavecseseznamem"/>
        <w:numPr>
          <w:ilvl w:val="0"/>
          <w:numId w:val="4"/>
        </w:numPr>
        <w:rPr>
          <w:rFonts w:ascii="Times New Roman" w:hAnsi="Times New Roman"/>
          <w:i/>
          <w:sz w:val="24"/>
          <w:szCs w:val="24"/>
        </w:rPr>
      </w:pPr>
      <w:r w:rsidRPr="00A85A76">
        <w:rPr>
          <w:rFonts w:ascii="Times New Roman" w:hAnsi="Times New Roman"/>
          <w:i/>
          <w:sz w:val="24"/>
          <w:szCs w:val="24"/>
        </w:rPr>
        <w:t>V položkách zateplení fasád nejsou popsány použité lišty, je potřeba vypsat celkové provedení detailů u KZS.</w:t>
      </w:r>
    </w:p>
    <w:p w:rsidR="00D55256" w:rsidRPr="00D55256" w:rsidRDefault="00D55256" w:rsidP="00D55256">
      <w:pPr>
        <w:rPr>
          <w:rFonts w:ascii="Arial" w:hAnsi="Arial" w:cs="Arial"/>
          <w:i/>
          <w:sz w:val="24"/>
          <w:szCs w:val="24"/>
        </w:rPr>
      </w:pPr>
    </w:p>
    <w:p w:rsidR="008A1DE9" w:rsidRPr="00D55256" w:rsidRDefault="00D55256" w:rsidP="00D55256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D55256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</w:p>
    <w:p w:rsidR="00023594" w:rsidRPr="00023594" w:rsidRDefault="00023594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proofErr w:type="gramStart"/>
      <w:r w:rsidRPr="00023594">
        <w:rPr>
          <w:rFonts w:ascii="Arial" w:hAnsi="Arial" w:cs="Arial"/>
          <w:bCs/>
          <w:i/>
          <w:color w:val="000000" w:themeColor="text1"/>
          <w:sz w:val="22"/>
          <w:szCs w:val="22"/>
        </w:rPr>
        <w:t>Jedná</w:t>
      </w:r>
      <w:proofErr w:type="gramEnd"/>
      <w:r w:rsidRPr="00023594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se agregovanou položku je obsaženo v</w:t>
      </w: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 položce </w:t>
      </w:r>
      <w:proofErr w:type="gramStart"/>
      <w:r w:rsidRPr="00023594">
        <w:rPr>
          <w:rFonts w:ascii="Arial" w:hAnsi="Arial" w:cs="Arial"/>
          <w:bCs/>
          <w:i/>
          <w:color w:val="000000" w:themeColor="text1"/>
          <w:sz w:val="22"/>
          <w:szCs w:val="22"/>
        </w:rPr>
        <w:t>132301202</w:t>
      </w: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.</w:t>
      </w:r>
      <w:proofErr w:type="gramEnd"/>
      <w:r w:rsidRPr="00023594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 </w:t>
      </w:r>
    </w:p>
    <w:p w:rsidR="00A85A76" w:rsidRPr="00023594" w:rsidRDefault="00A85A76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 w:rsidRPr="00023594">
        <w:rPr>
          <w:rFonts w:ascii="Arial" w:hAnsi="Arial" w:cs="Arial"/>
          <w:bCs/>
          <w:i/>
          <w:color w:val="000000" w:themeColor="text1"/>
          <w:sz w:val="22"/>
          <w:szCs w:val="22"/>
        </w:rPr>
        <w:t>Uvedená položka může být i v m3</w:t>
      </w:r>
    </w:p>
    <w:p w:rsidR="00A85A76" w:rsidRPr="00A85A76" w:rsidRDefault="00A85A76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Štěrkopísek + 15% na zhutnění je materiál. </w:t>
      </w:r>
    </w:p>
    <w:p w:rsidR="00A85A76" w:rsidRPr="00A85A76" w:rsidRDefault="00A85A76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Ano je včetně fólie a obsahuje veškeré příslušenství. </w:t>
      </w:r>
    </w:p>
    <w:p w:rsidR="00023594" w:rsidRDefault="00023594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Betonové tvárnice 200 mm </w:t>
      </w:r>
      <w:proofErr w:type="gramStart"/>
      <w:r>
        <w:rPr>
          <w:rFonts w:ascii="Arial" w:hAnsi="Arial" w:cs="Arial"/>
          <w:i/>
          <w:color w:val="000000" w:themeColor="text1"/>
          <w:sz w:val="22"/>
          <w:szCs w:val="22"/>
        </w:rPr>
        <w:t>viz.</w:t>
      </w:r>
      <w:r w:rsidR="007C3D06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i/>
          <w:color w:val="000000" w:themeColor="text1"/>
          <w:sz w:val="22"/>
          <w:szCs w:val="22"/>
        </w:rPr>
        <w:t>p</w:t>
      </w:r>
      <w:r w:rsidR="007C3D06">
        <w:rPr>
          <w:rFonts w:ascii="Arial" w:hAnsi="Arial" w:cs="Arial"/>
          <w:i/>
          <w:color w:val="000000" w:themeColor="text1"/>
          <w:sz w:val="22"/>
          <w:szCs w:val="22"/>
        </w:rPr>
        <w:t>r</w:t>
      </w:r>
      <w:r>
        <w:rPr>
          <w:rFonts w:ascii="Arial" w:hAnsi="Arial" w:cs="Arial"/>
          <w:i/>
          <w:color w:val="000000" w:themeColor="text1"/>
          <w:sz w:val="22"/>
          <w:szCs w:val="22"/>
        </w:rPr>
        <w:t>ojektová</w:t>
      </w:r>
      <w:proofErr w:type="gramEnd"/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 dokumentace</w:t>
      </w:r>
    </w:p>
    <w:p w:rsidR="00023594" w:rsidRPr="00023594" w:rsidRDefault="007C3D06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Jedná se o agregovanou položku </w:t>
      </w:r>
      <w:r w:rsidR="00023594">
        <w:rPr>
          <w:rFonts w:ascii="Arial" w:hAnsi="Arial" w:cs="Arial"/>
          <w:i/>
          <w:color w:val="000000" w:themeColor="text1"/>
          <w:sz w:val="22"/>
          <w:szCs w:val="22"/>
        </w:rPr>
        <w:t xml:space="preserve"> </w:t>
      </w:r>
    </w:p>
    <w:p w:rsidR="00D55256" w:rsidRPr="007C3D06" w:rsidRDefault="007C3D06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Omítka silikátová 02 (zatřená)</w:t>
      </w:r>
      <w:r w:rsidR="00D55256">
        <w:rPr>
          <w:rFonts w:ascii="Arial" w:hAnsi="Arial" w:cs="Arial"/>
          <w:bCs/>
          <w:i/>
          <w:color w:val="000000" w:themeColor="text1"/>
          <w:sz w:val="22"/>
          <w:szCs w:val="22"/>
        </w:rPr>
        <w:tab/>
      </w:r>
    </w:p>
    <w:p w:rsidR="007C3D06" w:rsidRPr="00F75146" w:rsidRDefault="007C3D06" w:rsidP="00D5525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Lišty včetně příslušenství. </w:t>
      </w:r>
    </w:p>
    <w:p w:rsidR="00F75146" w:rsidRDefault="00F75146" w:rsidP="00F75146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</w:p>
    <w:p w:rsidR="00F75146" w:rsidRPr="004A4615" w:rsidRDefault="00F75146" w:rsidP="00F7514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>
        <w:rPr>
          <w:rFonts w:ascii="Arial" w:hAnsi="Arial" w:cs="Arial"/>
          <w:b/>
        </w:rPr>
        <w:t xml:space="preserve"> 5</w:t>
      </w:r>
      <w:r w:rsidRPr="004A4615">
        <w:rPr>
          <w:rFonts w:ascii="Arial" w:hAnsi="Arial" w:cs="Arial"/>
          <w:b/>
        </w:rPr>
        <w:t xml:space="preserve">: </w:t>
      </w:r>
    </w:p>
    <w:p w:rsidR="00F75146" w:rsidRDefault="00F75146" w:rsidP="00F75146">
      <w:pPr>
        <w:spacing w:after="0"/>
        <w:ind w:firstLine="708"/>
        <w:jc w:val="left"/>
        <w:rPr>
          <w:rFonts w:ascii="Arial" w:hAnsi="Arial" w:cs="Arial"/>
          <w:i/>
        </w:rPr>
      </w:pPr>
    </w:p>
    <w:p w:rsidR="00F75146" w:rsidRPr="00930481" w:rsidRDefault="00F75146" w:rsidP="00F75146">
      <w:pPr>
        <w:rPr>
          <w:i/>
        </w:rPr>
      </w:pPr>
      <w:r w:rsidRPr="00930481">
        <w:rPr>
          <w:i/>
        </w:rPr>
        <w:t>-</w:t>
      </w:r>
      <w:r>
        <w:rPr>
          <w:i/>
        </w:rPr>
        <w:t xml:space="preserve"> </w:t>
      </w:r>
      <w:r w:rsidRPr="00930481">
        <w:rPr>
          <w:i/>
        </w:rPr>
        <w:t>jak bylo řečeno – položky Úprava vzduchotechniky, Instalace solárních panelů bude oceněno nulou?</w:t>
      </w:r>
    </w:p>
    <w:p w:rsidR="00F75146" w:rsidRPr="00930481" w:rsidRDefault="00F75146" w:rsidP="00F75146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Položka – Úprava ÚT nebude také zahrnuto v zakázce?</w:t>
      </w:r>
    </w:p>
    <w:p w:rsidR="00F75146" w:rsidRPr="00930481" w:rsidRDefault="00F75146" w:rsidP="00F75146">
      <w:pPr>
        <w:rPr>
          <w:i/>
        </w:rPr>
      </w:pPr>
      <w:r w:rsidRPr="00930481">
        <w:rPr>
          <w:i/>
        </w:rPr>
        <w:t>-</w:t>
      </w:r>
      <w:r>
        <w:rPr>
          <w:i/>
        </w:rPr>
        <w:t xml:space="preserve"> </w:t>
      </w:r>
      <w:r w:rsidRPr="00930481">
        <w:rPr>
          <w:i/>
        </w:rPr>
        <w:t xml:space="preserve">Upřesnění ETICS – opravdu grafitový EPS? </w:t>
      </w:r>
      <w:proofErr w:type="gramStart"/>
      <w:r w:rsidRPr="00930481">
        <w:rPr>
          <w:i/>
        </w:rPr>
        <w:t>zátky</w:t>
      </w:r>
      <w:proofErr w:type="gramEnd"/>
      <w:r w:rsidRPr="00930481">
        <w:rPr>
          <w:i/>
        </w:rPr>
        <w:t xml:space="preserve"> hmoždinek EPS? Jak dlouhé hmoždinky?</w:t>
      </w:r>
    </w:p>
    <w:p w:rsidR="00F75146" w:rsidRPr="00930481" w:rsidRDefault="00F75146" w:rsidP="00F75146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Upřesnění použité omítky – zrnitost tedy 2 mm?</w:t>
      </w:r>
    </w:p>
    <w:p w:rsidR="00F75146" w:rsidRPr="00930481" w:rsidRDefault="00F75146" w:rsidP="00F75146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Anglické dvorky – zvolení vhodné izolace</w:t>
      </w:r>
    </w:p>
    <w:p w:rsidR="00F75146" w:rsidRPr="00930481" w:rsidRDefault="00F75146" w:rsidP="00F75146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Upřesnění výplní otvorů – jaké vlastnosti, bude provedena oprava vstupních dveří?</w:t>
      </w:r>
    </w:p>
    <w:p w:rsidR="00F75146" w:rsidRPr="00930481" w:rsidRDefault="00F75146" w:rsidP="00F75146">
      <w:pPr>
        <w:rPr>
          <w:i/>
        </w:rPr>
      </w:pPr>
      <w:r>
        <w:rPr>
          <w:i/>
        </w:rPr>
        <w:t xml:space="preserve">- </w:t>
      </w:r>
      <w:r w:rsidRPr="00930481">
        <w:rPr>
          <w:i/>
        </w:rPr>
        <w:t>Ozdobné prvky fasády – detail provedení ETICS v místech ozdobných prvků, jak provést montáž nových fasádních prvků (jaký typ prvků a jejich povrchová úprava)</w:t>
      </w:r>
    </w:p>
    <w:p w:rsidR="00F75146" w:rsidRPr="00930481" w:rsidRDefault="00F75146" w:rsidP="00F75146">
      <w:pPr>
        <w:rPr>
          <w:i/>
        </w:rPr>
      </w:pPr>
      <w:r>
        <w:rPr>
          <w:i/>
        </w:rPr>
        <w:t xml:space="preserve"> - </w:t>
      </w:r>
      <w:r w:rsidRPr="00930481">
        <w:rPr>
          <w:i/>
        </w:rPr>
        <w:t>Vnitřní zateplení – opravdu bude provedeno dle PD?</w:t>
      </w:r>
    </w:p>
    <w:p w:rsidR="00F75146" w:rsidRPr="00A40B96" w:rsidRDefault="00F75146" w:rsidP="00F75146">
      <w:pPr>
        <w:spacing w:after="0"/>
        <w:ind w:firstLine="708"/>
        <w:jc w:val="left"/>
        <w:rPr>
          <w:rFonts w:ascii="Arial" w:hAnsi="Arial" w:cs="Arial"/>
          <w:i/>
        </w:rPr>
      </w:pPr>
    </w:p>
    <w:p w:rsidR="00F75146" w:rsidRPr="00C316A0" w:rsidRDefault="00F75146" w:rsidP="00F75146">
      <w:pPr>
        <w:spacing w:after="0"/>
        <w:rPr>
          <w:rFonts w:ascii="Arial" w:hAnsi="Arial" w:cs="Arial"/>
        </w:rPr>
      </w:pPr>
    </w:p>
    <w:p w:rsidR="00F75146" w:rsidRDefault="00F75146" w:rsidP="00F75146">
      <w:pPr>
        <w:pStyle w:val="Odstavecseseznamem"/>
        <w:ind w:left="0"/>
        <w:jc w:val="both"/>
        <w:rPr>
          <w:rFonts w:ascii="Arial" w:hAnsi="Arial" w:cs="Arial"/>
        </w:rPr>
      </w:pPr>
    </w:p>
    <w:p w:rsidR="00F75146" w:rsidRDefault="00F75146" w:rsidP="00F75146">
      <w:pPr>
        <w:pStyle w:val="Odstavecseseznamem"/>
        <w:ind w:left="0"/>
        <w:jc w:val="both"/>
        <w:rPr>
          <w:rFonts w:ascii="Arial" w:hAnsi="Arial" w:cs="Arial"/>
        </w:rPr>
      </w:pPr>
    </w:p>
    <w:p w:rsidR="00F75146" w:rsidRDefault="00F75146" w:rsidP="00F75146">
      <w:pPr>
        <w:pStyle w:val="Odstavecseseznamem"/>
        <w:ind w:left="0"/>
        <w:jc w:val="both"/>
        <w:rPr>
          <w:rFonts w:ascii="Arial" w:hAnsi="Arial" w:cs="Arial"/>
        </w:rPr>
      </w:pPr>
    </w:p>
    <w:p w:rsidR="00F75146" w:rsidRDefault="00F75146" w:rsidP="00F75146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lastRenderedPageBreak/>
        <w:t>Odpověď:</w:t>
      </w:r>
      <w:r>
        <w:rPr>
          <w:rFonts w:ascii="Arial" w:hAnsi="Arial" w:cs="Arial"/>
        </w:rPr>
        <w:t xml:space="preserve"> </w:t>
      </w:r>
    </w:p>
    <w:p w:rsidR="00F75146" w:rsidRDefault="00F75146" w:rsidP="00F75146">
      <w:pPr>
        <w:rPr>
          <w:rFonts w:ascii="Arial" w:hAnsi="Arial" w:cs="Arial"/>
        </w:rPr>
      </w:pPr>
    </w:p>
    <w:p w:rsidR="00F75146" w:rsidRPr="003666CE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Ano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666CE">
        <w:rPr>
          <w:rFonts w:ascii="Arial" w:hAnsi="Arial" w:cs="Arial"/>
          <w:sz w:val="20"/>
          <w:szCs w:val="20"/>
        </w:rPr>
        <w:t>Položka ÚT bude zahrnuta v zakázce a každý uchazeč jí ocení částkou 265 000 Kč bez DPH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Ano bude grafitový EPS. </w:t>
      </w:r>
      <w:proofErr w:type="gramStart"/>
      <w:r>
        <w:rPr>
          <w:rFonts w:ascii="Arial" w:hAnsi="Arial" w:cs="Arial"/>
          <w:sz w:val="20"/>
          <w:szCs w:val="20"/>
        </w:rPr>
        <w:t>Jedná</w:t>
      </w:r>
      <w:proofErr w:type="gramEnd"/>
      <w:r>
        <w:rPr>
          <w:rFonts w:ascii="Arial" w:hAnsi="Arial" w:cs="Arial"/>
          <w:sz w:val="20"/>
          <w:szCs w:val="20"/>
        </w:rPr>
        <w:t xml:space="preserve"> se o ucelený systém </w:t>
      </w:r>
      <w:proofErr w:type="gramStart"/>
      <w:r>
        <w:rPr>
          <w:rFonts w:ascii="Arial" w:hAnsi="Arial" w:cs="Arial"/>
          <w:sz w:val="20"/>
          <w:szCs w:val="20"/>
        </w:rPr>
        <w:t>je</w:t>
      </w:r>
      <w:proofErr w:type="gramEnd"/>
      <w:r>
        <w:rPr>
          <w:rFonts w:ascii="Arial" w:hAnsi="Arial" w:cs="Arial"/>
          <w:sz w:val="20"/>
          <w:szCs w:val="20"/>
        </w:rPr>
        <w:t xml:space="preserve"> nutné realizovat dle </w:t>
      </w:r>
      <w:proofErr w:type="spellStart"/>
      <w:r>
        <w:rPr>
          <w:rFonts w:ascii="Arial" w:hAnsi="Arial" w:cs="Arial"/>
          <w:sz w:val="20"/>
          <w:szCs w:val="20"/>
        </w:rPr>
        <w:t>tech</w:t>
      </w:r>
      <w:proofErr w:type="spellEnd"/>
      <w:r>
        <w:rPr>
          <w:rFonts w:ascii="Arial" w:hAnsi="Arial" w:cs="Arial"/>
          <w:sz w:val="20"/>
          <w:szCs w:val="20"/>
        </w:rPr>
        <w:t>. listů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Viz. Dodatečná informace č. 1 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Viz. Řez C-C bitumenovou stěrkou 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Viz. Technická zpráva str. 18 a 19, oprava vstupních dveří nebude realizována (není součástí rozpočtu) 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EPS + Omítka, týká se jen říms, nikoliv </w:t>
      </w:r>
      <w:proofErr w:type="spellStart"/>
      <w:r>
        <w:rPr>
          <w:rFonts w:ascii="Arial" w:hAnsi="Arial" w:cs="Arial"/>
          <w:sz w:val="20"/>
          <w:szCs w:val="20"/>
        </w:rPr>
        <w:t>ryzalitu</w:t>
      </w:r>
      <w:proofErr w:type="spellEnd"/>
      <w:r>
        <w:rPr>
          <w:rFonts w:ascii="Arial" w:hAnsi="Arial" w:cs="Arial"/>
          <w:sz w:val="20"/>
          <w:szCs w:val="20"/>
        </w:rPr>
        <w:t xml:space="preserve"> a rozet (kulatých květů)</w:t>
      </w:r>
    </w:p>
    <w:p w:rsidR="00F75146" w:rsidRPr="003666CE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Ano bude provedena dle PD      </w:t>
      </w:r>
    </w:p>
    <w:p w:rsidR="00F75146" w:rsidRPr="00930481" w:rsidRDefault="00F75146" w:rsidP="00F7514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930481">
        <w:rPr>
          <w:rFonts w:ascii="Arial" w:hAnsi="Arial" w:cs="Arial"/>
        </w:rPr>
        <w:t xml:space="preserve"> </w:t>
      </w:r>
    </w:p>
    <w:p w:rsidR="00F75146" w:rsidRPr="004A4615" w:rsidRDefault="00F75146" w:rsidP="00F75146">
      <w:pPr>
        <w:pStyle w:val="Odstavecseseznamem"/>
        <w:ind w:left="0"/>
        <w:jc w:val="both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>
        <w:rPr>
          <w:rFonts w:ascii="Arial" w:hAnsi="Arial" w:cs="Arial"/>
          <w:b/>
        </w:rPr>
        <w:t xml:space="preserve"> 6</w:t>
      </w:r>
      <w:r w:rsidRPr="004A4615">
        <w:rPr>
          <w:rFonts w:ascii="Arial" w:hAnsi="Arial" w:cs="Arial"/>
          <w:b/>
        </w:rPr>
        <w:t>:</w:t>
      </w:r>
    </w:p>
    <w:p w:rsidR="00F75146" w:rsidRPr="00D50CBB" w:rsidRDefault="00F75146" w:rsidP="00F75146">
      <w:pPr>
        <w:pStyle w:val="Normlnweb"/>
        <w:rPr>
          <w:i/>
          <w:sz w:val="22"/>
          <w:szCs w:val="22"/>
        </w:rPr>
      </w:pPr>
      <w:r w:rsidRPr="00D50CBB">
        <w:rPr>
          <w:i/>
          <w:sz w:val="22"/>
          <w:szCs w:val="22"/>
        </w:rPr>
        <w:t>posílám připomínky k zakázce: Zlepšení tepelné ochrany budovy Domova důchodců v Mimoni</w:t>
      </w:r>
      <w:r w:rsidRPr="00D50CBB">
        <w:rPr>
          <w:i/>
          <w:sz w:val="22"/>
          <w:szCs w:val="22"/>
        </w:rPr>
        <w:br/>
        <w:t xml:space="preserve">1/ co obsahuje položka- Úpravy ÚT / </w:t>
      </w:r>
      <w:proofErr w:type="spellStart"/>
      <w:r w:rsidRPr="00D50CBB">
        <w:rPr>
          <w:i/>
          <w:sz w:val="22"/>
          <w:szCs w:val="22"/>
        </w:rPr>
        <w:t>termohlavice</w:t>
      </w:r>
      <w:proofErr w:type="spellEnd"/>
      <w:r w:rsidRPr="00D50CBB">
        <w:rPr>
          <w:i/>
          <w:sz w:val="22"/>
          <w:szCs w:val="22"/>
        </w:rPr>
        <w:t> - jaké , výměna čeho</w:t>
      </w:r>
    </w:p>
    <w:p w:rsidR="00F75146" w:rsidRPr="00D50CBB" w:rsidRDefault="00F75146" w:rsidP="00F75146">
      <w:pPr>
        <w:pStyle w:val="Normlnweb"/>
        <w:rPr>
          <w:i/>
          <w:sz w:val="22"/>
          <w:szCs w:val="22"/>
        </w:rPr>
      </w:pPr>
      <w:r w:rsidRPr="00D50CBB">
        <w:rPr>
          <w:i/>
          <w:sz w:val="22"/>
          <w:szCs w:val="22"/>
        </w:rPr>
        <w:t xml:space="preserve">2/ </w:t>
      </w:r>
      <w:proofErr w:type="gramStart"/>
      <w:r w:rsidRPr="00D50CBB">
        <w:rPr>
          <w:i/>
          <w:sz w:val="22"/>
          <w:szCs w:val="22"/>
        </w:rPr>
        <w:t>položka : Šachta</w:t>
      </w:r>
      <w:proofErr w:type="gramEnd"/>
      <w:r w:rsidRPr="00D50CBB">
        <w:rPr>
          <w:i/>
          <w:sz w:val="22"/>
          <w:szCs w:val="22"/>
        </w:rPr>
        <w:t xml:space="preserve"> drenážní z betonových dílců na potrubí s lehkým poklopem -ks 6 /je to šest šachet nebo šest skruží/</w:t>
      </w:r>
    </w:p>
    <w:p w:rsidR="00F75146" w:rsidRPr="00E44D96" w:rsidRDefault="00F75146" w:rsidP="00F75146">
      <w:pPr>
        <w:pStyle w:val="Normlnweb"/>
        <w:rPr>
          <w:rFonts w:ascii="Arial" w:hAnsi="Arial" w:cs="Arial"/>
          <w:i/>
          <w:color w:val="000000" w:themeColor="text1"/>
          <w:sz w:val="22"/>
          <w:szCs w:val="22"/>
        </w:rPr>
      </w:pPr>
    </w:p>
    <w:p w:rsidR="00F75146" w:rsidRDefault="00F75146" w:rsidP="00F75146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Odpověď: 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666CE">
        <w:rPr>
          <w:rFonts w:ascii="Arial" w:hAnsi="Arial" w:cs="Arial"/>
          <w:sz w:val="20"/>
          <w:szCs w:val="20"/>
        </w:rPr>
        <w:t>Položka ÚT bude zahrnuta v zakázce a každý uchazeč jí ocení částkou 265 000 Kč bez DPH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Viz. PD </w:t>
      </w:r>
      <w:proofErr w:type="gramStart"/>
      <w:r>
        <w:rPr>
          <w:rFonts w:ascii="Arial" w:hAnsi="Arial" w:cs="Arial"/>
          <w:bCs/>
          <w:color w:val="000000" w:themeColor="text1"/>
        </w:rPr>
        <w:t>výkres 1.PP</w:t>
      </w:r>
      <w:proofErr w:type="gramEnd"/>
      <w:r>
        <w:rPr>
          <w:rFonts w:ascii="Arial" w:hAnsi="Arial" w:cs="Arial"/>
          <w:bCs/>
          <w:color w:val="000000" w:themeColor="text1"/>
        </w:rPr>
        <w:t xml:space="preserve"> – šest šachet </w:t>
      </w:r>
    </w:p>
    <w:p w:rsidR="00F75146" w:rsidRDefault="00F75146" w:rsidP="00F75146">
      <w:pPr>
        <w:rPr>
          <w:rFonts w:ascii="Arial" w:hAnsi="Arial" w:cs="Arial"/>
          <w:b/>
          <w:bCs/>
          <w:color w:val="000000" w:themeColor="text1"/>
        </w:rPr>
      </w:pPr>
    </w:p>
    <w:p w:rsidR="00F75146" w:rsidRDefault="00F75146" w:rsidP="00F75146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>Dotaz</w:t>
      </w:r>
      <w:r>
        <w:rPr>
          <w:rFonts w:ascii="Arial" w:hAnsi="Arial" w:cs="Arial"/>
          <w:b/>
          <w:bCs/>
          <w:color w:val="000000" w:themeColor="text1"/>
        </w:rPr>
        <w:t xml:space="preserve"> 7</w:t>
      </w:r>
      <w:r w:rsidRPr="004A4615">
        <w:rPr>
          <w:rFonts w:ascii="Arial" w:hAnsi="Arial" w:cs="Arial"/>
          <w:b/>
          <w:bCs/>
          <w:color w:val="000000" w:themeColor="text1"/>
        </w:rPr>
        <w:t>:</w:t>
      </w:r>
    </w:p>
    <w:p w:rsidR="00F75146" w:rsidRPr="00D50CBB" w:rsidRDefault="00F75146" w:rsidP="00F75146">
      <w:pPr>
        <w:rPr>
          <w:i/>
        </w:rPr>
      </w:pPr>
      <w:r w:rsidRPr="00D50CBB">
        <w:rPr>
          <w:i/>
        </w:rPr>
        <w:t>prosím o doplnění projektové dokumentace s bližší specifikací solárních panelů a ÚT. S dodané dokumentace nejsme schopni správně a přesně ocenit tuto soustavu solárního vytápění.</w:t>
      </w:r>
    </w:p>
    <w:p w:rsidR="00F75146" w:rsidRDefault="00F75146" w:rsidP="00F75146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233641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</w:p>
    <w:p w:rsidR="00F75146" w:rsidRPr="00D50CBB" w:rsidRDefault="00F75146" w:rsidP="00F75146">
      <w:pPr>
        <w:pStyle w:val="Normlnweb"/>
        <w:numPr>
          <w:ilvl w:val="0"/>
          <w:numId w:val="5"/>
        </w:numPr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Viz. Dodatečná informace č. 1</w:t>
      </w:r>
    </w:p>
    <w:p w:rsidR="00F75146" w:rsidRDefault="00F75146" w:rsidP="00F75146">
      <w:pPr>
        <w:pStyle w:val="Odstavecseseznamem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3666CE">
        <w:rPr>
          <w:rFonts w:ascii="Arial" w:hAnsi="Arial" w:cs="Arial"/>
          <w:sz w:val="20"/>
          <w:szCs w:val="20"/>
        </w:rPr>
        <w:t>Položka ÚT bude zahrnuta v zakázce a každý uchazeč jí ocení částkou 265 000 Kč bez DPH</w:t>
      </w:r>
    </w:p>
    <w:p w:rsidR="00F75146" w:rsidRDefault="00F75146" w:rsidP="00F75146">
      <w:pPr>
        <w:rPr>
          <w:rFonts w:ascii="Arial" w:hAnsi="Arial" w:cs="Arial"/>
          <w:b/>
          <w:bCs/>
          <w:color w:val="000000" w:themeColor="text1"/>
        </w:rPr>
      </w:pPr>
    </w:p>
    <w:p w:rsidR="00F75146" w:rsidRPr="004A4615" w:rsidRDefault="00F75146" w:rsidP="00F75146">
      <w:pPr>
        <w:rPr>
          <w:rFonts w:ascii="Arial" w:hAnsi="Arial" w:cs="Arial"/>
          <w:b/>
          <w:bCs/>
          <w:color w:val="000000" w:themeColor="text1"/>
        </w:rPr>
      </w:pPr>
      <w:r w:rsidRPr="004A4615">
        <w:rPr>
          <w:rFonts w:ascii="Arial" w:hAnsi="Arial" w:cs="Arial"/>
          <w:b/>
          <w:bCs/>
          <w:color w:val="000000" w:themeColor="text1"/>
        </w:rPr>
        <w:t>Dotaz</w:t>
      </w:r>
      <w:r>
        <w:rPr>
          <w:rFonts w:ascii="Arial" w:hAnsi="Arial" w:cs="Arial"/>
          <w:b/>
          <w:bCs/>
          <w:color w:val="000000" w:themeColor="text1"/>
        </w:rPr>
        <w:t xml:space="preserve"> 8</w:t>
      </w:r>
      <w:r w:rsidRPr="004A4615">
        <w:rPr>
          <w:rFonts w:ascii="Arial" w:hAnsi="Arial" w:cs="Arial"/>
          <w:b/>
          <w:bCs/>
          <w:color w:val="000000" w:themeColor="text1"/>
        </w:rPr>
        <w:t xml:space="preserve">: </w:t>
      </w:r>
    </w:p>
    <w:p w:rsidR="00F75146" w:rsidRPr="00D50CBB" w:rsidRDefault="00F75146" w:rsidP="00F75146">
      <w:pPr>
        <w:rPr>
          <w:i/>
        </w:rPr>
      </w:pPr>
      <w:r w:rsidRPr="00D50CBB">
        <w:rPr>
          <w:i/>
        </w:rPr>
        <w:t xml:space="preserve">1) v technické zprávě i v tabulkách je výměna oken za plastová okna v počtu 126 ks, avšak ve výkazu </w:t>
      </w:r>
      <w:proofErr w:type="gramStart"/>
      <w:r w:rsidRPr="00D50CBB">
        <w:rPr>
          <w:i/>
        </w:rPr>
        <w:t>výměr(slepém</w:t>
      </w:r>
      <w:proofErr w:type="gramEnd"/>
      <w:r w:rsidRPr="00D50CBB">
        <w:rPr>
          <w:i/>
        </w:rPr>
        <w:t xml:space="preserve"> rozpočtu) nejsou položky vybourání,  osazení, dodávka oken obsaženy.</w:t>
      </w:r>
    </w:p>
    <w:p w:rsidR="00F75146" w:rsidRPr="00D50CBB" w:rsidRDefault="00F75146" w:rsidP="00F75146">
      <w:pPr>
        <w:rPr>
          <w:i/>
        </w:rPr>
      </w:pPr>
      <w:r w:rsidRPr="00D50CBB">
        <w:rPr>
          <w:i/>
        </w:rPr>
        <w:t>             Je třeba doplnit.</w:t>
      </w:r>
    </w:p>
    <w:p w:rsidR="00F75146" w:rsidRPr="00D50CBB" w:rsidRDefault="00F75146" w:rsidP="00F75146">
      <w:pPr>
        <w:rPr>
          <w:i/>
        </w:rPr>
      </w:pPr>
      <w:r w:rsidRPr="00D50CBB">
        <w:rPr>
          <w:i/>
        </w:rPr>
        <w:t xml:space="preserve">2) Je třeba upřesnit dodávku a montáž dveří. Je rozpor mezi technickou </w:t>
      </w:r>
      <w:proofErr w:type="gramStart"/>
      <w:r w:rsidRPr="00D50CBB">
        <w:rPr>
          <w:i/>
        </w:rPr>
        <w:t>zprávou(D+M</w:t>
      </w:r>
      <w:proofErr w:type="gramEnd"/>
      <w:r w:rsidRPr="00D50CBB">
        <w:rPr>
          <w:i/>
        </w:rPr>
        <w:t xml:space="preserve"> plastových dveří a repase vchodových) a VV kde jsou uvedeny dřevěné dveře.</w:t>
      </w:r>
    </w:p>
    <w:p w:rsidR="00F75146" w:rsidRPr="00D50CBB" w:rsidRDefault="00F75146" w:rsidP="00F75146">
      <w:pPr>
        <w:rPr>
          <w:i/>
        </w:rPr>
      </w:pPr>
      <w:r w:rsidRPr="00D50CBB">
        <w:rPr>
          <w:i/>
        </w:rPr>
        <w:t>             Je třeba upřesnit a doplnit.</w:t>
      </w:r>
    </w:p>
    <w:p w:rsidR="00F75146" w:rsidRPr="00D55256" w:rsidRDefault="00F75146" w:rsidP="00F75146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 w:rsidRPr="00D55256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Odpověď: </w:t>
      </w:r>
    </w:p>
    <w:p w:rsidR="00F75146" w:rsidRPr="00815B0B" w:rsidRDefault="00F75146" w:rsidP="00F7514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Zbývá vyměnit jen okna v suterénu </w:t>
      </w:r>
      <w:proofErr w:type="gramStart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viz. rozpočet</w:t>
      </w:r>
      <w:proofErr w:type="gramEnd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. Ostatní okna jsou už vyměněna</w:t>
      </w:r>
    </w:p>
    <w:p w:rsidR="00F75146" w:rsidRPr="00815B0B" w:rsidRDefault="00F75146" w:rsidP="00F75146">
      <w:pPr>
        <w:pStyle w:val="Normlnweb"/>
        <w:numPr>
          <w:ilvl w:val="0"/>
          <w:numId w:val="4"/>
        </w:numPr>
        <w:rPr>
          <w:rFonts w:ascii="Arial" w:hAnsi="Arial" w:cs="Arial"/>
          <w:i/>
          <w:color w:val="000000" w:themeColor="text1"/>
          <w:sz w:val="22"/>
          <w:szCs w:val="22"/>
        </w:rPr>
      </w:pPr>
      <w:r w:rsidRPr="00815B0B"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Vchodové dveře jsou už repasované – nebude se realizovat </w:t>
      </w:r>
    </w:p>
    <w:p w:rsidR="00F75146" w:rsidRDefault="00F75146" w:rsidP="00F75146">
      <w:pPr>
        <w:pStyle w:val="Normlnweb"/>
        <w:ind w:left="720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lastRenderedPageBreak/>
        <w:t xml:space="preserve">V rozpočtu </w:t>
      </w:r>
      <w:proofErr w:type="gramStart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je</w:t>
      </w:r>
      <w:proofErr w:type="gramEnd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rozlišeno vnější </w:t>
      </w:r>
      <w:proofErr w:type="gramStart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dveře</w:t>
      </w:r>
      <w:proofErr w:type="gramEnd"/>
      <w:r>
        <w:rPr>
          <w:rFonts w:ascii="Arial" w:hAnsi="Arial" w:cs="Arial"/>
          <w:bCs/>
          <w:i/>
          <w:color w:val="000000" w:themeColor="text1"/>
          <w:sz w:val="22"/>
          <w:szCs w:val="22"/>
        </w:rPr>
        <w:t xml:space="preserve"> – všechny z plastu </w:t>
      </w:r>
    </w:p>
    <w:p w:rsidR="00F75146" w:rsidRDefault="00F75146" w:rsidP="00F75146">
      <w:pPr>
        <w:pStyle w:val="Normlnweb"/>
        <w:rPr>
          <w:rFonts w:ascii="Arial" w:hAnsi="Arial" w:cs="Arial"/>
          <w:bCs/>
          <w:i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/>
          <w:color w:val="000000" w:themeColor="text1"/>
          <w:sz w:val="22"/>
          <w:szCs w:val="22"/>
        </w:rPr>
        <w:t>Vnitřní dveře (půda) dřevěná izolovaná</w:t>
      </w:r>
    </w:p>
    <w:p w:rsidR="00F75146" w:rsidRDefault="00F75146" w:rsidP="00F75146">
      <w:pPr>
        <w:spacing w:after="0"/>
        <w:jc w:val="left"/>
        <w:rPr>
          <w:rFonts w:ascii="Arial" w:hAnsi="Arial" w:cs="Arial"/>
          <w:b/>
        </w:rPr>
      </w:pPr>
    </w:p>
    <w:p w:rsidR="00F75146" w:rsidRPr="004A4615" w:rsidRDefault="00F75146" w:rsidP="00F75146">
      <w:pPr>
        <w:spacing w:after="0"/>
        <w:jc w:val="left"/>
        <w:rPr>
          <w:rFonts w:ascii="Arial" w:hAnsi="Arial" w:cs="Arial"/>
          <w:b/>
        </w:rPr>
      </w:pPr>
      <w:r w:rsidRPr="004A4615">
        <w:rPr>
          <w:rFonts w:ascii="Arial" w:hAnsi="Arial" w:cs="Arial"/>
          <w:b/>
        </w:rPr>
        <w:t>Dotaz</w:t>
      </w:r>
      <w:r>
        <w:rPr>
          <w:rFonts w:ascii="Arial" w:hAnsi="Arial" w:cs="Arial"/>
          <w:b/>
        </w:rPr>
        <w:t xml:space="preserve"> 9</w:t>
      </w:r>
      <w:r w:rsidRPr="004A4615">
        <w:rPr>
          <w:rFonts w:ascii="Arial" w:hAnsi="Arial" w:cs="Arial"/>
          <w:b/>
        </w:rPr>
        <w:t xml:space="preserve">: </w:t>
      </w:r>
    </w:p>
    <w:p w:rsidR="00F75146" w:rsidRDefault="00F75146" w:rsidP="00F75146">
      <w:pPr>
        <w:spacing w:after="0"/>
        <w:ind w:firstLine="708"/>
        <w:jc w:val="left"/>
        <w:rPr>
          <w:rFonts w:ascii="Arial" w:hAnsi="Arial" w:cs="Arial"/>
          <w:i/>
        </w:rPr>
      </w:pPr>
    </w:p>
    <w:p w:rsidR="00F75146" w:rsidRPr="0073751B" w:rsidRDefault="00F75146" w:rsidP="00F75146">
      <w:pPr>
        <w:rPr>
          <w:i/>
        </w:rPr>
      </w:pPr>
      <w:r w:rsidRPr="0073751B">
        <w:rPr>
          <w:i/>
        </w:rPr>
        <w:t>Dotaz k VŘ „Zlepšení tepelné ochrany DD v Mimoni“</w:t>
      </w:r>
      <w:proofErr w:type="gramStart"/>
      <w:r w:rsidRPr="0073751B">
        <w:rPr>
          <w:i/>
        </w:rPr>
        <w:t>č.4</w:t>
      </w:r>
      <w:proofErr w:type="gramEnd"/>
    </w:p>
    <w:p w:rsidR="00F75146" w:rsidRPr="0073751B" w:rsidRDefault="00F75146" w:rsidP="00F75146">
      <w:pPr>
        <w:rPr>
          <w:i/>
        </w:rPr>
      </w:pPr>
      <w:r w:rsidRPr="0073751B">
        <w:rPr>
          <w:i/>
        </w:rPr>
        <w:t>Na prohlídce k VŘ bylo řečeno, že bude vypracován nový výkaz výměr. Bude?</w:t>
      </w:r>
    </w:p>
    <w:p w:rsidR="00F75146" w:rsidRPr="00A40B96" w:rsidRDefault="00F75146" w:rsidP="00F75146">
      <w:pPr>
        <w:spacing w:after="0"/>
        <w:ind w:firstLine="708"/>
        <w:jc w:val="left"/>
        <w:rPr>
          <w:rFonts w:ascii="Arial" w:hAnsi="Arial" w:cs="Arial"/>
          <w:i/>
        </w:rPr>
      </w:pPr>
    </w:p>
    <w:p w:rsidR="00F75146" w:rsidRPr="00C316A0" w:rsidRDefault="00F75146" w:rsidP="00F75146">
      <w:pPr>
        <w:spacing w:after="0"/>
        <w:rPr>
          <w:rFonts w:ascii="Arial" w:hAnsi="Arial" w:cs="Arial"/>
        </w:rPr>
      </w:pPr>
    </w:p>
    <w:p w:rsidR="00F75146" w:rsidRDefault="00F75146" w:rsidP="00F75146">
      <w:pPr>
        <w:pStyle w:val="Odstavecseseznamem"/>
        <w:ind w:left="0"/>
        <w:jc w:val="both"/>
        <w:rPr>
          <w:rFonts w:ascii="Arial" w:hAnsi="Arial" w:cs="Arial"/>
        </w:rPr>
      </w:pPr>
      <w:r w:rsidRPr="00C316A0">
        <w:rPr>
          <w:rFonts w:ascii="Arial" w:hAnsi="Arial" w:cs="Arial"/>
        </w:rPr>
        <w:t>Odpověď:</w:t>
      </w:r>
      <w:r>
        <w:rPr>
          <w:rFonts w:ascii="Arial" w:hAnsi="Arial" w:cs="Arial"/>
        </w:rPr>
        <w:t xml:space="preserve"> </w:t>
      </w:r>
    </w:p>
    <w:p w:rsidR="00F75146" w:rsidRDefault="00F75146" w:rsidP="00F75146">
      <w:pPr>
        <w:rPr>
          <w:rFonts w:ascii="Arial" w:hAnsi="Arial" w:cs="Arial"/>
        </w:rPr>
      </w:pPr>
    </w:p>
    <w:p w:rsidR="00F75146" w:rsidRPr="00233641" w:rsidRDefault="00F75146" w:rsidP="00F75146">
      <w:pPr>
        <w:pStyle w:val="Normlnweb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t>Po konzultaci s projektantem a zodpovězení dotazů zaslaných v </w:t>
      </w:r>
      <w:proofErr w:type="gramStart"/>
      <w:r>
        <w:rPr>
          <w:rFonts w:ascii="Arial" w:hAnsi="Arial" w:cs="Arial"/>
          <w:i/>
          <w:color w:val="000000" w:themeColor="text1"/>
          <w:sz w:val="22"/>
          <w:szCs w:val="22"/>
        </w:rPr>
        <w:t>zakázce ,,Zlepšení</w:t>
      </w:r>
      <w:proofErr w:type="gramEnd"/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 tepelné ochrany Domova Důchodců v Mimoni</w:t>
      </w:r>
      <w:r>
        <w:rPr>
          <w:rFonts w:ascii="Arial" w:hAnsi="Arial" w:cs="Arial"/>
          <w:i/>
          <w:color w:val="000000" w:themeColor="text1"/>
          <w:sz w:val="22"/>
          <w:szCs w:val="22"/>
          <w:lang w:val="en-US"/>
        </w:rPr>
        <w:t xml:space="preserve">’’ </w:t>
      </w:r>
      <w:r>
        <w:rPr>
          <w:rFonts w:ascii="Arial" w:hAnsi="Arial" w:cs="Arial"/>
          <w:i/>
          <w:color w:val="000000" w:themeColor="text1"/>
          <w:sz w:val="22"/>
          <w:szCs w:val="22"/>
        </w:rPr>
        <w:t>se zadavatel rozhodl ponechat k </w:t>
      </w:r>
      <w:proofErr w:type="spellStart"/>
      <w:r>
        <w:rPr>
          <w:rFonts w:ascii="Arial" w:hAnsi="Arial" w:cs="Arial"/>
          <w:i/>
          <w:color w:val="000000" w:themeColor="text1"/>
          <w:sz w:val="22"/>
          <w:szCs w:val="22"/>
        </w:rPr>
        <w:t>nacenění</w:t>
      </w:r>
      <w:proofErr w:type="spellEnd"/>
      <w:r>
        <w:rPr>
          <w:rFonts w:ascii="Arial" w:hAnsi="Arial" w:cs="Arial"/>
          <w:i/>
          <w:color w:val="000000" w:themeColor="text1"/>
          <w:sz w:val="22"/>
          <w:szCs w:val="22"/>
        </w:rPr>
        <w:t xml:space="preserve"> stávající výkaz výměr. Žádný další výkaz výměr nebude vypracován.  </w:t>
      </w:r>
    </w:p>
    <w:p w:rsidR="0092615A" w:rsidRDefault="0092615A" w:rsidP="0092615A">
      <w:pPr>
        <w:rPr>
          <w:rFonts w:ascii="Arial" w:hAnsi="Arial" w:cs="Arial"/>
          <w:bCs/>
          <w:color w:val="000000" w:themeColor="text1"/>
        </w:rPr>
      </w:pPr>
    </w:p>
    <w:p w:rsidR="009E7D2A" w:rsidRPr="00C316A0" w:rsidRDefault="009E7D2A" w:rsidP="0092615A">
      <w:pPr>
        <w:ind w:left="360"/>
        <w:rPr>
          <w:rFonts w:ascii="Arial" w:hAnsi="Arial" w:cs="Arial"/>
          <w:b/>
        </w:rPr>
      </w:pPr>
      <w:r w:rsidRPr="0092615A">
        <w:rPr>
          <w:rFonts w:ascii="Arial" w:hAnsi="Arial" w:cs="Arial"/>
          <w:i/>
        </w:rPr>
        <w:t xml:space="preserve"> </w:t>
      </w:r>
    </w:p>
    <w:p w:rsidR="00C316A0" w:rsidRPr="00C316A0" w:rsidRDefault="00C316A0" w:rsidP="009E7D2A">
      <w:pPr>
        <w:spacing w:after="0"/>
        <w:rPr>
          <w:rFonts w:ascii="Arial" w:hAnsi="Arial" w:cs="Arial"/>
        </w:rPr>
      </w:pPr>
    </w:p>
    <w:p w:rsidR="009E7D2A" w:rsidRPr="00C316A0" w:rsidRDefault="009E7D2A" w:rsidP="009E7D2A">
      <w:pPr>
        <w:spacing w:after="0"/>
        <w:rPr>
          <w:rFonts w:ascii="Arial" w:hAnsi="Arial" w:cs="Arial"/>
        </w:rPr>
      </w:pPr>
      <w:r w:rsidRPr="00C316A0">
        <w:rPr>
          <w:rFonts w:ascii="Arial" w:hAnsi="Arial" w:cs="Arial"/>
        </w:rPr>
        <w:t>S přáním hezkého dne</w:t>
      </w:r>
    </w:p>
    <w:p w:rsidR="009E7D2A" w:rsidRPr="0016250A" w:rsidRDefault="009E7D2A" w:rsidP="009E7D2A">
      <w:pPr>
        <w:spacing w:after="0"/>
        <w:rPr>
          <w:rFonts w:ascii="Arial" w:hAnsi="Arial" w:cs="Arial"/>
        </w:rPr>
      </w:pPr>
    </w:p>
    <w:p w:rsidR="009E7D2A" w:rsidRDefault="009E7D2A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Default="00C316A0" w:rsidP="009E7D2A">
      <w:pPr>
        <w:spacing w:after="0"/>
        <w:rPr>
          <w:rFonts w:ascii="Arial" w:hAnsi="Arial" w:cs="Arial"/>
        </w:rPr>
      </w:pPr>
    </w:p>
    <w:p w:rsidR="00C316A0" w:rsidRPr="0016250A" w:rsidRDefault="00C316A0" w:rsidP="009E7D2A">
      <w:pPr>
        <w:spacing w:after="0"/>
        <w:rPr>
          <w:rFonts w:ascii="Arial" w:hAnsi="Arial" w:cs="Arial"/>
        </w:rPr>
      </w:pP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Pavel Škubal</w:t>
      </w:r>
    </w:p>
    <w:p w:rsidR="009E7D2A" w:rsidRPr="0016250A" w:rsidRDefault="009E7D2A" w:rsidP="00C316A0">
      <w:pPr>
        <w:spacing w:after="0"/>
        <w:ind w:left="482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142765"/>
    <w:multiLevelType w:val="hybridMultilevel"/>
    <w:tmpl w:val="CD5CE536"/>
    <w:lvl w:ilvl="0" w:tplc="4AB6A9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003EE2"/>
    <w:multiLevelType w:val="hybridMultilevel"/>
    <w:tmpl w:val="76DE8A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928B3"/>
    <w:multiLevelType w:val="hybridMultilevel"/>
    <w:tmpl w:val="B9928F24"/>
    <w:lvl w:ilvl="0" w:tplc="3D5C66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D2A"/>
    <w:rsid w:val="00023594"/>
    <w:rsid w:val="000E1ACE"/>
    <w:rsid w:val="00233641"/>
    <w:rsid w:val="0025090B"/>
    <w:rsid w:val="004524FD"/>
    <w:rsid w:val="004A4615"/>
    <w:rsid w:val="00574312"/>
    <w:rsid w:val="00697843"/>
    <w:rsid w:val="007C3D06"/>
    <w:rsid w:val="008A1DE9"/>
    <w:rsid w:val="008C19C6"/>
    <w:rsid w:val="0092615A"/>
    <w:rsid w:val="009840D8"/>
    <w:rsid w:val="009B7A6B"/>
    <w:rsid w:val="009E4D9E"/>
    <w:rsid w:val="009E7D2A"/>
    <w:rsid w:val="00A40B96"/>
    <w:rsid w:val="00A85A76"/>
    <w:rsid w:val="00C316A0"/>
    <w:rsid w:val="00D55256"/>
    <w:rsid w:val="00E44D96"/>
    <w:rsid w:val="00F07084"/>
    <w:rsid w:val="00F340B5"/>
    <w:rsid w:val="00F7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7D2A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7D2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9E7D2A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9E7D2A"/>
    <w:pPr>
      <w:spacing w:after="0"/>
      <w:ind w:left="720"/>
      <w:jc w:val="left"/>
    </w:pPr>
    <w:rPr>
      <w:rFonts w:ascii="Calibri" w:eastAsiaTheme="minorHAnsi" w:hAnsi="Calibri"/>
    </w:rPr>
  </w:style>
  <w:style w:type="paragraph" w:styleId="Normlnweb">
    <w:name w:val="Normal (Web)"/>
    <w:basedOn w:val="Normln"/>
    <w:uiPriority w:val="99"/>
    <w:unhideWhenUsed/>
    <w:rsid w:val="0092615A"/>
    <w:pPr>
      <w:spacing w:before="100" w:beforeAutospacing="1" w:after="100" w:afterAutospacing="1"/>
      <w:jc w:val="left"/>
    </w:pPr>
    <w:rPr>
      <w:rFonts w:eastAsiaTheme="minorHAnsi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5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4</Pages>
  <Words>820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12</cp:revision>
  <cp:lastPrinted>2014-10-02T10:28:00Z</cp:lastPrinted>
  <dcterms:created xsi:type="dcterms:W3CDTF">2013-01-07T07:38:00Z</dcterms:created>
  <dcterms:modified xsi:type="dcterms:W3CDTF">2015-01-19T07:20:00Z</dcterms:modified>
</cp:coreProperties>
</file>