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C94D21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/2015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C94D21" w:rsidP="00C94D2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16</w:t>
            </w:r>
            <w:r w:rsidR="00C316A0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4A4615">
              <w:rPr>
                <w:rFonts w:ascii="Arial" w:hAnsi="Arial" w:cs="Arial"/>
                <w:sz w:val="20"/>
                <w:szCs w:val="16"/>
              </w:rPr>
              <w:t>1</w:t>
            </w:r>
            <w:r w:rsidR="00C316A0">
              <w:rPr>
                <w:rFonts w:ascii="Arial" w:hAnsi="Arial" w:cs="Arial"/>
                <w:sz w:val="20"/>
                <w:szCs w:val="16"/>
              </w:rPr>
              <w:t>. 201</w:t>
            </w:r>
            <w:r>
              <w:rPr>
                <w:rFonts w:ascii="Arial" w:hAnsi="Arial" w:cs="Arial"/>
                <w:sz w:val="20"/>
                <w:szCs w:val="16"/>
              </w:rPr>
              <w:t>5</w:t>
            </w:r>
            <w:proofErr w:type="gramEnd"/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9840D8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1</w:t>
      </w:r>
      <w:r w:rsidR="009E7D2A" w:rsidRPr="00C316A0">
        <w:rPr>
          <w:rFonts w:ascii="Arial" w:hAnsi="Arial" w:cs="Arial"/>
          <w:b/>
        </w:rPr>
        <w:t xml:space="preserve"> k zadávacímu řízení </w:t>
      </w:r>
      <w:proofErr w:type="gramStart"/>
      <w:r w:rsidR="009E7D2A" w:rsidRPr="00C316A0">
        <w:rPr>
          <w:rFonts w:ascii="Arial" w:hAnsi="Arial" w:cs="Arial"/>
          <w:b/>
        </w:rPr>
        <w:t>na ,,</w:t>
      </w:r>
      <w:r w:rsidR="00132FCB">
        <w:rPr>
          <w:rFonts w:ascii="Arial" w:hAnsi="Arial" w:cs="Arial"/>
          <w:b/>
        </w:rPr>
        <w:t>Oprava</w:t>
      </w:r>
      <w:proofErr w:type="gramEnd"/>
      <w:r w:rsidR="00132FCB">
        <w:rPr>
          <w:rFonts w:ascii="Arial" w:hAnsi="Arial" w:cs="Arial"/>
          <w:b/>
        </w:rPr>
        <w:t xml:space="preserve"> komunikace a nová parkovací stání v ulici Letná</w:t>
      </w:r>
      <w:r w:rsidR="009E7D2A" w:rsidRPr="00C316A0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A40B96" w:rsidRPr="004A4615" w:rsidRDefault="009E7D2A" w:rsidP="00A40B9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Dotaz:</w:t>
      </w:r>
      <w:r w:rsidR="00A40B96" w:rsidRPr="004A4615">
        <w:rPr>
          <w:rFonts w:ascii="Arial" w:hAnsi="Arial" w:cs="Arial"/>
          <w:b/>
        </w:rPr>
        <w:t xml:space="preserve"> </w:t>
      </w:r>
    </w:p>
    <w:p w:rsidR="004A4615" w:rsidRDefault="004A4615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132FCB" w:rsidRPr="00132FCB" w:rsidRDefault="00A40B96" w:rsidP="00132FCB">
      <w:pPr>
        <w:pStyle w:val="Default"/>
        <w:ind w:firstLine="708"/>
        <w:rPr>
          <w:rFonts w:ascii="Times New Roman" w:hAnsi="Times New Roman" w:cs="Times New Roman"/>
          <w:i/>
        </w:rPr>
      </w:pPr>
      <w:r w:rsidRPr="00132FCB">
        <w:rPr>
          <w:rFonts w:ascii="Times New Roman" w:hAnsi="Times New Roman" w:cs="Times New Roman"/>
          <w:i/>
        </w:rPr>
        <w:t>1)</w:t>
      </w:r>
      <w:r w:rsidR="00132FCB" w:rsidRPr="00132FCB">
        <w:rPr>
          <w:rFonts w:ascii="Times New Roman" w:hAnsi="Times New Roman" w:cs="Times New Roman"/>
          <w:i/>
        </w:rPr>
        <w:t xml:space="preserve"> </w:t>
      </w:r>
      <w:r w:rsidR="00132FCB" w:rsidRPr="00132FCB">
        <w:rPr>
          <w:rFonts w:ascii="Times New Roman" w:hAnsi="Times New Roman" w:cs="Times New Roman"/>
          <w:i/>
        </w:rPr>
        <w:t xml:space="preserve">pol. 5 </w:t>
      </w:r>
      <w:r w:rsidR="00C94D21">
        <w:rPr>
          <w:rFonts w:ascii="Times New Roman" w:hAnsi="Times New Roman" w:cs="Times New Roman"/>
          <w:i/>
        </w:rPr>
        <w:t xml:space="preserve">VV - autorský dozor by </w:t>
      </w:r>
      <w:proofErr w:type="spellStart"/>
      <w:r w:rsidR="00C94D21">
        <w:rPr>
          <w:rFonts w:ascii="Times New Roman" w:hAnsi="Times New Roman" w:cs="Times New Roman"/>
          <w:i/>
        </w:rPr>
        <w:t>principie</w:t>
      </w:r>
      <w:r w:rsidR="00132FCB" w:rsidRPr="00132FCB">
        <w:rPr>
          <w:rFonts w:ascii="Times New Roman" w:hAnsi="Times New Roman" w:cs="Times New Roman"/>
          <w:i/>
        </w:rPr>
        <w:t>lně</w:t>
      </w:r>
      <w:proofErr w:type="spellEnd"/>
      <w:r w:rsidR="00132FCB" w:rsidRPr="00132FCB">
        <w:rPr>
          <w:rFonts w:ascii="Times New Roman" w:hAnsi="Times New Roman" w:cs="Times New Roman"/>
          <w:i/>
        </w:rPr>
        <w:t xml:space="preserve"> neměl zajišťovat a platit zhotovitel stavby, pokud chcete tuto položku v ocenění stavby ponechat, určete jednotnou částku pro její ocenění pro všechny soutěžící</w:t>
      </w:r>
    </w:p>
    <w:p w:rsidR="00132FCB" w:rsidRDefault="00132FCB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92615A" w:rsidRPr="00E44D96" w:rsidRDefault="00C316A0" w:rsidP="00C316A0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A40B96">
        <w:rPr>
          <w:rFonts w:ascii="Arial" w:hAnsi="Arial" w:cs="Arial"/>
        </w:rPr>
        <w:t xml:space="preserve"> </w:t>
      </w:r>
      <w:r w:rsidR="00E44D96" w:rsidRPr="00E44D96">
        <w:rPr>
          <w:rFonts w:ascii="Arial" w:hAnsi="Arial" w:cs="Arial"/>
        </w:rPr>
        <w:t xml:space="preserve">Tuto položku všichni </w:t>
      </w:r>
      <w:proofErr w:type="spellStart"/>
      <w:r w:rsidR="00E44D96" w:rsidRPr="00E44D96">
        <w:rPr>
          <w:rFonts w:ascii="Arial" w:hAnsi="Arial" w:cs="Arial"/>
        </w:rPr>
        <w:t>nacení</w:t>
      </w:r>
      <w:proofErr w:type="spellEnd"/>
      <w:r w:rsidR="00E44D96" w:rsidRPr="00E44D96">
        <w:rPr>
          <w:rFonts w:ascii="Arial" w:hAnsi="Arial" w:cs="Arial"/>
        </w:rPr>
        <w:t xml:space="preserve"> </w:t>
      </w:r>
      <w:r w:rsidR="00132FCB">
        <w:rPr>
          <w:rFonts w:ascii="Arial" w:hAnsi="Arial" w:cs="Arial"/>
        </w:rPr>
        <w:t>částkou 5 000</w:t>
      </w:r>
      <w:r w:rsidR="00E44D96" w:rsidRPr="00E44D96">
        <w:rPr>
          <w:rFonts w:ascii="Arial" w:hAnsi="Arial" w:cs="Arial"/>
        </w:rPr>
        <w:t xml:space="preserve"> </w:t>
      </w:r>
      <w:r w:rsidR="00132FCB">
        <w:rPr>
          <w:rFonts w:ascii="Arial" w:hAnsi="Arial" w:cs="Arial"/>
        </w:rPr>
        <w:t xml:space="preserve">Kč. </w:t>
      </w:r>
    </w:p>
    <w:p w:rsidR="004A4615" w:rsidRPr="00E44D96" w:rsidRDefault="004A4615" w:rsidP="00C316A0">
      <w:pPr>
        <w:pStyle w:val="Odstavecseseznamem"/>
        <w:ind w:left="0"/>
        <w:jc w:val="both"/>
        <w:rPr>
          <w:rFonts w:ascii="Arial" w:hAnsi="Arial" w:cs="Arial"/>
        </w:rPr>
      </w:pPr>
    </w:p>
    <w:p w:rsidR="0075267E" w:rsidRDefault="0075267E" w:rsidP="00C316A0">
      <w:pPr>
        <w:pStyle w:val="Odstavecseseznamem"/>
        <w:ind w:left="0"/>
        <w:jc w:val="both"/>
        <w:rPr>
          <w:rFonts w:ascii="Arial" w:hAnsi="Arial" w:cs="Arial"/>
          <w:b/>
        </w:rPr>
      </w:pPr>
    </w:p>
    <w:p w:rsidR="009E7D2A" w:rsidRPr="004A4615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Dotaz:</w:t>
      </w:r>
    </w:p>
    <w:p w:rsidR="0075267E" w:rsidRDefault="0075267E" w:rsidP="0075267E">
      <w:pPr>
        <w:pStyle w:val="Default"/>
        <w:rPr>
          <w:i/>
          <w:color w:val="000000" w:themeColor="text1"/>
        </w:rPr>
      </w:pPr>
    </w:p>
    <w:p w:rsidR="0075267E" w:rsidRPr="0075267E" w:rsidRDefault="0092615A" w:rsidP="0075267E">
      <w:pPr>
        <w:pStyle w:val="Default"/>
        <w:ind w:firstLine="708"/>
        <w:rPr>
          <w:rFonts w:ascii="Times New Roman" w:hAnsi="Times New Roman" w:cs="Times New Roman"/>
          <w:i/>
        </w:rPr>
      </w:pPr>
      <w:r w:rsidRPr="0075267E">
        <w:rPr>
          <w:rFonts w:ascii="Times New Roman" w:hAnsi="Times New Roman" w:cs="Times New Roman"/>
          <w:i/>
          <w:color w:val="000000" w:themeColor="text1"/>
        </w:rPr>
        <w:t xml:space="preserve">2) </w:t>
      </w:r>
      <w:r w:rsidR="0075267E" w:rsidRPr="0075267E">
        <w:rPr>
          <w:rFonts w:ascii="Times New Roman" w:hAnsi="Times New Roman" w:cs="Times New Roman"/>
          <w:i/>
        </w:rPr>
        <w:t>pol. 6 VV - ochrana sítí je v PD popsána bez jakékoli bližší specifikace a není tedy možné předvídat reálné náklady na její provádění, pokud chcete tuto položku v ocenění stavby ponechat, určete jednotnou částku pro její ocenění pro všechny soutěžící</w:t>
      </w:r>
    </w:p>
    <w:p w:rsidR="0075267E" w:rsidRDefault="0075267E" w:rsidP="0092615A">
      <w:pPr>
        <w:rPr>
          <w:rFonts w:ascii="Arial" w:hAnsi="Arial" w:cs="Arial"/>
          <w:bCs/>
          <w:color w:val="000000" w:themeColor="text1"/>
        </w:rPr>
      </w:pPr>
    </w:p>
    <w:p w:rsidR="004A4615" w:rsidRDefault="0092615A" w:rsidP="0092615A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Odpověď: </w:t>
      </w:r>
      <w:r w:rsidR="009B7A6B" w:rsidRPr="00E44D96">
        <w:rPr>
          <w:rFonts w:ascii="Arial" w:hAnsi="Arial" w:cs="Arial"/>
        </w:rPr>
        <w:t xml:space="preserve">Tuto položku všichni </w:t>
      </w:r>
      <w:proofErr w:type="spellStart"/>
      <w:r w:rsidR="009B7A6B" w:rsidRPr="00E44D96">
        <w:rPr>
          <w:rFonts w:ascii="Arial" w:hAnsi="Arial" w:cs="Arial"/>
        </w:rPr>
        <w:t>nacení</w:t>
      </w:r>
      <w:proofErr w:type="spellEnd"/>
      <w:r w:rsidR="009B7A6B" w:rsidRPr="00E44D96">
        <w:rPr>
          <w:rFonts w:ascii="Arial" w:hAnsi="Arial" w:cs="Arial"/>
        </w:rPr>
        <w:t xml:space="preserve"> </w:t>
      </w:r>
      <w:r w:rsidR="0075267E">
        <w:rPr>
          <w:rFonts w:ascii="Arial" w:hAnsi="Arial" w:cs="Arial"/>
        </w:rPr>
        <w:t>částkou</w:t>
      </w:r>
      <w:r w:rsidR="009B7A6B" w:rsidRPr="00E44D96">
        <w:rPr>
          <w:rFonts w:ascii="Arial" w:hAnsi="Arial" w:cs="Arial"/>
        </w:rPr>
        <w:t xml:space="preserve"> </w:t>
      </w:r>
      <w:r w:rsidR="0075267E">
        <w:rPr>
          <w:rFonts w:ascii="Arial" w:hAnsi="Arial" w:cs="Arial"/>
        </w:rPr>
        <w:t>16 000 Kč</w:t>
      </w:r>
      <w:r w:rsidR="009B7A6B" w:rsidRPr="00E44D96">
        <w:rPr>
          <w:rFonts w:ascii="Arial" w:hAnsi="Arial" w:cs="Arial"/>
        </w:rPr>
        <w:t>.</w:t>
      </w:r>
    </w:p>
    <w:p w:rsidR="009B7A6B" w:rsidRDefault="009B7A6B" w:rsidP="0092615A">
      <w:pPr>
        <w:rPr>
          <w:rFonts w:ascii="Arial" w:hAnsi="Arial" w:cs="Arial"/>
          <w:b/>
          <w:bCs/>
          <w:color w:val="000000" w:themeColor="text1"/>
        </w:rPr>
      </w:pPr>
    </w:p>
    <w:p w:rsidR="0092615A" w:rsidRPr="004A4615" w:rsidRDefault="0092615A" w:rsidP="0092615A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 xml:space="preserve">Dotaz: </w:t>
      </w:r>
    </w:p>
    <w:p w:rsidR="0075267E" w:rsidRPr="0075267E" w:rsidRDefault="0092615A" w:rsidP="0075267E">
      <w:pPr>
        <w:pStyle w:val="Default"/>
        <w:rPr>
          <w:rFonts w:ascii="Times New Roman" w:hAnsi="Times New Roman" w:cs="Times New Roman"/>
          <w:i/>
        </w:rPr>
      </w:pPr>
      <w:r>
        <w:rPr>
          <w:bCs/>
          <w:color w:val="000000" w:themeColor="text1"/>
        </w:rPr>
        <w:tab/>
      </w:r>
      <w:r w:rsidRPr="0075267E">
        <w:rPr>
          <w:rFonts w:ascii="Times New Roman" w:hAnsi="Times New Roman" w:cs="Times New Roman"/>
          <w:bCs/>
          <w:i/>
          <w:color w:val="000000" w:themeColor="text1"/>
        </w:rPr>
        <w:t>3</w:t>
      </w:r>
      <w:r w:rsidR="0075267E" w:rsidRPr="0075267E">
        <w:rPr>
          <w:rFonts w:ascii="Times New Roman" w:hAnsi="Times New Roman" w:cs="Times New Roman"/>
          <w:bCs/>
          <w:i/>
          <w:color w:val="000000" w:themeColor="text1"/>
        </w:rPr>
        <w:t>)</w:t>
      </w:r>
      <w:r w:rsidR="0075267E" w:rsidRPr="0075267E">
        <w:rPr>
          <w:rFonts w:ascii="Times New Roman" w:hAnsi="Times New Roman" w:cs="Times New Roman"/>
          <w:i/>
        </w:rPr>
        <w:t xml:space="preserve"> pol. 21 VV - pro ocenění materiálu (keřů) je potřeba stanovit jejich velikost v době výsadby</w:t>
      </w:r>
    </w:p>
    <w:p w:rsidR="009B7A6B" w:rsidRPr="009B7A6B" w:rsidRDefault="009B7A6B" w:rsidP="009B7A6B">
      <w:pPr>
        <w:rPr>
          <w:i/>
          <w:sz w:val="24"/>
          <w:szCs w:val="24"/>
        </w:rPr>
      </w:pPr>
    </w:p>
    <w:p w:rsidR="0075267E" w:rsidRDefault="00233641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23364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  <w:r w:rsidR="000B7B5B">
        <w:rPr>
          <w:rFonts w:ascii="Arial" w:hAnsi="Arial" w:cs="Arial"/>
          <w:bCs/>
          <w:i/>
          <w:color w:val="000000" w:themeColor="text1"/>
          <w:sz w:val="22"/>
          <w:szCs w:val="22"/>
        </w:rPr>
        <w:t>Velikost keřů při výsad</w:t>
      </w:r>
      <w:bookmarkStart w:id="0" w:name="_GoBack"/>
      <w:bookmarkEnd w:id="0"/>
      <w:r w:rsidR="0075267E">
        <w:rPr>
          <w:rFonts w:ascii="Arial" w:hAnsi="Arial" w:cs="Arial"/>
          <w:bCs/>
          <w:i/>
          <w:color w:val="000000" w:themeColor="text1"/>
          <w:sz w:val="22"/>
          <w:szCs w:val="22"/>
        </w:rPr>
        <w:t>bě bude 50 cm.</w:t>
      </w:r>
    </w:p>
    <w:p w:rsidR="0075267E" w:rsidRDefault="0075267E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</w:p>
    <w:p w:rsidR="0075267E" w:rsidRDefault="0075267E" w:rsidP="0075267E">
      <w:pPr>
        <w:rPr>
          <w:rFonts w:ascii="Arial" w:hAnsi="Arial" w:cs="Arial"/>
          <w:bCs/>
          <w:i/>
          <w:color w:val="000000" w:themeColor="text1"/>
        </w:rPr>
      </w:pPr>
    </w:p>
    <w:p w:rsidR="0075267E" w:rsidRDefault="0075267E" w:rsidP="0075267E">
      <w:pPr>
        <w:rPr>
          <w:rFonts w:ascii="Arial" w:hAnsi="Arial" w:cs="Arial"/>
          <w:bCs/>
          <w:i/>
          <w:color w:val="000000" w:themeColor="text1"/>
        </w:rPr>
      </w:pPr>
    </w:p>
    <w:p w:rsidR="0075267E" w:rsidRPr="004A4615" w:rsidRDefault="0075267E" w:rsidP="0075267E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Cs/>
          <w:i/>
          <w:color w:val="000000" w:themeColor="text1"/>
        </w:rPr>
        <w:t xml:space="preserve"> </w:t>
      </w:r>
      <w:r w:rsidRPr="004A4615">
        <w:rPr>
          <w:rFonts w:ascii="Arial" w:hAnsi="Arial" w:cs="Arial"/>
          <w:b/>
          <w:bCs/>
          <w:color w:val="000000" w:themeColor="text1"/>
        </w:rPr>
        <w:t xml:space="preserve">Dotaz: </w:t>
      </w:r>
    </w:p>
    <w:p w:rsidR="0075267E" w:rsidRPr="0075267E" w:rsidRDefault="0075267E" w:rsidP="0075267E">
      <w:pPr>
        <w:pStyle w:val="Default"/>
        <w:rPr>
          <w:rFonts w:ascii="Times New Roman" w:hAnsi="Times New Roman" w:cs="Times New Roman"/>
          <w:i/>
        </w:rPr>
      </w:pPr>
      <w:r>
        <w:rPr>
          <w:bCs/>
          <w:color w:val="000000" w:themeColor="text1"/>
        </w:rPr>
        <w:tab/>
      </w:r>
      <w:r w:rsidRPr="0075267E">
        <w:rPr>
          <w:rFonts w:ascii="Times New Roman" w:hAnsi="Times New Roman" w:cs="Times New Roman"/>
          <w:bCs/>
          <w:i/>
          <w:color w:val="000000" w:themeColor="text1"/>
        </w:rPr>
        <w:t xml:space="preserve">4) </w:t>
      </w:r>
      <w:r w:rsidRPr="0075267E">
        <w:rPr>
          <w:rFonts w:ascii="Times New Roman" w:hAnsi="Times New Roman" w:cs="Times New Roman"/>
          <w:i/>
        </w:rPr>
        <w:t>pol. 22 VV - předpokládáme, že se jedná o náhradní výsadbu za vykácené dřeviny, pro ocenění je potřeba znát druh stromů a alespoň přibližně lokalitu a požadovaný termín výsadby</w:t>
      </w:r>
    </w:p>
    <w:p w:rsidR="0075267E" w:rsidRPr="0075267E" w:rsidRDefault="0075267E" w:rsidP="0075267E">
      <w:pPr>
        <w:pStyle w:val="Default"/>
        <w:rPr>
          <w:rFonts w:ascii="Times New Roman" w:hAnsi="Times New Roman" w:cs="Times New Roman"/>
        </w:rPr>
      </w:pPr>
    </w:p>
    <w:p w:rsidR="0075267E" w:rsidRPr="009B7A6B" w:rsidRDefault="0075267E" w:rsidP="0075267E">
      <w:pPr>
        <w:rPr>
          <w:i/>
          <w:sz w:val="24"/>
          <w:szCs w:val="24"/>
        </w:rPr>
      </w:pPr>
    </w:p>
    <w:p w:rsidR="0075267E" w:rsidRDefault="0075267E" w:rsidP="0075267E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23364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  <w:r w:rsidR="00C94D2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výsadba (jaro 2015) – jeřáb ptačí (min 14/16) – lokalita Mimoň Letná  </w:t>
      </w:r>
    </w:p>
    <w:p w:rsidR="00233641" w:rsidRDefault="00233641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</w:p>
    <w:p w:rsidR="009E7D2A" w:rsidRPr="00C316A0" w:rsidRDefault="009E7D2A" w:rsidP="0092615A">
      <w:pPr>
        <w:ind w:left="360"/>
        <w:rPr>
          <w:rFonts w:ascii="Arial" w:hAnsi="Arial" w:cs="Arial"/>
          <w:b/>
        </w:rPr>
      </w:pPr>
      <w:r w:rsidRPr="0092615A">
        <w:rPr>
          <w:rFonts w:ascii="Arial" w:hAnsi="Arial" w:cs="Arial"/>
          <w:i/>
        </w:rPr>
        <w:t xml:space="preserve"> </w:t>
      </w:r>
    </w:p>
    <w:p w:rsidR="00C316A0" w:rsidRPr="00C316A0" w:rsidRDefault="00C316A0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C94D21" w:rsidRDefault="00C94D21" w:rsidP="00C316A0">
      <w:pPr>
        <w:spacing w:after="0"/>
        <w:ind w:left="4820"/>
        <w:jc w:val="center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928B3"/>
    <w:multiLevelType w:val="hybridMultilevel"/>
    <w:tmpl w:val="B9928F24"/>
    <w:lvl w:ilvl="0" w:tplc="3D5C66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23594"/>
    <w:rsid w:val="000B7B5B"/>
    <w:rsid w:val="00132FCB"/>
    <w:rsid w:val="00233641"/>
    <w:rsid w:val="0025090B"/>
    <w:rsid w:val="004A4615"/>
    <w:rsid w:val="00574312"/>
    <w:rsid w:val="00697843"/>
    <w:rsid w:val="0075267E"/>
    <w:rsid w:val="007C3D06"/>
    <w:rsid w:val="008A1DE9"/>
    <w:rsid w:val="008C19C6"/>
    <w:rsid w:val="0092615A"/>
    <w:rsid w:val="009840D8"/>
    <w:rsid w:val="009B7A6B"/>
    <w:rsid w:val="009E4D9E"/>
    <w:rsid w:val="009E7D2A"/>
    <w:rsid w:val="00A40B96"/>
    <w:rsid w:val="00A85A76"/>
    <w:rsid w:val="00C316A0"/>
    <w:rsid w:val="00C94D21"/>
    <w:rsid w:val="00D55256"/>
    <w:rsid w:val="00E44D96"/>
    <w:rsid w:val="00F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  <w:style w:type="paragraph" w:customStyle="1" w:styleId="Default">
    <w:name w:val="Default"/>
    <w:rsid w:val="00132F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  <w:style w:type="paragraph" w:customStyle="1" w:styleId="Default">
    <w:name w:val="Default"/>
    <w:rsid w:val="00132F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10</cp:revision>
  <cp:lastPrinted>2014-10-02T10:28:00Z</cp:lastPrinted>
  <dcterms:created xsi:type="dcterms:W3CDTF">2013-01-07T07:38:00Z</dcterms:created>
  <dcterms:modified xsi:type="dcterms:W3CDTF">2015-01-16T09:49:00Z</dcterms:modified>
</cp:coreProperties>
</file>