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>Oprava komunikace a nová parkovací stá</w:t>
      </w:r>
      <w:bookmarkStart w:id="0" w:name="_GoBack"/>
      <w:bookmarkEnd w:id="0"/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ní v ulici Letná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14</cp:revision>
  <dcterms:created xsi:type="dcterms:W3CDTF">2012-10-03T09:04:00Z</dcterms:created>
  <dcterms:modified xsi:type="dcterms:W3CDTF">2015-01-08T12:29:00Z</dcterms:modified>
</cp:coreProperties>
</file>