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35C7" w:rsidRDefault="00D635C7"/>
    <w:p w:rsidR="00D635C7" w:rsidRDefault="00D635C7"/>
    <w:p w:rsidR="005F2173" w:rsidRPr="00D635C7" w:rsidRDefault="00D635C7">
      <w:pPr>
        <w:rPr>
          <w:b/>
          <w:sz w:val="32"/>
          <w:szCs w:val="32"/>
          <w:u w:val="single"/>
        </w:rPr>
      </w:pPr>
      <w:r w:rsidRPr="00D635C7">
        <w:rPr>
          <w:b/>
          <w:sz w:val="32"/>
          <w:szCs w:val="32"/>
          <w:u w:val="single"/>
        </w:rPr>
        <w:t>Upřesnění výběrového řízení:</w:t>
      </w:r>
    </w:p>
    <w:p w:rsidR="00D635C7" w:rsidRDefault="00D635C7"/>
    <w:p w:rsidR="00D635C7" w:rsidRDefault="00D635C7">
      <w:r>
        <w:t xml:space="preserve">Prosíme </w:t>
      </w:r>
      <w:proofErr w:type="spellStart"/>
      <w:r>
        <w:t>nacenit</w:t>
      </w:r>
      <w:proofErr w:type="spellEnd"/>
      <w:r>
        <w:t xml:space="preserve"> :</w:t>
      </w:r>
    </w:p>
    <w:p w:rsidR="00D635C7" w:rsidRDefault="00D635C7" w:rsidP="00D635C7">
      <w:pPr>
        <w:pStyle w:val="Odstavecseseznamem"/>
        <w:numPr>
          <w:ilvl w:val="0"/>
          <w:numId w:val="1"/>
        </w:numPr>
      </w:pPr>
      <w:r>
        <w:t>Přechodové krycí lišty z vnější strany oken</w:t>
      </w:r>
    </w:p>
    <w:p w:rsidR="00D635C7" w:rsidRDefault="00D635C7" w:rsidP="00D635C7">
      <w:pPr>
        <w:pStyle w:val="Odstavecseseznamem"/>
        <w:numPr>
          <w:ilvl w:val="0"/>
          <w:numId w:val="1"/>
        </w:numPr>
      </w:pPr>
      <w:r>
        <w:t>Zalištování z vnější a z vnitřní strany vchodových dveří</w:t>
      </w:r>
    </w:p>
    <w:p w:rsidR="00D635C7" w:rsidRDefault="00D635C7" w:rsidP="00D635C7"/>
    <w:p w:rsidR="00D635C7" w:rsidRDefault="00D635C7" w:rsidP="00D635C7"/>
    <w:p w:rsidR="00D635C7" w:rsidRDefault="00D635C7" w:rsidP="00D635C7">
      <w:r>
        <w:t>Ing. Focková Jana</w:t>
      </w:r>
    </w:p>
    <w:p w:rsidR="00D635C7" w:rsidRDefault="00D635C7" w:rsidP="00D635C7">
      <w:r>
        <w:t>Tel: 487 805</w:t>
      </w:r>
      <w:bookmarkStart w:id="0" w:name="_GoBack"/>
      <w:bookmarkEnd w:id="0"/>
      <w:r>
        <w:t xml:space="preserve"> 030</w:t>
      </w:r>
    </w:p>
    <w:sectPr w:rsidR="00D635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8B4476"/>
    <w:multiLevelType w:val="hybridMultilevel"/>
    <w:tmpl w:val="8E6A06D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5C7"/>
    <w:rsid w:val="005F2173"/>
    <w:rsid w:val="00D63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7E26C7-F76E-4FAF-9DB6-550D7811C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635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Libor Sedlák</dc:creator>
  <cp:keywords/>
  <dc:description/>
  <cp:lastModifiedBy>Libor Sedlák</cp:lastModifiedBy>
  <cp:revision>1</cp:revision>
  <dcterms:created xsi:type="dcterms:W3CDTF">2014-08-19T05:32:00Z</dcterms:created>
  <dcterms:modified xsi:type="dcterms:W3CDTF">2014-08-19T05:38:00Z</dcterms:modified>
</cp:coreProperties>
</file>