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</w:t>
      </w:r>
      <w:r w:rsidR="00F273B5">
        <w:rPr>
          <w:rFonts w:ascii="Arial" w:hAnsi="Arial" w:cs="Arial"/>
          <w:b/>
          <w:sz w:val="24"/>
          <w:szCs w:val="24"/>
        </w:rPr>
        <w:t>3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C0292">
        <w:rPr>
          <w:rFonts w:ascii="Arial" w:hAnsi="Arial" w:cs="Arial"/>
          <w:b/>
          <w:bCs/>
          <w:color w:val="000000"/>
          <w:sz w:val="28"/>
          <w:szCs w:val="28"/>
        </w:rPr>
        <w:t xml:space="preserve">Rekonstrukce střechy </w:t>
      </w:r>
      <w:r w:rsidR="003230E9">
        <w:rPr>
          <w:rFonts w:ascii="Arial" w:hAnsi="Arial" w:cs="Arial"/>
          <w:b/>
          <w:bCs/>
          <w:color w:val="000000"/>
          <w:sz w:val="28"/>
          <w:szCs w:val="28"/>
        </w:rPr>
        <w:t>Nádražní 26 Mimoň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230E9"/>
    <w:rsid w:val="003B3445"/>
    <w:rsid w:val="00494048"/>
    <w:rsid w:val="0060123B"/>
    <w:rsid w:val="00677561"/>
    <w:rsid w:val="006C0292"/>
    <w:rsid w:val="0074066C"/>
    <w:rsid w:val="007F5F9C"/>
    <w:rsid w:val="00925D9F"/>
    <w:rsid w:val="009814C2"/>
    <w:rsid w:val="009D6432"/>
    <w:rsid w:val="00A63F13"/>
    <w:rsid w:val="00A66E60"/>
    <w:rsid w:val="00A73CAE"/>
    <w:rsid w:val="00B507CE"/>
    <w:rsid w:val="00ED7413"/>
    <w:rsid w:val="00F2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599BF-C502-4378-A663-8F49DC56D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Libor Sedlák</cp:lastModifiedBy>
  <cp:revision>19</cp:revision>
  <dcterms:created xsi:type="dcterms:W3CDTF">2012-10-03T08:11:00Z</dcterms:created>
  <dcterms:modified xsi:type="dcterms:W3CDTF">2014-06-17T11:42:00Z</dcterms:modified>
</cp:coreProperties>
</file>