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Pr="008A0D73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Mírová 120, 471 24 Mimoň – Mimoň III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1525FF">
              <w:rPr>
                <w:rFonts w:ascii="Arial" w:hAnsi="Arial" w:cs="Arial"/>
                <w:sz w:val="20"/>
                <w:szCs w:val="16"/>
              </w:rPr>
              <w:t>/2013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A60143" w:rsidP="005D1AFB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  <w:bookmarkStart w:id="0" w:name="_GoBack"/>
            <w:bookmarkEnd w:id="0"/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E81D0F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5D1AFB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9D22F7" w:rsidP="009D22F7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03</w:t>
            </w:r>
            <w:r w:rsidR="00BC13C0">
              <w:rPr>
                <w:rFonts w:ascii="Arial" w:hAnsi="Arial" w:cs="Arial"/>
                <w:sz w:val="20"/>
                <w:szCs w:val="16"/>
              </w:rPr>
              <w:t>.</w:t>
            </w:r>
            <w:r w:rsidR="006E33D6">
              <w:rPr>
                <w:rFonts w:ascii="Arial" w:hAnsi="Arial" w:cs="Arial"/>
                <w:sz w:val="20"/>
                <w:szCs w:val="16"/>
              </w:rPr>
              <w:t>0</w:t>
            </w:r>
            <w:r>
              <w:rPr>
                <w:rFonts w:ascii="Arial" w:hAnsi="Arial" w:cs="Arial"/>
                <w:sz w:val="20"/>
                <w:szCs w:val="16"/>
              </w:rPr>
              <w:t>9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A84145">
              <w:rPr>
                <w:rFonts w:ascii="Arial" w:hAnsi="Arial" w:cs="Arial"/>
                <w:sz w:val="20"/>
                <w:szCs w:val="16"/>
              </w:rPr>
              <w:t>3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604AAF" w:rsidRDefault="00604AAF" w:rsidP="00604AAF">
      <w:pPr>
        <w:jc w:val="center"/>
        <w:rPr>
          <w:b/>
          <w:caps/>
          <w:sz w:val="48"/>
        </w:rPr>
      </w:pPr>
    </w:p>
    <w:p w:rsidR="00604AAF" w:rsidRPr="00604AAF" w:rsidRDefault="00604AAF" w:rsidP="00604AAF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604AAF">
        <w:rPr>
          <w:rFonts w:ascii="Arial" w:hAnsi="Arial" w:cs="Arial"/>
          <w:b/>
          <w:caps/>
          <w:sz w:val="32"/>
          <w:szCs w:val="32"/>
        </w:rPr>
        <w:t xml:space="preserve">Rozhodnutí o </w:t>
      </w:r>
      <w:r w:rsidR="001B0F0A">
        <w:rPr>
          <w:rFonts w:ascii="Arial" w:hAnsi="Arial" w:cs="Arial"/>
          <w:b/>
          <w:caps/>
          <w:sz w:val="32"/>
          <w:szCs w:val="32"/>
        </w:rPr>
        <w:t>Zrušení</w:t>
      </w:r>
      <w:r w:rsidRPr="00604AAF">
        <w:rPr>
          <w:rFonts w:ascii="Arial" w:hAnsi="Arial" w:cs="Arial"/>
          <w:b/>
          <w:caps/>
          <w:sz w:val="32"/>
          <w:szCs w:val="32"/>
        </w:rPr>
        <w:t xml:space="preserve"> veřejné zakázky</w:t>
      </w:r>
    </w:p>
    <w:p w:rsidR="00604AAF" w:rsidRDefault="00604AAF" w:rsidP="00604AAF"/>
    <w:p w:rsidR="00604AAF" w:rsidRPr="00604AAF" w:rsidRDefault="00604AAF" w:rsidP="00604AAF">
      <w:pPr>
        <w:ind w:firstLine="708"/>
        <w:rPr>
          <w:rFonts w:ascii="Arial" w:hAnsi="Arial" w:cs="Arial"/>
          <w:sz w:val="24"/>
        </w:rPr>
      </w:pPr>
      <w:r w:rsidRPr="00604AAF">
        <w:rPr>
          <w:rFonts w:ascii="Arial" w:hAnsi="Arial" w:cs="Arial"/>
          <w:sz w:val="24"/>
        </w:rPr>
        <w:t xml:space="preserve">Město Mimoň, IČ 00 260 746, Mírová 120/III, 471 24 Mimoň, zastoupené starostou města Františkem </w:t>
      </w:r>
      <w:r w:rsidR="00EA7BA8">
        <w:rPr>
          <w:rFonts w:ascii="Arial" w:hAnsi="Arial" w:cs="Arial"/>
          <w:sz w:val="24"/>
        </w:rPr>
        <w:t>Kaiserem,</w:t>
      </w:r>
      <w:r w:rsidRPr="00604AAF">
        <w:rPr>
          <w:rFonts w:ascii="Arial" w:hAnsi="Arial" w:cs="Arial"/>
          <w:sz w:val="24"/>
        </w:rPr>
        <w:t xml:space="preserve"> jako zadavatel dle § 2 odst. 2 </w:t>
      </w:r>
      <w:r w:rsidR="003C6025">
        <w:rPr>
          <w:rFonts w:ascii="Arial" w:hAnsi="Arial" w:cs="Arial"/>
          <w:sz w:val="24"/>
        </w:rPr>
        <w:t xml:space="preserve">zákona </w:t>
      </w:r>
      <w:r w:rsidRPr="00604AAF">
        <w:rPr>
          <w:rFonts w:ascii="Arial" w:hAnsi="Arial" w:cs="Arial"/>
          <w:sz w:val="24"/>
        </w:rPr>
        <w:t>137/2006 Sb., o veřejných zakázkách v platném znění (dále jen zákon)</w:t>
      </w:r>
    </w:p>
    <w:p w:rsidR="00604AAF" w:rsidRPr="00154EE1" w:rsidRDefault="00604AAF" w:rsidP="00604AAF">
      <w:pPr>
        <w:jc w:val="center"/>
        <w:rPr>
          <w:rFonts w:ascii="Arial" w:hAnsi="Arial" w:cs="Arial"/>
          <w:b/>
          <w:sz w:val="32"/>
        </w:rPr>
      </w:pPr>
      <w:r w:rsidRPr="00154EE1">
        <w:rPr>
          <w:rFonts w:ascii="Arial" w:hAnsi="Arial" w:cs="Arial"/>
          <w:b/>
          <w:sz w:val="32"/>
        </w:rPr>
        <w:t>rozhoduje</w:t>
      </w:r>
    </w:p>
    <w:p w:rsidR="00604AAF" w:rsidRPr="00604AAF" w:rsidRDefault="003C6025" w:rsidP="00604AA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dle § 84 odst. </w:t>
      </w:r>
      <w:r w:rsidR="009D22F7">
        <w:rPr>
          <w:rFonts w:ascii="Arial" w:hAnsi="Arial" w:cs="Arial"/>
          <w:sz w:val="24"/>
        </w:rPr>
        <w:t>1</w:t>
      </w:r>
      <w:r>
        <w:rPr>
          <w:rFonts w:ascii="Arial" w:hAnsi="Arial" w:cs="Arial"/>
          <w:sz w:val="24"/>
        </w:rPr>
        <w:t xml:space="preserve"> písm. e) zákona</w:t>
      </w:r>
      <w:r w:rsidRPr="00604AAF">
        <w:rPr>
          <w:rFonts w:ascii="Arial" w:hAnsi="Arial" w:cs="Arial"/>
          <w:sz w:val="24"/>
        </w:rPr>
        <w:t xml:space="preserve"> </w:t>
      </w:r>
      <w:r w:rsidR="00604AAF" w:rsidRPr="00604AAF">
        <w:rPr>
          <w:rFonts w:ascii="Arial" w:hAnsi="Arial" w:cs="Arial"/>
          <w:sz w:val="24"/>
        </w:rPr>
        <w:t xml:space="preserve">o </w:t>
      </w:r>
      <w:r w:rsidR="001B0F0A">
        <w:rPr>
          <w:rFonts w:ascii="Arial" w:hAnsi="Arial" w:cs="Arial"/>
          <w:sz w:val="24"/>
        </w:rPr>
        <w:t>zrušení</w:t>
      </w:r>
      <w:r w:rsidR="00604AAF" w:rsidRPr="00604AAF">
        <w:rPr>
          <w:rFonts w:ascii="Arial" w:hAnsi="Arial" w:cs="Arial"/>
          <w:sz w:val="24"/>
        </w:rPr>
        <w:t xml:space="preserve"> veřejné zakázky </w:t>
      </w:r>
      <w:r w:rsidR="00604AAF" w:rsidRPr="00604AAF">
        <w:rPr>
          <w:rFonts w:ascii="Arial" w:hAnsi="Arial" w:cs="Arial"/>
          <w:b/>
          <w:sz w:val="24"/>
        </w:rPr>
        <w:t>„</w:t>
      </w:r>
      <w:r w:rsidR="005D1AFB">
        <w:rPr>
          <w:rFonts w:ascii="Arial" w:hAnsi="Arial" w:cs="Arial"/>
          <w:b/>
          <w:sz w:val="24"/>
        </w:rPr>
        <w:t>Zateplení tělocvičny u Základní školy Mírová Mimoň</w:t>
      </w:r>
      <w:r w:rsidR="00C2348C">
        <w:rPr>
          <w:rFonts w:ascii="Arial" w:hAnsi="Arial" w:cs="Arial"/>
          <w:b/>
          <w:sz w:val="24"/>
        </w:rPr>
        <w:t xml:space="preserve"> – I. etapa</w:t>
      </w:r>
      <w:r w:rsidR="009D22F7">
        <w:rPr>
          <w:rFonts w:ascii="Arial" w:hAnsi="Arial" w:cs="Arial"/>
          <w:b/>
          <w:sz w:val="24"/>
        </w:rPr>
        <w:t xml:space="preserve"> - II</w:t>
      </w:r>
      <w:r w:rsidR="00604AAF" w:rsidRPr="00604AAF">
        <w:rPr>
          <w:rFonts w:ascii="Arial" w:hAnsi="Arial" w:cs="Arial"/>
          <w:b/>
          <w:sz w:val="24"/>
        </w:rPr>
        <w:t>“</w:t>
      </w:r>
    </w:p>
    <w:p w:rsidR="001B0F0A" w:rsidRDefault="001B0F0A" w:rsidP="00604AAF">
      <w:pPr>
        <w:jc w:val="center"/>
        <w:rPr>
          <w:rFonts w:ascii="Arial" w:hAnsi="Arial" w:cs="Arial"/>
          <w:b/>
          <w:caps/>
          <w:sz w:val="24"/>
          <w:szCs w:val="24"/>
        </w:rPr>
      </w:pPr>
    </w:p>
    <w:p w:rsidR="00604AAF" w:rsidRPr="00154EE1" w:rsidRDefault="00604AAF" w:rsidP="00604AAF">
      <w:pPr>
        <w:jc w:val="center"/>
        <w:rPr>
          <w:rFonts w:ascii="Arial" w:hAnsi="Arial" w:cs="Arial"/>
          <w:b/>
          <w:caps/>
          <w:sz w:val="24"/>
          <w:szCs w:val="24"/>
        </w:rPr>
      </w:pPr>
      <w:r w:rsidRPr="00154EE1">
        <w:rPr>
          <w:rFonts w:ascii="Arial" w:hAnsi="Arial" w:cs="Arial"/>
          <w:b/>
          <w:caps/>
          <w:sz w:val="24"/>
          <w:szCs w:val="24"/>
        </w:rPr>
        <w:t>Odůvodnění</w:t>
      </w:r>
    </w:p>
    <w:p w:rsidR="00604AAF" w:rsidRPr="00154EE1" w:rsidRDefault="009D22F7" w:rsidP="009D22F7">
      <w:pPr>
        <w:contextualSpacing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Zadavatel obdržel pouze jednu nabídku k hodnocení. Z tohoto důvodu je nutné dle § 84 odst. 1 písm. e) zákona 137/2006 Sb. o veřejných zakázkách zrušit zadávací řízení. </w:t>
      </w:r>
    </w:p>
    <w:p w:rsidR="00604AAF" w:rsidRDefault="00604AAF" w:rsidP="00604AAF">
      <w:pPr>
        <w:ind w:left="5784" w:firstLine="588"/>
        <w:rPr>
          <w:bCs/>
          <w:sz w:val="24"/>
          <w:szCs w:val="24"/>
        </w:rPr>
      </w:pPr>
    </w:p>
    <w:p w:rsidR="005B34E2" w:rsidRDefault="005B34E2" w:rsidP="00604AAF">
      <w:pPr>
        <w:ind w:left="5784" w:firstLine="588"/>
        <w:rPr>
          <w:bCs/>
          <w:sz w:val="24"/>
          <w:szCs w:val="24"/>
        </w:rPr>
      </w:pPr>
    </w:p>
    <w:p w:rsidR="005B34E2" w:rsidRDefault="005B34E2" w:rsidP="00604AAF">
      <w:pPr>
        <w:ind w:left="5784" w:firstLine="588"/>
        <w:rPr>
          <w:bCs/>
          <w:sz w:val="24"/>
          <w:szCs w:val="24"/>
        </w:rPr>
      </w:pPr>
    </w:p>
    <w:p w:rsidR="00604AAF" w:rsidRPr="003E28B5" w:rsidRDefault="00604AAF" w:rsidP="005B34E2">
      <w:pPr>
        <w:ind w:left="6096"/>
        <w:contextualSpacing/>
        <w:jc w:val="center"/>
        <w:rPr>
          <w:rFonts w:ascii="Arial" w:hAnsi="Arial" w:cs="Arial"/>
          <w:bCs/>
          <w:sz w:val="24"/>
          <w:szCs w:val="24"/>
        </w:rPr>
      </w:pPr>
      <w:r w:rsidRPr="003E28B5">
        <w:rPr>
          <w:rFonts w:ascii="Arial" w:hAnsi="Arial" w:cs="Arial"/>
          <w:bCs/>
          <w:sz w:val="24"/>
          <w:szCs w:val="24"/>
        </w:rPr>
        <w:t>František Kaiser</w:t>
      </w:r>
    </w:p>
    <w:p w:rsidR="001517B8" w:rsidRPr="003E28B5" w:rsidRDefault="00604AAF" w:rsidP="000D527B">
      <w:pPr>
        <w:ind w:left="6096"/>
        <w:contextualSpacing/>
        <w:jc w:val="center"/>
        <w:rPr>
          <w:rFonts w:ascii="Arial" w:hAnsi="Arial" w:cs="Arial"/>
        </w:rPr>
      </w:pPr>
      <w:r w:rsidRPr="003E28B5">
        <w:rPr>
          <w:rFonts w:ascii="Arial" w:hAnsi="Arial" w:cs="Arial"/>
          <w:bCs/>
          <w:sz w:val="24"/>
          <w:szCs w:val="24"/>
        </w:rPr>
        <w:t>starosta města</w:t>
      </w:r>
    </w:p>
    <w:sectPr w:rsidR="001517B8" w:rsidRPr="003E28B5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F1E" w:rsidRDefault="00574F1E" w:rsidP="00604AAF">
      <w:pPr>
        <w:spacing w:after="0"/>
      </w:pPr>
      <w:r>
        <w:separator/>
      </w:r>
    </w:p>
  </w:endnote>
  <w:endnote w:type="continuationSeparator" w:id="0">
    <w:p w:rsidR="00574F1E" w:rsidRDefault="00574F1E" w:rsidP="00604AA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F1E" w:rsidRDefault="00574F1E" w:rsidP="00604AAF">
      <w:pPr>
        <w:spacing w:after="0"/>
      </w:pPr>
      <w:r>
        <w:separator/>
      </w:r>
    </w:p>
  </w:footnote>
  <w:footnote w:type="continuationSeparator" w:id="0">
    <w:p w:rsidR="00574F1E" w:rsidRDefault="00574F1E" w:rsidP="00604AA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71D42"/>
    <w:multiLevelType w:val="hybridMultilevel"/>
    <w:tmpl w:val="F04064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644B93"/>
    <w:multiLevelType w:val="hybridMultilevel"/>
    <w:tmpl w:val="4CCA5E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26737D"/>
    <w:multiLevelType w:val="hybridMultilevel"/>
    <w:tmpl w:val="934C51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8440B6"/>
    <w:multiLevelType w:val="hybridMultilevel"/>
    <w:tmpl w:val="9BC0B7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7389D"/>
    <w:multiLevelType w:val="hybridMultilevel"/>
    <w:tmpl w:val="F858F7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704C6"/>
    <w:rsid w:val="000854F3"/>
    <w:rsid w:val="00091B32"/>
    <w:rsid w:val="000963AC"/>
    <w:rsid w:val="000A374B"/>
    <w:rsid w:val="000A65C3"/>
    <w:rsid w:val="000B1DE2"/>
    <w:rsid w:val="000B7446"/>
    <w:rsid w:val="000D527B"/>
    <w:rsid w:val="000E02B6"/>
    <w:rsid w:val="001052FA"/>
    <w:rsid w:val="00105344"/>
    <w:rsid w:val="00127308"/>
    <w:rsid w:val="00131E9A"/>
    <w:rsid w:val="001417BB"/>
    <w:rsid w:val="001517B8"/>
    <w:rsid w:val="001525FF"/>
    <w:rsid w:val="00154EE1"/>
    <w:rsid w:val="00166988"/>
    <w:rsid w:val="001739CE"/>
    <w:rsid w:val="00182F0B"/>
    <w:rsid w:val="0019277C"/>
    <w:rsid w:val="001B0F0A"/>
    <w:rsid w:val="001E31D3"/>
    <w:rsid w:val="001E6EF9"/>
    <w:rsid w:val="001F4B2E"/>
    <w:rsid w:val="0020155F"/>
    <w:rsid w:val="002370FD"/>
    <w:rsid w:val="00237652"/>
    <w:rsid w:val="00252224"/>
    <w:rsid w:val="00253F83"/>
    <w:rsid w:val="002704F4"/>
    <w:rsid w:val="00276587"/>
    <w:rsid w:val="002D4AE6"/>
    <w:rsid w:val="002E21CF"/>
    <w:rsid w:val="002F7019"/>
    <w:rsid w:val="00306E34"/>
    <w:rsid w:val="00310C44"/>
    <w:rsid w:val="00324D13"/>
    <w:rsid w:val="00362018"/>
    <w:rsid w:val="00365085"/>
    <w:rsid w:val="0037561E"/>
    <w:rsid w:val="00385B66"/>
    <w:rsid w:val="0039222A"/>
    <w:rsid w:val="003C6025"/>
    <w:rsid w:val="003C7BCA"/>
    <w:rsid w:val="003D10E5"/>
    <w:rsid w:val="003D33C5"/>
    <w:rsid w:val="003E28B5"/>
    <w:rsid w:val="004525FC"/>
    <w:rsid w:val="004B4968"/>
    <w:rsid w:val="004C0637"/>
    <w:rsid w:val="004C0F2A"/>
    <w:rsid w:val="004F07C5"/>
    <w:rsid w:val="00502E6F"/>
    <w:rsid w:val="00506303"/>
    <w:rsid w:val="00567DB5"/>
    <w:rsid w:val="00574F1E"/>
    <w:rsid w:val="00586EF8"/>
    <w:rsid w:val="005932D5"/>
    <w:rsid w:val="005941A8"/>
    <w:rsid w:val="005B34E2"/>
    <w:rsid w:val="005C322A"/>
    <w:rsid w:val="005D1AFB"/>
    <w:rsid w:val="00604AAF"/>
    <w:rsid w:val="0061541F"/>
    <w:rsid w:val="0067495A"/>
    <w:rsid w:val="006A2990"/>
    <w:rsid w:val="006A701F"/>
    <w:rsid w:val="006B5F4A"/>
    <w:rsid w:val="006B6309"/>
    <w:rsid w:val="006C0DE0"/>
    <w:rsid w:val="006D0D97"/>
    <w:rsid w:val="006E33D6"/>
    <w:rsid w:val="006E4000"/>
    <w:rsid w:val="006E515E"/>
    <w:rsid w:val="006F0069"/>
    <w:rsid w:val="00707C01"/>
    <w:rsid w:val="00716EC4"/>
    <w:rsid w:val="0077770B"/>
    <w:rsid w:val="00785E98"/>
    <w:rsid w:val="00792B53"/>
    <w:rsid w:val="007A7A65"/>
    <w:rsid w:val="007B464F"/>
    <w:rsid w:val="007E4581"/>
    <w:rsid w:val="00813A9A"/>
    <w:rsid w:val="008600A1"/>
    <w:rsid w:val="00892FC7"/>
    <w:rsid w:val="008A3ED3"/>
    <w:rsid w:val="008A7EF4"/>
    <w:rsid w:val="008C0919"/>
    <w:rsid w:val="008D036B"/>
    <w:rsid w:val="008D6461"/>
    <w:rsid w:val="008D773D"/>
    <w:rsid w:val="008E6630"/>
    <w:rsid w:val="00905FBB"/>
    <w:rsid w:val="00941F83"/>
    <w:rsid w:val="009622F3"/>
    <w:rsid w:val="00992BE6"/>
    <w:rsid w:val="009C41DE"/>
    <w:rsid w:val="009D22AD"/>
    <w:rsid w:val="009D22F7"/>
    <w:rsid w:val="00A60143"/>
    <w:rsid w:val="00A643C2"/>
    <w:rsid w:val="00A66088"/>
    <w:rsid w:val="00A72059"/>
    <w:rsid w:val="00A84145"/>
    <w:rsid w:val="00A963FC"/>
    <w:rsid w:val="00AA02AD"/>
    <w:rsid w:val="00AA3DC4"/>
    <w:rsid w:val="00AB754F"/>
    <w:rsid w:val="00AC18F7"/>
    <w:rsid w:val="00AC660D"/>
    <w:rsid w:val="00AF050E"/>
    <w:rsid w:val="00AF06F1"/>
    <w:rsid w:val="00AF719C"/>
    <w:rsid w:val="00B05E0F"/>
    <w:rsid w:val="00B34C21"/>
    <w:rsid w:val="00B73168"/>
    <w:rsid w:val="00BA019A"/>
    <w:rsid w:val="00BC13C0"/>
    <w:rsid w:val="00BE2E80"/>
    <w:rsid w:val="00BF5503"/>
    <w:rsid w:val="00C2348C"/>
    <w:rsid w:val="00C31F96"/>
    <w:rsid w:val="00C47A1F"/>
    <w:rsid w:val="00D115C3"/>
    <w:rsid w:val="00D11E9D"/>
    <w:rsid w:val="00D24AB5"/>
    <w:rsid w:val="00D56D52"/>
    <w:rsid w:val="00D6421F"/>
    <w:rsid w:val="00DB7117"/>
    <w:rsid w:val="00DF76F8"/>
    <w:rsid w:val="00E03FB3"/>
    <w:rsid w:val="00E17052"/>
    <w:rsid w:val="00E377C2"/>
    <w:rsid w:val="00E51E8B"/>
    <w:rsid w:val="00E721E9"/>
    <w:rsid w:val="00E76B25"/>
    <w:rsid w:val="00E81D0F"/>
    <w:rsid w:val="00E83872"/>
    <w:rsid w:val="00E8492E"/>
    <w:rsid w:val="00E84C00"/>
    <w:rsid w:val="00EA7BA8"/>
    <w:rsid w:val="00EB183B"/>
    <w:rsid w:val="00EC7706"/>
    <w:rsid w:val="00ED3329"/>
    <w:rsid w:val="00EE060E"/>
    <w:rsid w:val="00F37534"/>
    <w:rsid w:val="00F852E0"/>
    <w:rsid w:val="00FA5240"/>
    <w:rsid w:val="00FA53D4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1">
    <w:name w:val="heading 1"/>
    <w:basedOn w:val="Normln"/>
    <w:next w:val="Normln"/>
    <w:link w:val="Nadpis1Char"/>
    <w:qFormat/>
    <w:rsid w:val="00604AAF"/>
    <w:pPr>
      <w:keepNext/>
      <w:spacing w:after="0"/>
      <w:outlineLvl w:val="0"/>
    </w:pPr>
    <w:rPr>
      <w:rFonts w:ascii="Arial Narrow" w:hAnsi="Arial Narrow"/>
      <w:b/>
      <w:kern w:val="28"/>
      <w:sz w:val="36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852E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Textbubliny">
    <w:name w:val="Balloon Text"/>
    <w:basedOn w:val="Normln"/>
    <w:link w:val="TextbublinyChar"/>
    <w:uiPriority w:val="99"/>
    <w:semiHidden/>
    <w:unhideWhenUsed/>
    <w:rsid w:val="007E458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581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2E6F"/>
    <w:pPr>
      <w:spacing w:after="0"/>
      <w:ind w:left="720"/>
      <w:jc w:val="left"/>
    </w:pPr>
    <w:rPr>
      <w:rFonts w:ascii="Calibri" w:eastAsiaTheme="minorHAnsi" w:hAnsi="Calibri"/>
    </w:rPr>
  </w:style>
  <w:style w:type="character" w:customStyle="1" w:styleId="Nadpis1Char">
    <w:name w:val="Nadpis 1 Char"/>
    <w:basedOn w:val="Standardnpsmoodstavce"/>
    <w:link w:val="Nadpis1"/>
    <w:rsid w:val="00604AAF"/>
    <w:rPr>
      <w:rFonts w:ascii="Arial Narrow" w:eastAsia="Times New Roman" w:hAnsi="Arial Narrow" w:cs="Times New Roman"/>
      <w:b/>
      <w:kern w:val="28"/>
      <w:sz w:val="36"/>
      <w:szCs w:val="20"/>
      <w:lang w:eastAsia="cs-CZ"/>
    </w:rPr>
  </w:style>
  <w:style w:type="paragraph" w:styleId="Textvbloku">
    <w:name w:val="Block Text"/>
    <w:basedOn w:val="Normln"/>
    <w:rsid w:val="00604AAF"/>
    <w:pPr>
      <w:spacing w:after="0"/>
      <w:ind w:left="142" w:right="28"/>
    </w:pPr>
    <w:rPr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semiHidden/>
    <w:rsid w:val="00604AAF"/>
    <w:pPr>
      <w:spacing w:after="240"/>
      <w:jc w:val="left"/>
    </w:pPr>
    <w:rPr>
      <w:rFonts w:ascii="Arial" w:hAnsi="Arial"/>
      <w:sz w:val="20"/>
      <w:szCs w:val="20"/>
      <w:lang w:val="en-GB"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604AAF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604AAF"/>
    <w:rPr>
      <w:vertAlign w:val="superscript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852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1">
    <w:name w:val="heading 1"/>
    <w:basedOn w:val="Normln"/>
    <w:next w:val="Normln"/>
    <w:link w:val="Nadpis1Char"/>
    <w:qFormat/>
    <w:rsid w:val="00604AAF"/>
    <w:pPr>
      <w:keepNext/>
      <w:spacing w:after="0"/>
      <w:outlineLvl w:val="0"/>
    </w:pPr>
    <w:rPr>
      <w:rFonts w:ascii="Arial Narrow" w:hAnsi="Arial Narrow"/>
      <w:b/>
      <w:kern w:val="28"/>
      <w:sz w:val="36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852E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Textbubliny">
    <w:name w:val="Balloon Text"/>
    <w:basedOn w:val="Normln"/>
    <w:link w:val="TextbublinyChar"/>
    <w:uiPriority w:val="99"/>
    <w:semiHidden/>
    <w:unhideWhenUsed/>
    <w:rsid w:val="007E458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581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2E6F"/>
    <w:pPr>
      <w:spacing w:after="0"/>
      <w:ind w:left="720"/>
      <w:jc w:val="left"/>
    </w:pPr>
    <w:rPr>
      <w:rFonts w:ascii="Calibri" w:eastAsiaTheme="minorHAnsi" w:hAnsi="Calibri"/>
    </w:rPr>
  </w:style>
  <w:style w:type="character" w:customStyle="1" w:styleId="Nadpis1Char">
    <w:name w:val="Nadpis 1 Char"/>
    <w:basedOn w:val="Standardnpsmoodstavce"/>
    <w:link w:val="Nadpis1"/>
    <w:rsid w:val="00604AAF"/>
    <w:rPr>
      <w:rFonts w:ascii="Arial Narrow" w:eastAsia="Times New Roman" w:hAnsi="Arial Narrow" w:cs="Times New Roman"/>
      <w:b/>
      <w:kern w:val="28"/>
      <w:sz w:val="36"/>
      <w:szCs w:val="20"/>
      <w:lang w:eastAsia="cs-CZ"/>
    </w:rPr>
  </w:style>
  <w:style w:type="paragraph" w:styleId="Textvbloku">
    <w:name w:val="Block Text"/>
    <w:basedOn w:val="Normln"/>
    <w:rsid w:val="00604AAF"/>
    <w:pPr>
      <w:spacing w:after="0"/>
      <w:ind w:left="142" w:right="28"/>
    </w:pPr>
    <w:rPr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semiHidden/>
    <w:rsid w:val="00604AAF"/>
    <w:pPr>
      <w:spacing w:after="240"/>
      <w:jc w:val="left"/>
    </w:pPr>
    <w:rPr>
      <w:rFonts w:ascii="Arial" w:hAnsi="Arial"/>
      <w:sz w:val="20"/>
      <w:szCs w:val="20"/>
      <w:lang w:val="en-GB"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604AAF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604AAF"/>
    <w:rPr>
      <w:vertAlign w:val="superscript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852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2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D97E9-D7F4-4732-AAB0-F5E2449B2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128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42</cp:revision>
  <cp:lastPrinted>2013-06-07T07:02:00Z</cp:lastPrinted>
  <dcterms:created xsi:type="dcterms:W3CDTF">2013-01-23T12:41:00Z</dcterms:created>
  <dcterms:modified xsi:type="dcterms:W3CDTF">2013-09-05T07:52:00Z</dcterms:modified>
</cp:coreProperties>
</file>