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2E9B" w:rsidRPr="00530D5C" w:rsidRDefault="00102E9B" w:rsidP="00530D5C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cs-CZ"/>
        </w:rPr>
      </w:pPr>
      <w:r w:rsidRPr="00102E9B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cs-CZ"/>
        </w:rPr>
        <w:t xml:space="preserve"> Příloha 1</w:t>
      </w:r>
    </w:p>
    <w:p w:rsidR="00102E9B" w:rsidRDefault="00102E9B" w:rsidP="00B71009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cs-CZ"/>
        </w:rPr>
      </w:pPr>
    </w:p>
    <w:p w:rsidR="00336EF0" w:rsidRPr="00336EF0" w:rsidRDefault="00336EF0" w:rsidP="00B71009">
      <w:pPr>
        <w:spacing w:after="120" w:line="240" w:lineRule="auto"/>
        <w:rPr>
          <w:rFonts w:ascii="Times New Roman" w:eastAsia="Times New Roman" w:hAnsi="Times New Roman" w:cs="Times New Roman"/>
          <w:color w:val="FF0000"/>
          <w:sz w:val="36"/>
          <w:szCs w:val="36"/>
          <w:lang w:eastAsia="cs-CZ"/>
        </w:rPr>
      </w:pPr>
      <w:r w:rsidRPr="00336EF0">
        <w:rPr>
          <w:rFonts w:ascii="Times New Roman" w:eastAsia="Times New Roman" w:hAnsi="Times New Roman" w:cs="Times New Roman"/>
          <w:color w:val="FF0000"/>
          <w:sz w:val="36"/>
          <w:szCs w:val="36"/>
          <w:lang w:eastAsia="cs-CZ"/>
        </w:rPr>
        <w:t xml:space="preserve">Oprava počtu oken u položek č. 5, 6, 7, ostatní </w:t>
      </w:r>
      <w:r w:rsidR="00E24EE0" w:rsidRPr="00336EF0">
        <w:rPr>
          <w:rFonts w:ascii="Times New Roman" w:eastAsia="Times New Roman" w:hAnsi="Times New Roman" w:cs="Times New Roman"/>
          <w:color w:val="FF0000"/>
          <w:sz w:val="36"/>
          <w:szCs w:val="36"/>
          <w:lang w:eastAsia="cs-CZ"/>
        </w:rPr>
        <w:t>zůstává</w:t>
      </w:r>
      <w:r w:rsidRPr="00336EF0">
        <w:rPr>
          <w:rFonts w:ascii="Times New Roman" w:eastAsia="Times New Roman" w:hAnsi="Times New Roman" w:cs="Times New Roman"/>
          <w:color w:val="FF0000"/>
          <w:sz w:val="36"/>
          <w:szCs w:val="36"/>
          <w:lang w:eastAsia="cs-CZ"/>
        </w:rPr>
        <w:t xml:space="preserve"> v</w:t>
      </w:r>
      <w:r w:rsidR="00E24EE0">
        <w:rPr>
          <w:rFonts w:ascii="Times New Roman" w:eastAsia="Times New Roman" w:hAnsi="Times New Roman" w:cs="Times New Roman"/>
          <w:color w:val="FF0000"/>
          <w:sz w:val="36"/>
          <w:szCs w:val="36"/>
          <w:lang w:eastAsia="cs-CZ"/>
        </w:rPr>
        <w:t> </w:t>
      </w:r>
      <w:r w:rsidRPr="00336EF0">
        <w:rPr>
          <w:rFonts w:ascii="Times New Roman" w:eastAsia="Times New Roman" w:hAnsi="Times New Roman" w:cs="Times New Roman"/>
          <w:color w:val="FF0000"/>
          <w:sz w:val="36"/>
          <w:szCs w:val="36"/>
          <w:lang w:eastAsia="cs-CZ"/>
        </w:rPr>
        <w:t>platnosti</w:t>
      </w:r>
      <w:r w:rsidR="00E24EE0">
        <w:rPr>
          <w:rFonts w:ascii="Times New Roman" w:eastAsia="Times New Roman" w:hAnsi="Times New Roman" w:cs="Times New Roman"/>
          <w:color w:val="FF0000"/>
          <w:sz w:val="36"/>
          <w:szCs w:val="36"/>
          <w:lang w:eastAsia="cs-CZ"/>
        </w:rPr>
        <w:t>,</w:t>
      </w:r>
      <w:r w:rsidRPr="00336EF0">
        <w:rPr>
          <w:rFonts w:ascii="Times New Roman" w:eastAsia="Times New Roman" w:hAnsi="Times New Roman" w:cs="Times New Roman"/>
          <w:color w:val="FF0000"/>
          <w:sz w:val="36"/>
          <w:szCs w:val="36"/>
          <w:lang w:eastAsia="cs-CZ"/>
        </w:rPr>
        <w:t xml:space="preserve"> </w:t>
      </w:r>
      <w:r w:rsidR="00E24EE0">
        <w:rPr>
          <w:rFonts w:ascii="Times New Roman" w:eastAsia="Times New Roman" w:hAnsi="Times New Roman" w:cs="Times New Roman"/>
          <w:color w:val="FF0000"/>
          <w:sz w:val="36"/>
          <w:szCs w:val="36"/>
          <w:lang w:eastAsia="cs-CZ"/>
        </w:rPr>
        <w:t>v</w:t>
      </w:r>
      <w:r w:rsidRPr="00336EF0">
        <w:rPr>
          <w:rFonts w:ascii="Times New Roman" w:eastAsia="Times New Roman" w:hAnsi="Times New Roman" w:cs="Times New Roman"/>
          <w:color w:val="FF0000"/>
          <w:sz w:val="36"/>
          <w:szCs w:val="36"/>
          <w:lang w:eastAsia="cs-CZ"/>
        </w:rPr>
        <w:t> ostatních přílohách byly počty uvedeny správně.</w:t>
      </w:r>
    </w:p>
    <w:p w:rsidR="00336EF0" w:rsidRDefault="00336EF0" w:rsidP="00B71009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cs-CZ"/>
        </w:rPr>
      </w:pPr>
      <w:bookmarkStart w:id="0" w:name="_GoBack"/>
      <w:bookmarkEnd w:id="0"/>
    </w:p>
    <w:p w:rsidR="00336EF0" w:rsidRDefault="00336EF0" w:rsidP="00B71009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cs-CZ"/>
        </w:rPr>
      </w:pPr>
    </w:p>
    <w:p w:rsidR="00454014" w:rsidRDefault="00454014" w:rsidP="00B71009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cs-CZ"/>
        </w:rPr>
        <w:t>Byty</w:t>
      </w:r>
      <w:r w:rsidR="008B0313" w:rsidRPr="008B0313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   </w:t>
      </w:r>
    </w:p>
    <w:p w:rsidR="00E010E5" w:rsidRPr="00454014" w:rsidRDefault="008B0313" w:rsidP="00B71009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cs-CZ"/>
        </w:rPr>
      </w:pPr>
      <w:r w:rsidRPr="008B0313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                     </w:t>
      </w:r>
      <w:r w:rsidRPr="008B0313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cs-CZ"/>
        </w:rPr>
        <w:t xml:space="preserve"> </w:t>
      </w:r>
    </w:p>
    <w:p w:rsidR="00AC4F36" w:rsidRDefault="00AC4F36" w:rsidP="00B71009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položka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č.1.</w:t>
      </w:r>
      <w:proofErr w:type="gramEnd"/>
    </w:p>
    <w:p w:rsidR="00B71009" w:rsidRDefault="00B71009" w:rsidP="00B71009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Okno Velké</w:t>
      </w:r>
      <w:r w:rsidR="00B005C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B005C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</w:t>
      </w:r>
      <w:r w:rsidR="00E010E5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96</w:t>
      </w:r>
      <w:r w:rsidR="00B005CE" w:rsidRPr="00B005CE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Ks</w:t>
      </w:r>
    </w:p>
    <w:p w:rsidR="00B71009" w:rsidRDefault="005F0A5C" w:rsidP="00B71009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1270</wp:posOffset>
            </wp:positionV>
            <wp:extent cx="1727200" cy="1143000"/>
            <wp:effectExtent l="0" t="0" r="6350" b="0"/>
            <wp:wrapTight wrapText="bothSides">
              <wp:wrapPolygon edited="0">
                <wp:start x="0" y="0"/>
                <wp:lineTo x="0" y="21240"/>
                <wp:lineTo x="21441" y="21240"/>
                <wp:lineTo x="21441" y="0"/>
                <wp:lineTo x="0" y="0"/>
              </wp:wrapPolygon>
            </wp:wrapTight>
            <wp:docPr id="1" name="Obrázek 1" descr="http://www.oknamacek.cz/img/kalkulace/okna/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oknamacek.cz/img/kalkulace/okna/1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20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100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Výška</w:t>
      </w:r>
      <w:r w:rsidR="00400AB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:</w:t>
      </w:r>
      <w:r w:rsidR="008B0313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150 cm</w:t>
      </w:r>
    </w:p>
    <w:p w:rsidR="005F0A5C" w:rsidRDefault="00B71009" w:rsidP="00B71009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Šířka</w:t>
      </w:r>
      <w:r w:rsidR="00400AB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:</w:t>
      </w:r>
      <w:r w:rsidR="008B0313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145 cm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Šířka</w:t>
      </w:r>
      <w:r w:rsidR="00400AB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: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8B0313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95 cm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</w:t>
      </w:r>
    </w:p>
    <w:p w:rsidR="00B71009" w:rsidRDefault="00B71009" w:rsidP="00B71009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Šířka celkem</w:t>
      </w:r>
      <w:r w:rsidR="00400AB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:</w:t>
      </w:r>
      <w:r w:rsidR="008B0313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240 cm</w:t>
      </w:r>
    </w:p>
    <w:p w:rsidR="00B71009" w:rsidRDefault="008B0313" w:rsidP="00B71009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Parapety :  vnější ,vnitřní</w:t>
      </w:r>
    </w:p>
    <w:p w:rsidR="00B71009" w:rsidRDefault="00B71009" w:rsidP="00B71009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010E5" w:rsidRDefault="00E010E5" w:rsidP="00B71009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AC4F36" w:rsidRDefault="00AC4F36" w:rsidP="00B71009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položka č.2.</w:t>
      </w:r>
    </w:p>
    <w:p w:rsidR="00B71009" w:rsidRDefault="00B71009" w:rsidP="00B71009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Okno malé </w:t>
      </w:r>
      <w:r w:rsidR="00B005C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</w:t>
      </w:r>
      <w:r w:rsidR="00E010E5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24</w:t>
      </w:r>
      <w:r w:rsidR="00B005CE" w:rsidRPr="00B005CE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Ks</w:t>
      </w:r>
    </w:p>
    <w:p w:rsidR="00B71009" w:rsidRDefault="005F0A5C" w:rsidP="00B71009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1" locked="0" layoutInCell="1" allowOverlap="1" wp14:anchorId="6669AF1E" wp14:editId="7F6FF613">
            <wp:simplePos x="0" y="0"/>
            <wp:positionH relativeFrom="column">
              <wp:posOffset>-4445</wp:posOffset>
            </wp:positionH>
            <wp:positionV relativeFrom="paragraph">
              <wp:posOffset>-2540</wp:posOffset>
            </wp:positionV>
            <wp:extent cx="1114425" cy="1114425"/>
            <wp:effectExtent l="0" t="0" r="9525" b="9525"/>
            <wp:wrapTight wrapText="bothSides">
              <wp:wrapPolygon edited="0">
                <wp:start x="0" y="0"/>
                <wp:lineTo x="0" y="21415"/>
                <wp:lineTo x="21415" y="21415"/>
                <wp:lineTo x="21415" y="0"/>
                <wp:lineTo x="0" y="0"/>
              </wp:wrapPolygon>
            </wp:wrapTight>
            <wp:docPr id="2" name="Obrázek 2" descr="http://www.oknamacek.cz/img/kalkulace/okna/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oknamacek.cz/img/kalkulace/okna/04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100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    </w:t>
      </w:r>
      <w:r w:rsidR="00400AB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B71009">
        <w:rPr>
          <w:rFonts w:ascii="Times New Roman" w:eastAsia="Times New Roman" w:hAnsi="Times New Roman" w:cs="Times New Roman"/>
          <w:sz w:val="24"/>
          <w:szCs w:val="24"/>
          <w:lang w:eastAsia="cs-CZ"/>
        </w:rPr>
        <w:t>Výška</w:t>
      </w:r>
      <w:r w:rsidR="00400AB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:</w:t>
      </w:r>
      <w:r w:rsidR="008B0313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150 cm</w:t>
      </w:r>
    </w:p>
    <w:p w:rsidR="00B71009" w:rsidRDefault="00B71009" w:rsidP="00B71009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</w:t>
      </w:r>
      <w:r w:rsidR="00400AB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Šířka </w:t>
      </w:r>
      <w:r w:rsidR="00400AB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: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</w:t>
      </w:r>
      <w:r w:rsidR="008B0313">
        <w:rPr>
          <w:rFonts w:ascii="Times New Roman" w:eastAsia="Times New Roman" w:hAnsi="Times New Roman" w:cs="Times New Roman"/>
          <w:sz w:val="24"/>
          <w:szCs w:val="24"/>
          <w:lang w:eastAsia="cs-CZ"/>
        </w:rPr>
        <w:t>120 cm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</w:t>
      </w:r>
    </w:p>
    <w:p w:rsidR="005F0A5C" w:rsidRDefault="00B71009" w:rsidP="00B71009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</w:t>
      </w:r>
      <w:r w:rsidR="008B0313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 Parapety :  vnější ,vnitřní</w:t>
      </w:r>
    </w:p>
    <w:p w:rsidR="00B71009" w:rsidRDefault="00B71009" w:rsidP="00B71009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8B0313" w:rsidRDefault="008B0313" w:rsidP="00B71009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54014" w:rsidRDefault="00454014" w:rsidP="00B71009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010E5" w:rsidRPr="00454014" w:rsidRDefault="00B71009" w:rsidP="00B71009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cs-CZ"/>
        </w:rPr>
      </w:pPr>
      <w:r w:rsidRPr="008B031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cs-CZ"/>
        </w:rPr>
        <w:t>Společné prostory</w:t>
      </w:r>
    </w:p>
    <w:p w:rsidR="00AC4F36" w:rsidRDefault="00AC4F36" w:rsidP="00B71009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položka č.3.</w:t>
      </w:r>
    </w:p>
    <w:p w:rsidR="00B71009" w:rsidRPr="005F0A5C" w:rsidRDefault="00B71009" w:rsidP="00B71009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Vchodové dveře</w:t>
      </w:r>
      <w:r w:rsidR="00B005C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</w:t>
      </w:r>
      <w:r w:rsidR="00E010E5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5</w:t>
      </w:r>
      <w:r w:rsidR="00B005CE" w:rsidRPr="00B005CE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Ks</w:t>
      </w:r>
      <w:r w:rsidR="008203A7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 (č.p. </w:t>
      </w:r>
      <w:r w:rsidR="00E010E5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322,323,324,325,326</w:t>
      </w:r>
      <w:r w:rsidR="008203A7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)</w:t>
      </w:r>
    </w:p>
    <w:p w:rsidR="005F0A5C" w:rsidRDefault="005F0A5C" w:rsidP="00B71009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3175</wp:posOffset>
            </wp:positionV>
            <wp:extent cx="1083310" cy="1612900"/>
            <wp:effectExtent l="0" t="0" r="2540" b="6350"/>
            <wp:wrapTight wrapText="bothSides">
              <wp:wrapPolygon edited="0">
                <wp:start x="0" y="0"/>
                <wp:lineTo x="0" y="21430"/>
                <wp:lineTo x="21271" y="21430"/>
                <wp:lineTo x="21271" y="0"/>
                <wp:lineTo x="0" y="0"/>
              </wp:wrapPolygon>
            </wp:wrapTight>
            <wp:docPr id="3" name="Obrázek 3" descr="http://www.oknamacek.cz/img/kalkulace/svetliky/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oknamacek.cz/img/kalkulace/svetliky/05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3310" cy="161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00AB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:rsidR="00400AB7" w:rsidRDefault="00C741E1" w:rsidP="00400AB7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4384" behindDoc="1" locked="0" layoutInCell="1" allowOverlap="1" wp14:anchorId="08E98EF9" wp14:editId="031E907F">
            <wp:simplePos x="0" y="0"/>
            <wp:positionH relativeFrom="column">
              <wp:posOffset>47625</wp:posOffset>
            </wp:positionH>
            <wp:positionV relativeFrom="paragraph">
              <wp:posOffset>79375</wp:posOffset>
            </wp:positionV>
            <wp:extent cx="666750" cy="1287145"/>
            <wp:effectExtent l="0" t="0" r="0" b="8255"/>
            <wp:wrapTight wrapText="bothSides">
              <wp:wrapPolygon edited="0">
                <wp:start x="0" y="0"/>
                <wp:lineTo x="0" y="21419"/>
                <wp:lineTo x="20983" y="21419"/>
                <wp:lineTo x="20983" y="0"/>
                <wp:lineTo x="0" y="0"/>
              </wp:wrapPolygon>
            </wp:wrapTight>
            <wp:docPr id="7" name="Obrázek 7" descr="http://www.oknamacek.cz/img/kalkulace/dvere/standard/S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oknamacek.cz/img/kalkulace/dvere/standard/S21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1287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400AB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Výška           :</w:t>
      </w:r>
      <w:r w:rsidR="0052667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250 cm</w:t>
      </w:r>
    </w:p>
    <w:p w:rsidR="005A3010" w:rsidRDefault="005A3010" w:rsidP="00400AB7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Výška dveří  :</w:t>
      </w:r>
      <w:r w:rsidR="008203A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210 cm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</w:t>
      </w:r>
    </w:p>
    <w:p w:rsidR="00400AB7" w:rsidRDefault="00C741E1" w:rsidP="00400AB7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400AB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Šířka dveří    : </w:t>
      </w:r>
      <w:r w:rsidR="008203A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</w:t>
      </w:r>
      <w:r w:rsidR="00400AB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52667B">
        <w:rPr>
          <w:rFonts w:ascii="Times New Roman" w:eastAsia="Times New Roman" w:hAnsi="Times New Roman" w:cs="Times New Roman"/>
          <w:sz w:val="24"/>
          <w:szCs w:val="24"/>
          <w:lang w:eastAsia="cs-CZ"/>
        </w:rPr>
        <w:t>90 cm</w:t>
      </w:r>
      <w:r w:rsidR="00400AB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</w:t>
      </w:r>
    </w:p>
    <w:p w:rsidR="00400AB7" w:rsidRDefault="00C741E1" w:rsidP="00400AB7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400AB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Šířka celkem :</w:t>
      </w:r>
      <w:r w:rsidR="0052667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160 cm</w:t>
      </w:r>
    </w:p>
    <w:p w:rsidR="00B71009" w:rsidRDefault="00E010E5" w:rsidP="00B71009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Dolní díl </w:t>
      </w:r>
      <w:r w:rsidR="004215F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1/3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vstupních dveří plná deska</w:t>
      </w:r>
    </w:p>
    <w:p w:rsidR="00B71009" w:rsidRDefault="00B71009" w:rsidP="00B71009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010E5" w:rsidRDefault="00E010E5" w:rsidP="008203A7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E010E5" w:rsidRDefault="00E010E5" w:rsidP="008203A7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AC4F36" w:rsidRDefault="00AC4F36" w:rsidP="008203A7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položka č.4.</w:t>
      </w:r>
    </w:p>
    <w:p w:rsidR="008203A7" w:rsidRPr="005F0A5C" w:rsidRDefault="008203A7" w:rsidP="008203A7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Vchodové dveře      </w:t>
      </w:r>
      <w:r w:rsidR="00E010E5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1</w:t>
      </w:r>
      <w:r w:rsidRPr="00B005CE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Ks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 (č.p. </w:t>
      </w:r>
      <w:r w:rsidR="00E010E5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321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)</w:t>
      </w:r>
    </w:p>
    <w:p w:rsidR="008203A7" w:rsidRDefault="008203A7" w:rsidP="008203A7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6432" behindDoc="1" locked="0" layoutInCell="1" allowOverlap="1" wp14:anchorId="7CA8A311" wp14:editId="6C84C16D">
            <wp:simplePos x="0" y="0"/>
            <wp:positionH relativeFrom="column">
              <wp:posOffset>-4445</wp:posOffset>
            </wp:positionH>
            <wp:positionV relativeFrom="paragraph">
              <wp:posOffset>3175</wp:posOffset>
            </wp:positionV>
            <wp:extent cx="1083310" cy="1612900"/>
            <wp:effectExtent l="0" t="0" r="2540" b="6350"/>
            <wp:wrapTight wrapText="bothSides">
              <wp:wrapPolygon edited="0">
                <wp:start x="0" y="0"/>
                <wp:lineTo x="0" y="21430"/>
                <wp:lineTo x="21271" y="21430"/>
                <wp:lineTo x="21271" y="0"/>
                <wp:lineTo x="0" y="0"/>
              </wp:wrapPolygon>
            </wp:wrapTight>
            <wp:docPr id="8" name="Obrázek 8" descr="http://www.oknamacek.cz/img/kalkulace/svetliky/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oknamacek.cz/img/kalkulace/svetliky/05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3310" cy="161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:rsidR="008203A7" w:rsidRDefault="008203A7" w:rsidP="008203A7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7456" behindDoc="1" locked="0" layoutInCell="1" allowOverlap="1" wp14:anchorId="41600587" wp14:editId="1BC0D939">
            <wp:simplePos x="0" y="0"/>
            <wp:positionH relativeFrom="column">
              <wp:posOffset>47625</wp:posOffset>
            </wp:positionH>
            <wp:positionV relativeFrom="paragraph">
              <wp:posOffset>79375</wp:posOffset>
            </wp:positionV>
            <wp:extent cx="666750" cy="1287145"/>
            <wp:effectExtent l="0" t="0" r="0" b="8255"/>
            <wp:wrapTight wrapText="bothSides">
              <wp:wrapPolygon edited="0">
                <wp:start x="0" y="0"/>
                <wp:lineTo x="0" y="21419"/>
                <wp:lineTo x="20983" y="21419"/>
                <wp:lineTo x="20983" y="0"/>
                <wp:lineTo x="0" y="0"/>
              </wp:wrapPolygon>
            </wp:wrapTight>
            <wp:docPr id="9" name="Obrázek 9" descr="http://www.oknamacek.cz/img/kalkulace/dvere/standard/S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oknamacek.cz/img/kalkulace/dvere/standard/S21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1287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Výška           :  240 cm</w:t>
      </w:r>
    </w:p>
    <w:p w:rsidR="008203A7" w:rsidRDefault="008203A7" w:rsidP="008203A7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Výška dveří  :  210 cm               </w:t>
      </w:r>
    </w:p>
    <w:p w:rsidR="008203A7" w:rsidRDefault="008203A7" w:rsidP="008203A7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Šířka dveří    :  90 cm               </w:t>
      </w:r>
    </w:p>
    <w:p w:rsidR="008203A7" w:rsidRDefault="008203A7" w:rsidP="008203A7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Šířka celkem : 155 cm</w:t>
      </w:r>
    </w:p>
    <w:p w:rsidR="00E010E5" w:rsidRDefault="00E010E5" w:rsidP="00E010E5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Dolní díl </w:t>
      </w:r>
      <w:r w:rsidR="004215F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1/3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vstupních dveří plná deska</w:t>
      </w:r>
    </w:p>
    <w:p w:rsidR="00362647" w:rsidRDefault="00362647" w:rsidP="00E010E5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</w:t>
      </w:r>
    </w:p>
    <w:p w:rsidR="008203A7" w:rsidRDefault="008203A7" w:rsidP="00B71009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8203A7" w:rsidRDefault="008203A7" w:rsidP="00B71009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102E9B" w:rsidRDefault="00102E9B" w:rsidP="00B71009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AC4F36" w:rsidRDefault="00AC4F36" w:rsidP="00B71009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položka č.5.</w:t>
      </w:r>
    </w:p>
    <w:p w:rsidR="00B71009" w:rsidRPr="005F0A5C" w:rsidRDefault="00B005CE" w:rsidP="00B71009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1312" behindDoc="1" locked="0" layoutInCell="1" allowOverlap="1" wp14:anchorId="6898F370" wp14:editId="4EBFEE9F">
            <wp:simplePos x="0" y="0"/>
            <wp:positionH relativeFrom="column">
              <wp:posOffset>-4445</wp:posOffset>
            </wp:positionH>
            <wp:positionV relativeFrom="paragraph">
              <wp:posOffset>249555</wp:posOffset>
            </wp:positionV>
            <wp:extent cx="1333500" cy="419100"/>
            <wp:effectExtent l="0" t="0" r="0" b="0"/>
            <wp:wrapTight wrapText="bothSides">
              <wp:wrapPolygon edited="0">
                <wp:start x="0" y="0"/>
                <wp:lineTo x="0" y="20618"/>
                <wp:lineTo x="21291" y="20618"/>
                <wp:lineTo x="21291" y="0"/>
                <wp:lineTo x="0" y="0"/>
              </wp:wrapPolygon>
            </wp:wrapTight>
            <wp:docPr id="4" name="Obrázek 4" descr="http://www.oknamacek.cz/img/kalkulace/okna/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oknamacek.cz/img/kalkulace/okna/02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100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Okno </w:t>
      </w:r>
      <w:proofErr w:type="gramStart"/>
      <w:r w:rsidR="00B71009">
        <w:rPr>
          <w:rFonts w:ascii="Times New Roman" w:eastAsia="Times New Roman" w:hAnsi="Times New Roman" w:cs="Times New Roman"/>
          <w:sz w:val="24"/>
          <w:szCs w:val="24"/>
          <w:lang w:eastAsia="cs-CZ"/>
        </w:rPr>
        <w:t>Chodba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</w:t>
      </w:r>
      <w:r w:rsidR="00336EF0" w:rsidRPr="00336EF0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cs-CZ"/>
        </w:rPr>
        <w:t>42</w:t>
      </w:r>
      <w:proofErr w:type="gramEnd"/>
      <w:r w:rsidRPr="00336EF0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cs-CZ"/>
        </w:rPr>
        <w:t xml:space="preserve"> Ks</w:t>
      </w:r>
      <w:r w:rsidR="00336EF0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cs-CZ"/>
        </w:rPr>
        <w:t xml:space="preserve">  (chybně uvedeno 70 ks)</w:t>
      </w:r>
    </w:p>
    <w:p w:rsidR="005F0A5C" w:rsidRDefault="00400AB7" w:rsidP="00B71009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Výška :</w:t>
      </w:r>
      <w:r w:rsidR="0052667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60</w:t>
      </w:r>
      <w:proofErr w:type="gramEnd"/>
      <w:r w:rsidR="0052667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cm.</w:t>
      </w:r>
    </w:p>
    <w:p w:rsidR="00B71009" w:rsidRDefault="00400AB7" w:rsidP="00B71009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Šířka   :</w:t>
      </w:r>
      <w:r w:rsidR="0052667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120 cm.</w:t>
      </w:r>
    </w:p>
    <w:p w:rsidR="008B0313" w:rsidRDefault="008B0313" w:rsidP="00B71009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 </w:t>
      </w:r>
      <w:r w:rsidR="00E010E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            </w:t>
      </w:r>
      <w:r w:rsidR="0036264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Parapety :  vnější, vnitřní zednické zapravení-</w:t>
      </w:r>
      <w:r w:rsidR="00C0755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keramický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obklad </w:t>
      </w:r>
    </w:p>
    <w:p w:rsidR="00102E9B" w:rsidRDefault="00102E9B" w:rsidP="00B71009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cs-CZ"/>
        </w:rPr>
      </w:pPr>
    </w:p>
    <w:p w:rsidR="00102E9B" w:rsidRPr="00454014" w:rsidRDefault="008203A7" w:rsidP="00B71009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cs-CZ"/>
        </w:rPr>
      </w:pPr>
      <w:r w:rsidRPr="008B031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cs-CZ"/>
        </w:rPr>
        <w:t>S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cs-CZ"/>
        </w:rPr>
        <w:t>klepní</w:t>
      </w:r>
      <w:r w:rsidRPr="008B031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cs-CZ"/>
        </w:rPr>
        <w:t xml:space="preserve"> prostory</w:t>
      </w:r>
    </w:p>
    <w:p w:rsidR="00AC4F36" w:rsidRDefault="00AC4F36" w:rsidP="00B71009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položka č.6.</w:t>
      </w:r>
    </w:p>
    <w:p w:rsidR="00B71009" w:rsidRDefault="00400AB7" w:rsidP="00B71009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2336" behindDoc="1" locked="0" layoutInCell="1" allowOverlap="1" wp14:anchorId="47BE6A02" wp14:editId="6EF5BCA5">
            <wp:simplePos x="0" y="0"/>
            <wp:positionH relativeFrom="column">
              <wp:posOffset>-5080</wp:posOffset>
            </wp:positionH>
            <wp:positionV relativeFrom="paragraph">
              <wp:posOffset>252730</wp:posOffset>
            </wp:positionV>
            <wp:extent cx="1680845" cy="457200"/>
            <wp:effectExtent l="0" t="0" r="0" b="0"/>
            <wp:wrapTight wrapText="bothSides">
              <wp:wrapPolygon edited="0">
                <wp:start x="0" y="0"/>
                <wp:lineTo x="0" y="20700"/>
                <wp:lineTo x="21298" y="20700"/>
                <wp:lineTo x="21298" y="0"/>
                <wp:lineTo x="0" y="0"/>
              </wp:wrapPolygon>
            </wp:wrapTight>
            <wp:docPr id="5" name="Obrázek 5" descr="http://www.oknamacek.cz/img/kalkulace/okna/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oknamacek.cz/img/kalkulace/okna/13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084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100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Okno sklep </w:t>
      </w:r>
      <w:proofErr w:type="gramStart"/>
      <w:r w:rsidR="00B71009">
        <w:rPr>
          <w:rFonts w:ascii="Times New Roman" w:eastAsia="Times New Roman" w:hAnsi="Times New Roman" w:cs="Times New Roman"/>
          <w:sz w:val="24"/>
          <w:szCs w:val="24"/>
          <w:lang w:eastAsia="cs-CZ"/>
        </w:rPr>
        <w:t>třídílné</w:t>
      </w:r>
      <w:r w:rsidR="00B005C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</w:t>
      </w:r>
      <w:r w:rsidR="00336EF0" w:rsidRPr="00336EF0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cs-CZ"/>
        </w:rPr>
        <w:t>24</w:t>
      </w:r>
      <w:proofErr w:type="gramEnd"/>
      <w:r w:rsidR="00B005CE" w:rsidRPr="00336EF0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cs-CZ"/>
        </w:rPr>
        <w:t xml:space="preserve"> Ks</w:t>
      </w:r>
      <w:r w:rsidR="00336EF0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cs-CZ"/>
        </w:rPr>
        <w:t xml:space="preserve">  (chybně uvedeno 40 ks)</w:t>
      </w:r>
    </w:p>
    <w:p w:rsidR="00400AB7" w:rsidRDefault="0034634C" w:rsidP="00400AB7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</w:t>
      </w:r>
      <w:r w:rsidR="00400AB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gramStart"/>
      <w:r w:rsidR="00400AB7">
        <w:rPr>
          <w:rFonts w:ascii="Times New Roman" w:eastAsia="Times New Roman" w:hAnsi="Times New Roman" w:cs="Times New Roman"/>
          <w:sz w:val="24"/>
          <w:szCs w:val="24"/>
          <w:lang w:eastAsia="cs-CZ"/>
        </w:rPr>
        <w:t>Výška :</w:t>
      </w:r>
      <w:r w:rsidR="0052667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60</w:t>
      </w:r>
      <w:proofErr w:type="gramEnd"/>
      <w:r w:rsidR="0052667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cm</w:t>
      </w:r>
    </w:p>
    <w:p w:rsidR="00B71009" w:rsidRDefault="00400AB7" w:rsidP="00B71009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Šířka   :</w:t>
      </w:r>
      <w:r w:rsidR="0052667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180 cm</w:t>
      </w:r>
    </w:p>
    <w:p w:rsidR="008B0313" w:rsidRDefault="008B0313" w:rsidP="00B71009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                                      Parapety :  ne pouze zednické zapravení</w:t>
      </w:r>
    </w:p>
    <w:p w:rsidR="00102E9B" w:rsidRDefault="00454014" w:rsidP="00B71009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Sklo kůra</w:t>
      </w:r>
    </w:p>
    <w:p w:rsidR="00AC4F36" w:rsidRDefault="00AC4F36" w:rsidP="00B71009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položka č.7.</w:t>
      </w:r>
    </w:p>
    <w:p w:rsidR="00B71009" w:rsidRPr="00B005CE" w:rsidRDefault="00400AB7" w:rsidP="00B71009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3360" behindDoc="1" locked="0" layoutInCell="1" allowOverlap="1" wp14:anchorId="6452F1B0" wp14:editId="5D0ECE91">
            <wp:simplePos x="0" y="0"/>
            <wp:positionH relativeFrom="column">
              <wp:posOffset>-4445</wp:posOffset>
            </wp:positionH>
            <wp:positionV relativeFrom="paragraph">
              <wp:posOffset>240030</wp:posOffset>
            </wp:positionV>
            <wp:extent cx="1333500" cy="533400"/>
            <wp:effectExtent l="0" t="0" r="0" b="0"/>
            <wp:wrapTight wrapText="bothSides">
              <wp:wrapPolygon edited="0">
                <wp:start x="0" y="0"/>
                <wp:lineTo x="0" y="20829"/>
                <wp:lineTo x="21291" y="20829"/>
                <wp:lineTo x="21291" y="0"/>
                <wp:lineTo x="0" y="0"/>
              </wp:wrapPolygon>
            </wp:wrapTight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www.oknamacek.cz/img/kalkulace/okna/07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1009">
        <w:rPr>
          <w:rFonts w:ascii="Times New Roman" w:eastAsia="Times New Roman" w:hAnsi="Times New Roman" w:cs="Times New Roman"/>
          <w:sz w:val="24"/>
          <w:szCs w:val="24"/>
          <w:lang w:eastAsia="cs-CZ"/>
        </w:rPr>
        <w:t>Okno sklep dvoudílné</w:t>
      </w:r>
      <w:r w:rsidR="00B005C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336EF0" w:rsidRPr="00336EF0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cs-CZ"/>
        </w:rPr>
        <w:t>6</w:t>
      </w:r>
      <w:r w:rsidR="00B005CE" w:rsidRPr="00336EF0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cs-CZ"/>
        </w:rPr>
        <w:t xml:space="preserve"> Ks</w:t>
      </w:r>
      <w:r w:rsidR="00336EF0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cs-CZ"/>
        </w:rPr>
        <w:t xml:space="preserve">  (chybně uvedeno 10 ks)</w:t>
      </w:r>
    </w:p>
    <w:p w:rsidR="00400AB7" w:rsidRDefault="009B0118" w:rsidP="00400AB7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</w:t>
      </w:r>
      <w:r w:rsidR="00400AB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gramStart"/>
      <w:r w:rsidR="00400AB7">
        <w:rPr>
          <w:rFonts w:ascii="Times New Roman" w:eastAsia="Times New Roman" w:hAnsi="Times New Roman" w:cs="Times New Roman"/>
          <w:sz w:val="24"/>
          <w:szCs w:val="24"/>
          <w:lang w:eastAsia="cs-CZ"/>
        </w:rPr>
        <w:t>Výška :</w:t>
      </w:r>
      <w:r w:rsidR="0052667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60</w:t>
      </w:r>
      <w:proofErr w:type="gramEnd"/>
      <w:r w:rsidR="0052667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cm</w:t>
      </w:r>
    </w:p>
    <w:p w:rsidR="00C741E1" w:rsidRDefault="009B0118" w:rsidP="00B71009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 </w:t>
      </w:r>
      <w:r w:rsidR="00400AB7">
        <w:rPr>
          <w:rFonts w:ascii="Times New Roman" w:eastAsia="Times New Roman" w:hAnsi="Times New Roman" w:cs="Times New Roman"/>
          <w:sz w:val="24"/>
          <w:szCs w:val="24"/>
          <w:lang w:eastAsia="cs-CZ"/>
        </w:rPr>
        <w:t>Šířka   :</w:t>
      </w:r>
      <w:r w:rsidR="0052667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120 cm</w:t>
      </w:r>
    </w:p>
    <w:p w:rsidR="0052667B" w:rsidRDefault="008B0313" w:rsidP="00B71009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                                      Parapety :  ne pouze zednické zapravení</w:t>
      </w:r>
    </w:p>
    <w:p w:rsidR="009B0118" w:rsidRDefault="00454014" w:rsidP="00B71009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                                      Sklo kůra</w:t>
      </w:r>
    </w:p>
    <w:p w:rsidR="00454014" w:rsidRDefault="00454014" w:rsidP="009B0118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cs-CZ"/>
        </w:rPr>
      </w:pPr>
    </w:p>
    <w:p w:rsidR="00454014" w:rsidRDefault="00454014" w:rsidP="009B0118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cs-CZ"/>
        </w:rPr>
      </w:pPr>
    </w:p>
    <w:p w:rsidR="00454014" w:rsidRDefault="00454014" w:rsidP="009B0118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cs-CZ"/>
        </w:rPr>
      </w:pPr>
    </w:p>
    <w:p w:rsidR="009B0118" w:rsidRPr="00454014" w:rsidRDefault="00454014" w:rsidP="009B0118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cs-CZ"/>
        </w:rPr>
        <w:lastRenderedPageBreak/>
        <w:t>P</w:t>
      </w:r>
      <w:r w:rsidR="009B0118" w:rsidRPr="008B031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cs-CZ"/>
        </w:rPr>
        <w:t>rostory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cs-CZ"/>
        </w:rPr>
        <w:t xml:space="preserve"> domovníka</w:t>
      </w:r>
    </w:p>
    <w:p w:rsidR="009B0118" w:rsidRDefault="009B0118" w:rsidP="009B0118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položka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č.8.</w:t>
      </w:r>
      <w:proofErr w:type="gramEnd"/>
    </w:p>
    <w:p w:rsidR="009B0118" w:rsidRPr="00B005CE" w:rsidRDefault="009B0118" w:rsidP="009B0118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Okno dvoudílné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4</w:t>
      </w:r>
      <w:r w:rsidRPr="00B005CE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Ks</w:t>
      </w:r>
    </w:p>
    <w:p w:rsidR="009B0118" w:rsidRDefault="0096170E" w:rsidP="009B0118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9504" behindDoc="1" locked="0" layoutInCell="1" allowOverlap="1" wp14:anchorId="36D54071" wp14:editId="2E160ED0">
            <wp:simplePos x="0" y="0"/>
            <wp:positionH relativeFrom="column">
              <wp:posOffset>13970</wp:posOffset>
            </wp:positionH>
            <wp:positionV relativeFrom="paragraph">
              <wp:posOffset>18415</wp:posOffset>
            </wp:positionV>
            <wp:extent cx="1038225" cy="1529080"/>
            <wp:effectExtent l="0" t="0" r="9525" b="0"/>
            <wp:wrapTight wrapText="bothSides">
              <wp:wrapPolygon edited="0">
                <wp:start x="0" y="0"/>
                <wp:lineTo x="0" y="21259"/>
                <wp:lineTo x="21402" y="21259"/>
                <wp:lineTo x="21402" y="0"/>
                <wp:lineTo x="0" y="0"/>
              </wp:wrapPolygon>
            </wp:wrapTight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www.oknamacek.cz/img/kalkulace/okna/07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52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011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     Výška </w:t>
      </w:r>
      <w:r w:rsidR="00976573">
        <w:rPr>
          <w:rFonts w:ascii="Times New Roman" w:eastAsia="Times New Roman" w:hAnsi="Times New Roman" w:cs="Times New Roman"/>
          <w:sz w:val="24"/>
          <w:szCs w:val="24"/>
          <w:lang w:eastAsia="cs-CZ"/>
        </w:rPr>
        <w:t>vrchního okna</w:t>
      </w:r>
      <w:r w:rsidR="009B011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: </w:t>
      </w:r>
      <w:r w:rsidR="00976573">
        <w:rPr>
          <w:rFonts w:ascii="Times New Roman" w:eastAsia="Times New Roman" w:hAnsi="Times New Roman" w:cs="Times New Roman"/>
          <w:sz w:val="24"/>
          <w:szCs w:val="24"/>
          <w:lang w:eastAsia="cs-CZ"/>
        </w:rPr>
        <w:t>175</w:t>
      </w:r>
      <w:r w:rsidR="009B011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cm</w:t>
      </w:r>
    </w:p>
    <w:p w:rsidR="00976573" w:rsidRDefault="00976573" w:rsidP="009B0118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     Výška celková: 236 cm</w:t>
      </w:r>
    </w:p>
    <w:p w:rsidR="009B0118" w:rsidRDefault="009B0118" w:rsidP="009B0118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   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Šířka   : </w:t>
      </w:r>
      <w:r w:rsidR="00976573">
        <w:rPr>
          <w:rFonts w:ascii="Times New Roman" w:eastAsia="Times New Roman" w:hAnsi="Times New Roman" w:cs="Times New Roman"/>
          <w:sz w:val="24"/>
          <w:szCs w:val="24"/>
          <w:lang w:eastAsia="cs-CZ"/>
        </w:rPr>
        <w:t>145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cm</w:t>
      </w:r>
    </w:p>
    <w:p w:rsidR="009B0118" w:rsidRDefault="009B0118" w:rsidP="009B0118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     Parapety :  </w:t>
      </w:r>
      <w:proofErr w:type="gramStart"/>
      <w:r w:rsidR="00454014">
        <w:rPr>
          <w:rFonts w:ascii="Times New Roman" w:eastAsia="Times New Roman" w:hAnsi="Times New Roman" w:cs="Times New Roman"/>
          <w:sz w:val="24"/>
          <w:szCs w:val="24"/>
          <w:lang w:eastAsia="cs-CZ"/>
        </w:rPr>
        <w:t>vnější</w:t>
      </w:r>
      <w:proofErr w:type="gramEnd"/>
      <w:r w:rsidR="0045401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,</w:t>
      </w:r>
      <w:proofErr w:type="gramStart"/>
      <w:r w:rsidR="00454014">
        <w:rPr>
          <w:rFonts w:ascii="Times New Roman" w:eastAsia="Times New Roman" w:hAnsi="Times New Roman" w:cs="Times New Roman"/>
          <w:sz w:val="24"/>
          <w:szCs w:val="24"/>
          <w:lang w:eastAsia="cs-CZ"/>
        </w:rPr>
        <w:t>vnitřní</w:t>
      </w:r>
      <w:proofErr w:type="gramEnd"/>
    </w:p>
    <w:p w:rsidR="00454014" w:rsidRDefault="00454014" w:rsidP="009B0118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     Sklo kůra s bezpečnostní folií</w:t>
      </w:r>
    </w:p>
    <w:p w:rsidR="009B0118" w:rsidRDefault="009B0118" w:rsidP="009B0118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9B0118" w:rsidRDefault="009B0118" w:rsidP="009B0118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9B0118" w:rsidRDefault="009B0118" w:rsidP="009B0118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9B0118" w:rsidRDefault="009B0118" w:rsidP="009B0118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položka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č.9.</w:t>
      </w:r>
      <w:proofErr w:type="gramEnd"/>
    </w:p>
    <w:p w:rsidR="009B0118" w:rsidRPr="00B005CE" w:rsidRDefault="009B0118" w:rsidP="009B0118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dveře vstupní jednodílné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1</w:t>
      </w:r>
      <w:r w:rsidRPr="00B005CE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Ks</w:t>
      </w:r>
    </w:p>
    <w:p w:rsidR="009B0118" w:rsidRDefault="009B0118" w:rsidP="009B0118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-2540</wp:posOffset>
            </wp:positionV>
            <wp:extent cx="857250" cy="1714500"/>
            <wp:effectExtent l="0" t="0" r="0" b="0"/>
            <wp:wrapTight wrapText="bothSides">
              <wp:wrapPolygon edited="0">
                <wp:start x="0" y="0"/>
                <wp:lineTo x="0" y="21360"/>
                <wp:lineTo x="21120" y="21360"/>
                <wp:lineTo x="21120" y="0"/>
                <wp:lineTo x="0" y="0"/>
              </wp:wrapPolygon>
            </wp:wrapTight>
            <wp:docPr id="12" name="Obrázek 12" descr="dřevěné vstupní dveře Standa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řevěné vstupní dveře Standard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34634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      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Výška : </w:t>
      </w:r>
      <w:r w:rsidR="00976573">
        <w:rPr>
          <w:rFonts w:ascii="Times New Roman" w:eastAsia="Times New Roman" w:hAnsi="Times New Roman" w:cs="Times New Roman"/>
          <w:sz w:val="24"/>
          <w:szCs w:val="24"/>
          <w:lang w:eastAsia="cs-CZ"/>
        </w:rPr>
        <w:t>202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cm</w:t>
      </w:r>
    </w:p>
    <w:p w:rsidR="009B0118" w:rsidRDefault="009B0118" w:rsidP="009B0118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34634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      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Šířka   : 1</w:t>
      </w:r>
      <w:r w:rsidR="00976573">
        <w:rPr>
          <w:rFonts w:ascii="Times New Roman" w:eastAsia="Times New Roman" w:hAnsi="Times New Roman" w:cs="Times New Roman"/>
          <w:sz w:val="24"/>
          <w:szCs w:val="24"/>
          <w:lang w:eastAsia="cs-CZ"/>
        </w:rPr>
        <w:t>0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0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cm</w:t>
      </w:r>
    </w:p>
    <w:p w:rsidR="009B0118" w:rsidRDefault="009B0118" w:rsidP="009B0118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34634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        </w:t>
      </w:r>
      <w:r w:rsidR="0045401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Dolní díl 2/3 vstupních dveří plná deska </w:t>
      </w:r>
    </w:p>
    <w:p w:rsidR="00454014" w:rsidRDefault="00976573" w:rsidP="00454014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34634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        </w:t>
      </w:r>
      <w:r w:rsidR="00454014">
        <w:rPr>
          <w:rFonts w:ascii="Times New Roman" w:eastAsia="Times New Roman" w:hAnsi="Times New Roman" w:cs="Times New Roman"/>
          <w:sz w:val="24"/>
          <w:szCs w:val="24"/>
          <w:lang w:eastAsia="cs-CZ"/>
        </w:rPr>
        <w:t>Sklo kůra s bezpečnostní folií</w:t>
      </w:r>
      <w:r w:rsidR="00DE658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:rsidR="00976573" w:rsidRDefault="00976573" w:rsidP="00454014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:rsidR="009B0118" w:rsidRDefault="009B0118" w:rsidP="009B0118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9B0118" w:rsidRDefault="009B0118" w:rsidP="00B71009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102E9B" w:rsidRDefault="00102E9B" w:rsidP="00B71009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E010E5" w:rsidRDefault="00E010E5" w:rsidP="00B71009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454014" w:rsidRDefault="00454014" w:rsidP="00B71009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52667B" w:rsidRDefault="0052667B" w:rsidP="00B71009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52667B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Pro výrobu je nutno zaměření odborným pracovníkem z dodavatelské </w:t>
      </w:r>
      <w:proofErr w:type="gramStart"/>
      <w:r w:rsidRPr="0052667B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firmy !</w:t>
      </w:r>
      <w:proofErr w:type="gramEnd"/>
    </w:p>
    <w:p w:rsidR="008F5A5F" w:rsidRDefault="008F5A5F" w:rsidP="00B71009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0A714C" w:rsidRDefault="000A714C" w:rsidP="00B71009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sectPr w:rsidR="000A714C">
      <w:footerReference w:type="defaul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7CF1" w:rsidRDefault="00847CF1" w:rsidP="0032590A">
      <w:pPr>
        <w:spacing w:after="0" w:line="240" w:lineRule="auto"/>
      </w:pPr>
      <w:r>
        <w:separator/>
      </w:r>
    </w:p>
  </w:endnote>
  <w:endnote w:type="continuationSeparator" w:id="0">
    <w:p w:rsidR="00847CF1" w:rsidRDefault="00847CF1" w:rsidP="003259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51903749"/>
      <w:docPartObj>
        <w:docPartGallery w:val="Page Numbers (Bottom of Page)"/>
        <w:docPartUnique/>
      </w:docPartObj>
    </w:sdtPr>
    <w:sdtEndPr/>
    <w:sdtContent>
      <w:p w:rsidR="0032590A" w:rsidRDefault="0032590A">
        <w:pPr>
          <w:pStyle w:val="Zpat"/>
        </w:pPr>
        <w:r>
          <w:rPr>
            <w:rFonts w:asciiTheme="majorHAnsi" w:eastAsiaTheme="majorEastAsia" w:hAnsiTheme="majorHAnsi" w:cstheme="majorBidi"/>
            <w:noProof/>
            <w:sz w:val="28"/>
            <w:szCs w:val="28"/>
            <w:lang w:eastAsia="cs-CZ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editId="5320C613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12445" cy="441325"/>
                  <wp:effectExtent l="0" t="0" r="1905" b="0"/>
                  <wp:wrapNone/>
                  <wp:docPr id="522" name="Automatický obrazec 1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21600000">
                            <a:off x="0" y="0"/>
                            <a:ext cx="512445" cy="441325"/>
                          </a:xfrm>
                          <a:prstGeom prst="flowChartAlternateProcess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C83B4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737373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2590A" w:rsidRDefault="0032590A">
                              <w:pPr>
                                <w:pStyle w:val="Zpat"/>
                                <w:pBdr>
                                  <w:top w:val="single" w:sz="12" w:space="1" w:color="9BBB59" w:themeColor="accent3"/>
                                  <w:bottom w:val="single" w:sz="48" w:space="1" w:color="9BBB59" w:themeColor="accent3"/>
                                </w:pBdr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Cs w:val="21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szCs w:val="21"/>
                                </w:rPr>
                                <w:fldChar w:fldCharType="separate"/>
                              </w:r>
                              <w:r w:rsidR="00E24EE0" w:rsidRPr="00E24EE0">
                                <w:rPr>
                                  <w:noProof/>
                                  <w:sz w:val="28"/>
                                  <w:szCs w:val="28"/>
                                </w:rPr>
                                <w:t>1</w:t>
                              </w:r>
                              <w:r>
                                <w:rPr>
                                  <w:sz w:val="28"/>
                                  <w:szCs w:val="2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id="_x0000_t176" coordsize="21600,21600" o:spt="176" adj="2700" path="m@0,qx0@0l0@2qy@0,21600l@1,21600qx21600@2l21600@0qy@1,xe">
                  <v:stroke joinstyle="miter"/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gradientshapeok="t" limo="10800,10800" o:connecttype="custom" o:connectlocs="@8,0;0,@9;@8,@7;@6,@9" textboxrect="@3,@3,@4,@5"/>
                </v:shapetype>
                <v:shape id="Automatický obrazec 13" o:spid="_x0000_s1026" type="#_x0000_t176" style="position:absolute;margin-left:0;margin-top:0;width:40.35pt;height:34.75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" filled="f" fillcolor="#5c83b4" stroked="f" strokecolor="#737373">
                  <v:textbox>
                    <w:txbxContent>
                      <w:p w:rsidR="0032590A" w:rsidRDefault="0032590A">
                        <w:pPr>
                          <w:pStyle w:val="Zpat"/>
                          <w:pBdr>
                            <w:top w:val="single" w:sz="12" w:space="1" w:color="9BBB59" w:themeColor="accent3"/>
                            <w:bottom w:val="single" w:sz="48" w:space="1" w:color="9BBB59" w:themeColor="accent3"/>
                          </w:pBdr>
                          <w:jc w:val="center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Cs w:val="21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szCs w:val="21"/>
                          </w:rPr>
                          <w:fldChar w:fldCharType="separate"/>
                        </w:r>
                        <w:r w:rsidR="00E24EE0" w:rsidRPr="00E24EE0">
                          <w:rPr>
                            <w:noProof/>
                            <w:sz w:val="28"/>
                            <w:szCs w:val="28"/>
                          </w:rPr>
                          <w:t>1</w:t>
                        </w:r>
                        <w:r>
                          <w:rPr>
                            <w:sz w:val="28"/>
                            <w:szCs w:val="2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shape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7CF1" w:rsidRDefault="00847CF1" w:rsidP="0032590A">
      <w:pPr>
        <w:spacing w:after="0" w:line="240" w:lineRule="auto"/>
      </w:pPr>
      <w:r>
        <w:separator/>
      </w:r>
    </w:p>
  </w:footnote>
  <w:footnote w:type="continuationSeparator" w:id="0">
    <w:p w:rsidR="00847CF1" w:rsidRDefault="00847CF1" w:rsidP="003259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5A0F21"/>
    <w:multiLevelType w:val="hybridMultilevel"/>
    <w:tmpl w:val="DB14373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19D5"/>
    <w:rsid w:val="00092CCD"/>
    <w:rsid w:val="000A714C"/>
    <w:rsid w:val="00102E9B"/>
    <w:rsid w:val="00103CAF"/>
    <w:rsid w:val="00104CD6"/>
    <w:rsid w:val="001319D5"/>
    <w:rsid w:val="00240438"/>
    <w:rsid w:val="00247999"/>
    <w:rsid w:val="002F5DC5"/>
    <w:rsid w:val="0032590A"/>
    <w:rsid w:val="00336EF0"/>
    <w:rsid w:val="0034634C"/>
    <w:rsid w:val="00362647"/>
    <w:rsid w:val="00400AB7"/>
    <w:rsid w:val="004215F7"/>
    <w:rsid w:val="00444089"/>
    <w:rsid w:val="00454014"/>
    <w:rsid w:val="0052667B"/>
    <w:rsid w:val="00530D5C"/>
    <w:rsid w:val="005A3010"/>
    <w:rsid w:val="005F0A5C"/>
    <w:rsid w:val="00643CF2"/>
    <w:rsid w:val="007568CE"/>
    <w:rsid w:val="0077435C"/>
    <w:rsid w:val="007843BF"/>
    <w:rsid w:val="007877AF"/>
    <w:rsid w:val="008203A7"/>
    <w:rsid w:val="00847CF1"/>
    <w:rsid w:val="008B0313"/>
    <w:rsid w:val="008F5A5F"/>
    <w:rsid w:val="0096170E"/>
    <w:rsid w:val="00976573"/>
    <w:rsid w:val="009B0118"/>
    <w:rsid w:val="00AC4F36"/>
    <w:rsid w:val="00B005CE"/>
    <w:rsid w:val="00B418F5"/>
    <w:rsid w:val="00B71009"/>
    <w:rsid w:val="00C07557"/>
    <w:rsid w:val="00C44865"/>
    <w:rsid w:val="00C741E1"/>
    <w:rsid w:val="00DE658C"/>
    <w:rsid w:val="00E010E5"/>
    <w:rsid w:val="00E24EE0"/>
    <w:rsid w:val="00F47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A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A5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8F5A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02E9B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3259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2590A"/>
  </w:style>
  <w:style w:type="paragraph" w:styleId="Zpat">
    <w:name w:val="footer"/>
    <w:basedOn w:val="Normln"/>
    <w:link w:val="ZpatChar"/>
    <w:uiPriority w:val="99"/>
    <w:unhideWhenUsed/>
    <w:rsid w:val="003259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2590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A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A5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8F5A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02E9B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3259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2590A"/>
  </w:style>
  <w:style w:type="paragraph" w:styleId="Zpat">
    <w:name w:val="footer"/>
    <w:basedOn w:val="Normln"/>
    <w:link w:val="ZpatChar"/>
    <w:uiPriority w:val="99"/>
    <w:unhideWhenUsed/>
    <w:rsid w:val="003259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259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1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8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873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668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088243">
                      <w:marLeft w:val="240"/>
                      <w:marRight w:val="24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8191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795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20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94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481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3035293">
                      <w:marLeft w:val="240"/>
                      <w:marRight w:val="24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356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73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0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201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2297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974806">
                      <w:marLeft w:val="240"/>
                      <w:marRight w:val="24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489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097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90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13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298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6316970">
                      <w:marLeft w:val="240"/>
                      <w:marRight w:val="24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4583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20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3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69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4213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881786">
                      <w:marLeft w:val="240"/>
                      <w:marRight w:val="24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6867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142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86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137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769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292252">
                      <w:marLeft w:val="240"/>
                      <w:marRight w:val="24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6447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649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38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354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1556859">
                      <w:marLeft w:val="240"/>
                      <w:marRight w:val="24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3623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1</Pages>
  <Words>391</Words>
  <Characters>2307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Libor Sedlák</dc:creator>
  <cp:keywords/>
  <dc:description/>
  <cp:lastModifiedBy>Libor Sedlák</cp:lastModifiedBy>
  <cp:revision>33</cp:revision>
  <cp:lastPrinted>2012-10-16T11:21:00Z</cp:lastPrinted>
  <dcterms:created xsi:type="dcterms:W3CDTF">2011-02-23T13:38:00Z</dcterms:created>
  <dcterms:modified xsi:type="dcterms:W3CDTF">2012-10-23T07:20:00Z</dcterms:modified>
</cp:coreProperties>
</file>