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942" w:rsidRPr="00B61942" w:rsidRDefault="00B61942" w:rsidP="00850A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ZADÁVACÍ DOKUMENTACE</w:t>
      </w:r>
    </w:p>
    <w:p w:rsidR="00850A29" w:rsidRPr="000514BF" w:rsidRDefault="00850A29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850A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podle Zákona č. 137/2006 Sb., o veřejných zakázkách,</w:t>
      </w:r>
    </w:p>
    <w:p w:rsidR="00B61942" w:rsidRPr="00B61942" w:rsidRDefault="00B61942" w:rsidP="00850A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ve znění pozdějších předpisů</w:t>
      </w:r>
    </w:p>
    <w:p w:rsidR="00B61942" w:rsidRPr="00B61942" w:rsidRDefault="00B61942" w:rsidP="00850A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>pro veřejnou zakázku na dodávky</w:t>
      </w:r>
    </w:p>
    <w:p w:rsidR="00850A29" w:rsidRPr="00B61942" w:rsidRDefault="00850A29" w:rsidP="00850A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0514BF">
        <w:rPr>
          <w:rFonts w:ascii="Times New Roman" w:hAnsi="Times New Roman" w:cs="Times New Roman"/>
          <w:b/>
          <w:bCs/>
          <w:color w:val="000000"/>
        </w:rPr>
        <w:t xml:space="preserve">ve </w:t>
      </w:r>
      <w:r w:rsidRPr="00B61942">
        <w:rPr>
          <w:rFonts w:ascii="Times New Roman" w:hAnsi="Times New Roman" w:cs="Times New Roman"/>
          <w:b/>
          <w:bCs/>
          <w:color w:val="000000"/>
        </w:rPr>
        <w:t>zjednodušené</w:t>
      </w:r>
      <w:r w:rsidRPr="000514BF">
        <w:rPr>
          <w:rFonts w:ascii="Times New Roman" w:hAnsi="Times New Roman" w:cs="Times New Roman"/>
          <w:b/>
          <w:bCs/>
          <w:color w:val="000000"/>
        </w:rPr>
        <w:t>m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podlimitní řízení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dle § 38 zákona</w:t>
      </w:r>
    </w:p>
    <w:p w:rsidR="00850A29" w:rsidRPr="000514BF" w:rsidRDefault="00850A29" w:rsidP="00850A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50A29" w:rsidRPr="000514BF" w:rsidRDefault="00850A29" w:rsidP="00850A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„Digitalizace kina DKR Ralsko v Mimoni dle DCI v rozlišení 2K“</w:t>
      </w:r>
    </w:p>
    <w:p w:rsidR="00850A29" w:rsidRPr="000514BF" w:rsidRDefault="00850A29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850A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V </w:t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>Mimoni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dne </w:t>
      </w:r>
      <w:proofErr w:type="gramStart"/>
      <w:r w:rsidR="008A016B">
        <w:rPr>
          <w:rFonts w:ascii="Times New Roman" w:hAnsi="Times New Roman" w:cs="Times New Roman"/>
          <w:b/>
          <w:bCs/>
          <w:color w:val="000000"/>
        </w:rPr>
        <w:t>3</w:t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>.10</w:t>
      </w:r>
      <w:r w:rsidRPr="00B61942">
        <w:rPr>
          <w:rFonts w:ascii="Times New Roman" w:hAnsi="Times New Roman" w:cs="Times New Roman"/>
          <w:b/>
          <w:bCs/>
          <w:color w:val="000000"/>
        </w:rPr>
        <w:t>. 2012</w:t>
      </w:r>
      <w:proofErr w:type="gramEnd"/>
    </w:p>
    <w:p w:rsidR="00850A29" w:rsidRPr="000514BF" w:rsidRDefault="00850A29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1. Informace o zadavateli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1.1 Základní údaje</w:t>
      </w:r>
    </w:p>
    <w:p w:rsidR="00B61942" w:rsidRPr="00B61942" w:rsidRDefault="00B61942" w:rsidP="00850A2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Název:</w:t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ab/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ab/>
      </w:r>
      <w:r w:rsidR="00850A29" w:rsidRPr="000514BF">
        <w:rPr>
          <w:rFonts w:ascii="Times New Roman" w:hAnsi="Times New Roman" w:cs="Times New Roman"/>
          <w:color w:val="000000"/>
        </w:rPr>
        <w:t>Město Mimoň</w:t>
      </w:r>
    </w:p>
    <w:p w:rsidR="00B61942" w:rsidRPr="00B61942" w:rsidRDefault="00B61942" w:rsidP="00850A2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Sídlo:</w:t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ab/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ab/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ab/>
      </w:r>
      <w:r w:rsidR="00850A29" w:rsidRPr="000514BF">
        <w:rPr>
          <w:rFonts w:ascii="Times New Roman" w:hAnsi="Times New Roman" w:cs="Times New Roman"/>
          <w:color w:val="000000"/>
        </w:rPr>
        <w:t xml:space="preserve">Mírová </w:t>
      </w:r>
      <w:proofErr w:type="gramStart"/>
      <w:r w:rsidR="00850A29" w:rsidRPr="000514BF">
        <w:rPr>
          <w:rFonts w:ascii="Times New Roman" w:hAnsi="Times New Roman" w:cs="Times New Roman"/>
          <w:color w:val="000000"/>
        </w:rPr>
        <w:t>120,  471 24</w:t>
      </w:r>
      <w:proofErr w:type="gramEnd"/>
      <w:r w:rsidR="00850A29" w:rsidRPr="000514BF">
        <w:rPr>
          <w:rFonts w:ascii="Times New Roman" w:hAnsi="Times New Roman" w:cs="Times New Roman"/>
          <w:color w:val="000000"/>
        </w:rPr>
        <w:t xml:space="preserve"> Mimoň</w:t>
      </w:r>
    </w:p>
    <w:p w:rsidR="00B61942" w:rsidRPr="00B61942" w:rsidRDefault="00B61942" w:rsidP="00850A2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IČ: </w:t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ab/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ab/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ab/>
      </w:r>
      <w:r w:rsidR="00850A29" w:rsidRPr="000514BF">
        <w:rPr>
          <w:rFonts w:ascii="Times New Roman" w:hAnsi="Times New Roman" w:cs="Times New Roman"/>
          <w:bCs/>
          <w:color w:val="000000"/>
        </w:rPr>
        <w:t>00 260 746</w:t>
      </w:r>
    </w:p>
    <w:p w:rsidR="00B61942" w:rsidRPr="00B61942" w:rsidRDefault="00B61942" w:rsidP="00850A2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DIČ: </w:t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ab/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ab/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ab/>
      </w:r>
      <w:r w:rsidRPr="00B61942">
        <w:rPr>
          <w:rFonts w:ascii="Times New Roman" w:hAnsi="Times New Roman" w:cs="Times New Roman"/>
          <w:color w:val="000000"/>
        </w:rPr>
        <w:t>CZ 002</w:t>
      </w:r>
      <w:r w:rsidR="00850A29" w:rsidRPr="000514BF">
        <w:rPr>
          <w:rFonts w:ascii="Times New Roman" w:hAnsi="Times New Roman" w:cs="Times New Roman"/>
          <w:color w:val="000000"/>
        </w:rPr>
        <w:t>60746</w:t>
      </w:r>
    </w:p>
    <w:p w:rsidR="00B61942" w:rsidRPr="00B61942" w:rsidRDefault="00B61942" w:rsidP="00850A2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Statutární</w:t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zástupce:</w:t>
      </w:r>
      <w:r w:rsidR="00850A29" w:rsidRPr="000514BF">
        <w:rPr>
          <w:rFonts w:ascii="Times New Roman" w:hAnsi="Times New Roman" w:cs="Times New Roman"/>
          <w:b/>
          <w:bCs/>
          <w:color w:val="000000"/>
        </w:rPr>
        <w:tab/>
      </w:r>
      <w:r w:rsidR="00850A29" w:rsidRPr="000514BF">
        <w:rPr>
          <w:rFonts w:ascii="Times New Roman" w:hAnsi="Times New Roman" w:cs="Times New Roman"/>
          <w:bCs/>
          <w:color w:val="000000"/>
        </w:rPr>
        <w:t>František Kaiser, starosta města</w:t>
      </w:r>
    </w:p>
    <w:p w:rsidR="00B61942" w:rsidRPr="00B61942" w:rsidRDefault="00B61942" w:rsidP="00850A2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B61942">
        <w:rPr>
          <w:rFonts w:ascii="Times New Roman" w:hAnsi="Times New Roman" w:cs="Times New Roman"/>
          <w:color w:val="000000"/>
        </w:rPr>
        <w:t>+420</w:t>
      </w:r>
      <w:r w:rsidR="00850A29" w:rsidRPr="000514BF">
        <w:rPr>
          <w:rFonts w:ascii="Times New Roman" w:hAnsi="Times New Roman" w:cs="Times New Roman"/>
          <w:color w:val="000000"/>
        </w:rPr>
        <w:t> 487 805 041</w:t>
      </w:r>
    </w:p>
    <w:p w:rsidR="000514BF" w:rsidRDefault="00B61942" w:rsidP="00850A2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Internet: </w:t>
      </w:r>
      <w:hyperlink r:id="rId8" w:history="1">
        <w:r w:rsidR="00850A29" w:rsidRPr="000514BF">
          <w:rPr>
            <w:rStyle w:val="Hypertextovodkaz"/>
            <w:rFonts w:ascii="Times New Roman" w:hAnsi="Times New Roman" w:cs="Times New Roman"/>
            <w:sz w:val="20"/>
            <w:szCs w:val="20"/>
          </w:rPr>
          <w:t>www.mestomimon.cz</w:t>
        </w:r>
      </w:hyperlink>
    </w:p>
    <w:p w:rsidR="00B61942" w:rsidRPr="00B61942" w:rsidRDefault="00850A29" w:rsidP="00850A2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0514BF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1.2 Kontaktní osoba zadavatele pro vyžádání a předání zadávací dokumentace</w:t>
      </w:r>
    </w:p>
    <w:p w:rsidR="00B61942" w:rsidRPr="00B61942" w:rsidRDefault="00B61942" w:rsidP="00850A2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Poštovní adresa: </w:t>
      </w:r>
      <w:r w:rsidR="00850A29" w:rsidRPr="000514BF">
        <w:rPr>
          <w:rFonts w:ascii="Times New Roman" w:hAnsi="Times New Roman" w:cs="Times New Roman"/>
          <w:color w:val="000000"/>
        </w:rPr>
        <w:t>Městský úřad Mimoň, odbor rozvoje města</w:t>
      </w:r>
    </w:p>
    <w:p w:rsidR="00B61942" w:rsidRPr="00B61942" w:rsidRDefault="00B61942" w:rsidP="00850A2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="000514BF" w:rsidRPr="000514BF">
        <w:rPr>
          <w:rFonts w:ascii="Times New Roman" w:hAnsi="Times New Roman" w:cs="Times New Roman"/>
          <w:color w:val="000000"/>
        </w:rPr>
        <w:t>480 990 041</w:t>
      </w:r>
    </w:p>
    <w:p w:rsidR="00B61942" w:rsidRPr="00B61942" w:rsidRDefault="00B61942" w:rsidP="00850A2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 w:rsidR="000514BF" w:rsidRPr="000514BF">
        <w:rPr>
          <w:rFonts w:ascii="Times New Roman" w:hAnsi="Times New Roman" w:cs="Times New Roman"/>
          <w:color w:val="0000FF"/>
        </w:rPr>
        <w:t>jakesova</w:t>
      </w:r>
      <w:r w:rsidR="00850A29" w:rsidRPr="000514BF">
        <w:rPr>
          <w:rFonts w:ascii="Times New Roman" w:hAnsi="Times New Roman" w:cs="Times New Roman"/>
          <w:color w:val="0000FF"/>
        </w:rPr>
        <w:t>@mestomimon.cz</w:t>
      </w:r>
    </w:p>
    <w:p w:rsidR="00B61942" w:rsidRDefault="00B61942" w:rsidP="000514B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 w:rsidR="000514BF" w:rsidRPr="000514BF">
        <w:rPr>
          <w:rFonts w:ascii="Times New Roman" w:hAnsi="Times New Roman" w:cs="Times New Roman"/>
          <w:b/>
          <w:bCs/>
          <w:color w:val="000000"/>
        </w:rPr>
        <w:t>Ing. Helena Jakešová</w:t>
      </w:r>
    </w:p>
    <w:p w:rsidR="000514BF" w:rsidRPr="00B61942" w:rsidRDefault="000514BF" w:rsidP="000514B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1.3 Kontaktní osoba zadavatele pro získání dalších informací a ve věcech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technických</w:t>
      </w:r>
    </w:p>
    <w:p w:rsidR="00B61942" w:rsidRPr="00B61942" w:rsidRDefault="00B61942" w:rsidP="000514B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="000514BF" w:rsidRPr="000514BF">
        <w:rPr>
          <w:rFonts w:ascii="Times New Roman" w:hAnsi="Times New Roman" w:cs="Times New Roman"/>
          <w:color w:val="000000"/>
        </w:rPr>
        <w:t>487 805 092, 602 154</w:t>
      </w:r>
      <w:r w:rsidR="000514BF">
        <w:rPr>
          <w:rFonts w:ascii="Times New Roman" w:hAnsi="Times New Roman" w:cs="Times New Roman"/>
          <w:color w:val="000000"/>
        </w:rPr>
        <w:t> </w:t>
      </w:r>
      <w:r w:rsidR="000514BF" w:rsidRPr="000514BF">
        <w:rPr>
          <w:rFonts w:ascii="Times New Roman" w:hAnsi="Times New Roman" w:cs="Times New Roman"/>
          <w:color w:val="000000"/>
        </w:rPr>
        <w:t>708</w:t>
      </w:r>
    </w:p>
    <w:p w:rsidR="00B61942" w:rsidRPr="00B61942" w:rsidRDefault="00B61942" w:rsidP="000514B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 w:rsidR="000514BF" w:rsidRPr="000514BF">
        <w:rPr>
          <w:rFonts w:ascii="Times New Roman" w:hAnsi="Times New Roman" w:cs="Times New Roman"/>
          <w:color w:val="0000FF"/>
        </w:rPr>
        <w:t>skubal@mestomimon.cz</w:t>
      </w:r>
    </w:p>
    <w:p w:rsidR="00B61942" w:rsidRPr="00B61942" w:rsidRDefault="00B61942" w:rsidP="000514B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 w:rsidR="00564AB9">
        <w:rPr>
          <w:rFonts w:ascii="Times New Roman" w:hAnsi="Times New Roman" w:cs="Times New Roman"/>
          <w:b/>
          <w:bCs/>
          <w:color w:val="000000"/>
        </w:rPr>
        <w:t>Pavel Škubal</w:t>
      </w:r>
    </w:p>
    <w:p w:rsidR="000514BF" w:rsidRDefault="000514BF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B61942" w:rsidRDefault="00B61942" w:rsidP="0005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Dodatečné informace k zadávací dokumentaci budou poskytovány na základě písemné žádosti</w:t>
      </w:r>
      <w:r w:rsidR="000514BF">
        <w:rPr>
          <w:rFonts w:ascii="Times New Roman" w:hAnsi="Times New Roman" w:cs="Times New Roman"/>
          <w:color w:val="000000"/>
        </w:rPr>
        <w:t xml:space="preserve">, </w:t>
      </w:r>
      <w:r w:rsidRPr="00B61942">
        <w:rPr>
          <w:rFonts w:ascii="Times New Roman" w:hAnsi="Times New Roman" w:cs="Times New Roman"/>
          <w:color w:val="000000"/>
        </w:rPr>
        <w:t>nebo žádosti zaslané e-mailem. Dodatečné informace budou poskytnuty písemně (e-mailem)</w:t>
      </w:r>
      <w:r w:rsidR="000514BF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nejpozději do 5 pracovních dnů po doručení žádosti a budou zaslány všem dodavatelům, kteří</w:t>
      </w:r>
      <w:r w:rsidR="000514BF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požádali o poskytnutí zadávací dokumentace nebo kterým byla poskytnuta zadávací dokumentace,</w:t>
      </w:r>
      <w:r w:rsidR="000514BF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včetně přesného znění dotazu.</w:t>
      </w:r>
    </w:p>
    <w:p w:rsidR="000514BF" w:rsidRPr="00B61942" w:rsidRDefault="000514BF" w:rsidP="000514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2. Zadávací dokumentace</w:t>
      </w:r>
    </w:p>
    <w:p w:rsidR="00B61942" w:rsidRPr="00B61942" w:rsidRDefault="00B61942" w:rsidP="00F613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2.1 Závaznost zadávací dokumentace</w:t>
      </w:r>
    </w:p>
    <w:p w:rsidR="00B61942" w:rsidRPr="00B61942" w:rsidRDefault="00B61942" w:rsidP="00F613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color w:val="000000"/>
        </w:rPr>
        <w:t>Informace a údaje uvedené v jednotlivých částech této zadávací dokumentace vymezují závazné</w:t>
      </w:r>
      <w:r w:rsidR="00F613E5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požadavky zadavatele na plnění veřejné zakázky. Tyto požadavky je uchazeč povinen respektovat</w:t>
      </w:r>
      <w:r w:rsidR="00F613E5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</w:t>
      </w:r>
      <w:r w:rsidR="00F613E5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plném rozsahu při zpracování své </w:t>
      </w:r>
      <w:proofErr w:type="spellStart"/>
      <w:proofErr w:type="gramStart"/>
      <w:r w:rsidRPr="00B61942">
        <w:rPr>
          <w:rFonts w:ascii="Times New Roman" w:hAnsi="Times New Roman" w:cs="Times New Roman"/>
          <w:color w:val="000000"/>
        </w:rPr>
        <w:t>nabídky.Zadavatel</w:t>
      </w:r>
      <w:proofErr w:type="spellEnd"/>
      <w:proofErr w:type="gramEnd"/>
      <w:r w:rsidRPr="00B61942">
        <w:rPr>
          <w:rFonts w:ascii="Times New Roman" w:hAnsi="Times New Roman" w:cs="Times New Roman"/>
          <w:color w:val="000000"/>
        </w:rPr>
        <w:t xml:space="preserve"> poskytuje neomezený a přímý dálkový přístup k zadávací dokumentaci na</w:t>
      </w:r>
      <w:r w:rsidR="00564AB9">
        <w:rPr>
          <w:rFonts w:ascii="Times New Roman" w:hAnsi="Times New Roman" w:cs="Times New Roman"/>
          <w:color w:val="000000"/>
        </w:rPr>
        <w:t xml:space="preserve"> </w:t>
      </w:r>
      <w:hyperlink r:id="rId9" w:history="1">
        <w:r w:rsidR="00F613E5" w:rsidRPr="007C58E5">
          <w:rPr>
            <w:rStyle w:val="Hypertextovodkaz"/>
            <w:rFonts w:ascii="Times New Roman" w:hAnsi="Times New Roman" w:cs="Times New Roman"/>
          </w:rPr>
          <w:t>http://zakazky.proobec.cz/p/mestomimon/</w:t>
        </w:r>
      </w:hyperlink>
      <w:r w:rsidR="00F613E5">
        <w:rPr>
          <w:rFonts w:ascii="Times New Roman" w:hAnsi="Times New Roman" w:cs="Times New Roman"/>
          <w:color w:val="000000"/>
        </w:rPr>
        <w:t xml:space="preserve"> </w:t>
      </w:r>
    </w:p>
    <w:p w:rsidR="00F613E5" w:rsidRDefault="00F613E5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2.2 Definice a výklad některých pojmů</w:t>
      </w:r>
    </w:p>
    <w:p w:rsidR="00B61942" w:rsidRPr="00B61942" w:rsidRDefault="00F613E5" w:rsidP="00F613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zakázkou</w:t>
      </w:r>
      <w:r w:rsidR="00B61942"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B61942" w:rsidRPr="00B61942">
        <w:rPr>
          <w:rFonts w:ascii="Times New Roman" w:hAnsi="Times New Roman" w:cs="Times New Roman"/>
          <w:color w:val="000000"/>
        </w:rPr>
        <w:t>„</w:t>
      </w:r>
      <w:r w:rsidRPr="00F613E5">
        <w:rPr>
          <w:rFonts w:ascii="Times New Roman" w:hAnsi="Times New Roman" w:cs="Times New Roman"/>
          <w:bCs/>
          <w:color w:val="000000"/>
          <w:sz w:val="24"/>
          <w:szCs w:val="24"/>
        </w:rPr>
        <w:t>Digitalizace kina DKR Ralsko v Mimoni dle DCI v rozlišení 2K</w:t>
      </w:r>
      <w:r w:rsidR="00B61942" w:rsidRPr="00B61942">
        <w:rPr>
          <w:rFonts w:ascii="Times New Roman" w:hAnsi="Times New Roman" w:cs="Times New Roman"/>
          <w:color w:val="000000"/>
        </w:rPr>
        <w:t>.“</w:t>
      </w:r>
    </w:p>
    <w:p w:rsidR="00B61942" w:rsidRPr="00B61942" w:rsidRDefault="00F613E5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F613E5">
        <w:rPr>
          <w:rFonts w:ascii="Times New Roman" w:hAnsi="Times New Roman" w:cs="Times New Roman"/>
          <w:b/>
          <w:bCs/>
          <w:color w:val="000000"/>
        </w:rPr>
        <w:t>Zadavatel</w:t>
      </w:r>
      <w:r>
        <w:rPr>
          <w:rFonts w:ascii="Times New Roman" w:hAnsi="Times New Roman" w:cs="Times New Roman"/>
          <w:b/>
          <w:bCs/>
          <w:color w:val="000000"/>
        </w:rPr>
        <w:t xml:space="preserve"> – Město Mimoň, Mírová </w:t>
      </w:r>
      <w:proofErr w:type="gramStart"/>
      <w:r>
        <w:rPr>
          <w:rFonts w:ascii="Times New Roman" w:hAnsi="Times New Roman" w:cs="Times New Roman"/>
          <w:b/>
          <w:bCs/>
          <w:color w:val="000000"/>
        </w:rPr>
        <w:t>120,  471 24</w:t>
      </w:r>
      <w:proofErr w:type="gramEnd"/>
      <w:r>
        <w:rPr>
          <w:rFonts w:ascii="Times New Roman" w:hAnsi="Times New Roman" w:cs="Times New Roman"/>
          <w:b/>
          <w:bCs/>
          <w:color w:val="000000"/>
        </w:rPr>
        <w:t xml:space="preserve"> Mimoň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D1E6A" w:rsidRDefault="006D1E6A">
      <w:pPr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page"/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3. Předmět veřejné zakázky</w:t>
      </w:r>
    </w:p>
    <w:p w:rsidR="00BB2BBD" w:rsidRDefault="00BB2BBD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3.1 Obecný popis</w:t>
      </w:r>
    </w:p>
    <w:p w:rsidR="00B61942" w:rsidRPr="00B61942" w:rsidRDefault="00BB2BBD" w:rsidP="00BB2B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Zakázka</w:t>
      </w:r>
      <w:r w:rsidR="00B61942" w:rsidRPr="00B61942">
        <w:rPr>
          <w:rFonts w:ascii="Times New Roman" w:hAnsi="Times New Roman" w:cs="Times New Roman"/>
          <w:b/>
          <w:bCs/>
          <w:color w:val="000000"/>
        </w:rPr>
        <w:t>: „</w:t>
      </w: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Digitalizace kina DKR Ralsko v Mimoni dle DCI v rozlišení 2K</w:t>
      </w:r>
      <w:r w:rsidR="00B61942" w:rsidRPr="00B61942">
        <w:rPr>
          <w:rFonts w:ascii="Times New Roman" w:hAnsi="Times New Roman" w:cs="Times New Roman"/>
          <w:b/>
          <w:bCs/>
          <w:color w:val="000000"/>
        </w:rPr>
        <w:t>“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Druh veřejné zakázky: </w:t>
      </w:r>
      <w:r w:rsidRPr="00B61942">
        <w:rPr>
          <w:rFonts w:ascii="Times New Roman" w:hAnsi="Times New Roman" w:cs="Times New Roman"/>
          <w:color w:val="000000"/>
        </w:rPr>
        <w:t>veřejná zakázka na dodávky, zjednodušené podlimitní řízení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Klasifikace předmětu veřejné zakázky: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CPV: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32320000 – 1 Audiovizuální přístroje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38652000 – 0 Kinematografické promítací přístroje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51310000 – 8 Instalace a montáž rozhlasových, televizních a audiovizuálních přístrojů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50300000 – 8 Opravy a údržba osobních počítačů, kancelářského, telekomunikačního a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audiovizuálního zařízení a související služby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Místo plnění veřejné zakázky:</w:t>
      </w:r>
    </w:p>
    <w:p w:rsidR="00B61942" w:rsidRPr="00B61942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Dům kultury Ralsko, Náměstí ČSLA </w:t>
      </w:r>
      <w:proofErr w:type="gramStart"/>
      <w:r>
        <w:rPr>
          <w:rFonts w:ascii="Times New Roman" w:hAnsi="Times New Roman" w:cs="Times New Roman"/>
          <w:color w:val="000000"/>
        </w:rPr>
        <w:t>173,   471 24</w:t>
      </w:r>
      <w:proofErr w:type="gramEnd"/>
      <w:r>
        <w:rPr>
          <w:rFonts w:ascii="Times New Roman" w:hAnsi="Times New Roman" w:cs="Times New Roman"/>
          <w:color w:val="000000"/>
        </w:rPr>
        <w:t xml:space="preserve"> Mimoň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Doba plnění veřejné zakázky: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Zahájení dodávky: do </w:t>
      </w:r>
      <w:proofErr w:type="gramStart"/>
      <w:r w:rsidRPr="00B61942">
        <w:rPr>
          <w:rFonts w:ascii="Times New Roman" w:hAnsi="Times New Roman" w:cs="Times New Roman"/>
          <w:color w:val="000000"/>
        </w:rPr>
        <w:t>10-ti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dnů od podpisu smlouvy o dílo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Ukončení dodávky: dle nabídky vítězného uchazeče nejpozději do </w:t>
      </w:r>
      <w:proofErr w:type="gramStart"/>
      <w:r w:rsidR="006D1E6A">
        <w:rPr>
          <w:rFonts w:ascii="Times New Roman" w:hAnsi="Times New Roman" w:cs="Times New Roman"/>
          <w:b/>
          <w:bCs/>
          <w:color w:val="000000"/>
        </w:rPr>
        <w:t>30.11.2012</w:t>
      </w:r>
      <w:proofErr w:type="gramEnd"/>
      <w:r w:rsidRPr="00B61942">
        <w:rPr>
          <w:rFonts w:ascii="Times New Roman" w:hAnsi="Times New Roman" w:cs="Times New Roman"/>
          <w:b/>
          <w:bCs/>
          <w:color w:val="000000"/>
        </w:rPr>
        <w:t xml:space="preserve"> v témže termínu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musí proběhnout i fakturace, pokud se obě strany nedohodnou písemně jinak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Předpokládaná hodnota veřejné zakázky bez DPH: </w:t>
      </w:r>
      <w:r w:rsidR="006D1E6A">
        <w:rPr>
          <w:rFonts w:ascii="Times New Roman" w:hAnsi="Times New Roman" w:cs="Times New Roman"/>
          <w:b/>
          <w:bCs/>
          <w:color w:val="000000"/>
        </w:rPr>
        <w:t>1.600</w:t>
      </w:r>
      <w:r w:rsidRPr="00B61942">
        <w:rPr>
          <w:rFonts w:ascii="Times New Roman" w:hAnsi="Times New Roman" w:cs="Times New Roman"/>
          <w:b/>
          <w:bCs/>
          <w:color w:val="000000"/>
        </w:rPr>
        <w:t>.000,- Kč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Výsledkem tohoto zadávacího řízení bude uzavření smlouvy o dílo s jedním vybraným (vítězným)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uchazečem.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3.2 Specifikace předmětu plnění veřejné zakázky</w:t>
      </w:r>
    </w:p>
    <w:p w:rsid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Předmětem plnění </w:t>
      </w:r>
      <w:r w:rsidRPr="00B61942">
        <w:rPr>
          <w:rFonts w:ascii="Times New Roman" w:hAnsi="Times New Roman" w:cs="Times New Roman"/>
          <w:color w:val="000000"/>
        </w:rPr>
        <w:t>veřejné zakázky na dodávku je návrh řešení a následná dodávka, montáž a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zprovoznění audiovizuální technologie pro provedení digitalizace </w:t>
      </w:r>
      <w:proofErr w:type="spellStart"/>
      <w:r w:rsidRPr="00B61942">
        <w:rPr>
          <w:rFonts w:ascii="Times New Roman" w:hAnsi="Times New Roman" w:cs="Times New Roman"/>
          <w:color w:val="000000"/>
        </w:rPr>
        <w:t>kinoprojekce</w:t>
      </w:r>
      <w:proofErr w:type="spellEnd"/>
      <w:r w:rsidRPr="00B61942">
        <w:rPr>
          <w:rFonts w:ascii="Times New Roman" w:hAnsi="Times New Roman" w:cs="Times New Roman"/>
          <w:color w:val="000000"/>
        </w:rPr>
        <w:t xml:space="preserve"> dle standardu DCI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v rozlišení </w:t>
      </w:r>
      <w:r w:rsidR="006D1E6A">
        <w:rPr>
          <w:rFonts w:ascii="Times New Roman" w:hAnsi="Times New Roman" w:cs="Times New Roman"/>
          <w:color w:val="000000"/>
        </w:rPr>
        <w:t>2</w:t>
      </w:r>
      <w:r w:rsidRPr="00B61942">
        <w:rPr>
          <w:rFonts w:ascii="Times New Roman" w:hAnsi="Times New Roman" w:cs="Times New Roman"/>
          <w:color w:val="000000"/>
        </w:rPr>
        <w:t xml:space="preserve">k pro kinosál </w:t>
      </w:r>
      <w:r w:rsidR="006D1E6A">
        <w:rPr>
          <w:rFonts w:ascii="Times New Roman" w:hAnsi="Times New Roman" w:cs="Times New Roman"/>
          <w:color w:val="000000"/>
        </w:rPr>
        <w:t>DKR</w:t>
      </w:r>
      <w:r w:rsidRPr="00B61942">
        <w:rPr>
          <w:rFonts w:ascii="Times New Roman" w:hAnsi="Times New Roman" w:cs="Times New Roman"/>
          <w:color w:val="000000"/>
        </w:rPr>
        <w:t>. Detailní technická specifikace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předmětu veřejné zakázky (dodávky) je v příloze č. 7 této zadávací dokumentace. Požadovaná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záruční doba na DCI technologii je 36 měsíců.</w:t>
      </w:r>
    </w:p>
    <w:p w:rsidR="006D1E6A" w:rsidRPr="00B61942" w:rsidRDefault="006D1E6A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6D1E6A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i/>
          <w:iCs/>
          <w:color w:val="000000"/>
        </w:rPr>
        <w:t>Předmět veřejné zakázky</w:t>
      </w:r>
      <w:r w:rsidRPr="00B61942">
        <w:rPr>
          <w:rFonts w:ascii="Times New Roman" w:hAnsi="Times New Roman" w:cs="Times New Roman"/>
          <w:color w:val="000000"/>
        </w:rPr>
        <w:t>, kromě vlastní dodávky, zahrnuje i dopravu na místo plnění, vlastní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instalaci, zprovoznění a komplexní vyzkoušení, následné zaškolení obsluhy, zajištění údržby a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servisu v záruční době.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i/>
          <w:iCs/>
          <w:color w:val="000000"/>
        </w:rPr>
        <w:t xml:space="preserve">Instalací </w:t>
      </w:r>
      <w:r w:rsidRPr="00B61942">
        <w:rPr>
          <w:rFonts w:ascii="Times New Roman" w:hAnsi="Times New Roman" w:cs="Times New Roman"/>
          <w:color w:val="000000"/>
        </w:rPr>
        <w:t>se rozumí úplné, funkční a bezvadné provedení všech prací včetně dodávek potřebných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materiálů a věcí nezbytných pro řádné umístění zařízení na místo určené zadavatelem a dále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provedení všech činností souvisejících s dodávkou zařízení, jejichž provedení je pro řádné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zprovoznění zařízení nezbytné.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Součástí dodávky zařízení je i předání návodů k užívání v českém jazyce a záručního listu.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</w:rPr>
      </w:pPr>
    </w:p>
    <w:p w:rsidR="006D1E6A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i/>
          <w:iCs/>
          <w:color w:val="000000"/>
        </w:rPr>
        <w:t xml:space="preserve">Zaškolením obsluhy </w:t>
      </w:r>
      <w:r w:rsidRPr="00B61942">
        <w:rPr>
          <w:rFonts w:ascii="Times New Roman" w:hAnsi="Times New Roman" w:cs="Times New Roman"/>
          <w:color w:val="000000"/>
        </w:rPr>
        <w:t>se rozumí seznámení pracovníků zadavatele s obsluhou zařízení a s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technickými a provozními podmínkami, všeobecnými bezpečnostními pokyny ochrany zdraví při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práci se zařízením a veškerými dalšími náležitostmi řádného provozu zařízení vyplývajícími z</w:t>
      </w:r>
      <w:r w:rsidR="006D1E6A">
        <w:rPr>
          <w:rFonts w:ascii="Times New Roman" w:hAnsi="Times New Roman" w:cs="Times New Roman"/>
          <w:color w:val="000000"/>
        </w:rPr>
        <w:t xml:space="preserve"> příslušných právních </w:t>
      </w:r>
      <w:r w:rsidRPr="00B61942">
        <w:rPr>
          <w:rFonts w:ascii="Times New Roman" w:hAnsi="Times New Roman" w:cs="Times New Roman"/>
          <w:color w:val="000000"/>
        </w:rPr>
        <w:t>předpisů.</w:t>
      </w:r>
      <w:r w:rsidR="006D1E6A">
        <w:rPr>
          <w:rFonts w:ascii="Times New Roman" w:hAnsi="Times New Roman" w:cs="Times New Roman"/>
          <w:color w:val="000000"/>
        </w:rPr>
        <w:t xml:space="preserve"> </w:t>
      </w:r>
    </w:p>
    <w:p w:rsid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Uchazeči přiloží do nabídky technické či katalogové listy nabízených výrobků a zařízení nebo jiné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listiny, ze kterých je možné zjistit, že technické parametry požadované zadavatelem budou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splněny.</w:t>
      </w:r>
    </w:p>
    <w:p w:rsidR="006D1E6A" w:rsidRPr="00B61942" w:rsidRDefault="006D1E6A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4. Kvalifikace uchazečů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4.1 Rozsah splnění kvalifikace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požaduje, aby uchazeč prokázal splnění kvalifikace v tomto rozsahu:</w:t>
      </w:r>
    </w:p>
    <w:p w:rsidR="00B61942" w:rsidRPr="006D1E6A" w:rsidRDefault="00B61942" w:rsidP="006D1E6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Základní kvalifikační předpoklady</w:t>
      </w:r>
    </w:p>
    <w:p w:rsidR="00B61942" w:rsidRPr="006D1E6A" w:rsidRDefault="00B61942" w:rsidP="006D1E6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Profesní kvalifikační předpoklady</w:t>
      </w:r>
    </w:p>
    <w:p w:rsidR="00B61942" w:rsidRPr="006D1E6A" w:rsidRDefault="00B61942" w:rsidP="006D1E6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lastRenderedPageBreak/>
        <w:t>Technické kvalifikační předpoklady</w:t>
      </w:r>
    </w:p>
    <w:p w:rsid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Má-li být předmět veřejné zakázky plněn několika dodavateli společně a za tímto účelem podávají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či hodlají podat společnou nabídku, je každý z dodavatelů povinen prokázat splnění základních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kvalifikačních předpokladů podle § 50 odstavec 1 písmeno a) a profesního kvalifikačního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předpokladu podle § 54 písmeno a) v plném rozsahu. Splnění kvalifikace podle § 50 odstavec 1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musí prokázat všichni dodavatelé společně.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Podává-li nabídku více dodavatelů společně, jsou povinni předložit současně s</w:t>
      </w:r>
      <w:r w:rsidR="006D1E6A"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doklady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prokazujícími splnění kvalifikačních předpokladů smlouvu, ve které je obsažen závazek, že všichni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tito dodavatelé budou vůči veřejnému zadavateli a třetím osobám z jakýchkoliv právních vztahů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vzniklých v souvislosti s veřejnou zakázkou zavázáni společně a nerozdílně, a to po celou dobu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plnění veřejné zakázky i po dobu trvání jiných závazků vyplývajících z veřejné zakázky.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není dodavatel schopen prokázat splnění určité části kvalifikace podle § 50 odstavec 1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v plném rozsahu, je oprávněn splnění kvalifikace v chybějícím rozsahu prokázat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prostřednictvím subdodavatele. Dodavatel je v takovém případě povinen předložit smlouvu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uzavřenou se subdodavatelem, z níž vyplývá závazek subdodavatele k poskytnutí plnění určeného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 plnění veřejné zakázky dodavatelem či k poskytnutí věcí či práv, s nimiž bude dodavatel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oprávněn disponovat v rámci plnění veřejné zakázky, a to alespoň v rozsahu, v</w:t>
      </w:r>
      <w:r w:rsidR="006D1E6A"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jakém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 prokázal splnění kvalifikace. Dodavatel není oprávněn prostřednictvím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subdodavatele prokázat splnění kvalifikace podle § 54 písmeno a).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případě, že má být předmět veřejné zakázky plněn společně několika uchazeči, jsou zadavateli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povinni předložit v nabídce současně s doklady prokazujícími splnění kvalifikačních předpokladů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originál nebo úředně ověřenou kopii smlouvy o jejich společném plnění předmětu veřejné zakázky.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Nevyplývá-li ze zvláštního právního předpisu jinak, zahraniční uchazeč prokazuje splnění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kvalifikace způsobem podle právního řádu platného v zemi jeho sídla, místa podnikání, případně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bydliště, a to v souladu s § 51 odst. 7 zákona č. 137/2006 Sb.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Doklady, kterými zahraniční uchazeč prokazuje splnění kvalifikace, předkládá zahraniční uchazeč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 původním jazyce současně s jejich úředně ověřeným překladem do českého jazyka, pokud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mezinárodní smlouva, kterou je Česká republika vázána, nestanoví jinak; to platí i v případě,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prokazuje-li splnění kvalifikace doklady v jiném než českém jazyce uchazeč se sídlem, místem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podnikání nebo místem trvalého pobytu na území České republiky.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může k prokázání kvalifikace předložit výpis ze seznamu kvalifikovaných dodavatelů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vydaný provozovatelem seznamu (§ 125 – 132 zákona), který nahrazuje splnění prokázání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základních kvalifikačních předpokladů podle § 53 odstavec 1 zákona a profesních kvalifikačních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předpokladů podle § 54 zákona v tom rozsahu, v jakém doklady prokazující splnění těchto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profesních kvalifikačních předpokladů pokrývají požadavky veřejného zadavatele na prokázání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profesních kvalifikačních předpokladů pro plnění veřejné zakázky. Výpis ze seznamu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kvalifikovaných dodavatelů předloží dodavatel v prosté kopii ne starší než tři měsíce od posledního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dne, ke kterému má být prokázáno splnění kvalifikace.</w:t>
      </w:r>
    </w:p>
    <w:p w:rsidR="006D1E6A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Dodavatel může prokázat splnění kvalifikace certifikátem vydaným v rámci systému certifikovaných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dodavatelů, který obsahuje náležitosti stanovené v § 139 </w:t>
      </w:r>
      <w:proofErr w:type="gramStart"/>
      <w:r w:rsidRPr="00B61942">
        <w:rPr>
          <w:rFonts w:ascii="Times New Roman" w:hAnsi="Times New Roman" w:cs="Times New Roman"/>
          <w:color w:val="000000"/>
        </w:rPr>
        <w:t>zákona a údaje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v něm uvedené jsou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platné nejméně k poslednímu dni lhůty pro prokázání splnění kvalifikace, nahrazuje tento certifikát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kvalifikace v rozsahu v něm uvedených údajů. Certifikát dodavatel předloží ve lhůtě pro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prokázání splnění kvalifikace a certifikát musí být platný ve smyslu § 140 odstavec 1 zákona (tj.</w:t>
      </w:r>
      <w:r w:rsidR="006D1E6A">
        <w:rPr>
          <w:rFonts w:ascii="Times New Roman" w:hAnsi="Times New Roman" w:cs="Times New Roman"/>
          <w:color w:val="000000"/>
        </w:rPr>
        <w:t xml:space="preserve"> nesmí být starší jak jeden rok).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prokázat splnění kvalifikace doklady předloženými v prostých kopiích těchto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dokladů.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4.2 Základní kvalifikační předpoklady podle ustanovení § 53 zákona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základních kvalifikačních předpokladů dodavatele dle § 53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odst. 1 písm. a) až k) předložením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čestného prohlášení </w:t>
      </w:r>
      <w:r w:rsidRPr="00B61942">
        <w:rPr>
          <w:rFonts w:ascii="Times New Roman" w:hAnsi="Times New Roman" w:cs="Times New Roman"/>
          <w:color w:val="000000"/>
        </w:rPr>
        <w:t>podle § 62 odstavec 2) zákona, z</w:t>
      </w:r>
      <w:r w:rsidR="006D1E6A"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jehož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obsahu musí být zřejmé, že dodavatel splňuje příslušné základní kvalifikační předpoklady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požadované veřejným zadavatelem. Vzor čestného prohlášení je uveden v příloze č. 2 zadávací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6D1E6A" w:rsidRDefault="006D1E6A">
      <w:pPr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br w:type="page"/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lastRenderedPageBreak/>
        <w:t>4.3 Profesní kvalifikační předpoklady podle ustanovení § 54 zákona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61942">
        <w:rPr>
          <w:rFonts w:ascii="Times New Roman" w:hAnsi="Times New Roman" w:cs="Times New Roman"/>
          <w:b/>
          <w:bCs/>
          <w:color w:val="000000"/>
        </w:rPr>
        <w:t>Výpis z obchodního rejstříku či jiné evidence</w:t>
      </w:r>
      <w:r w:rsidRPr="00B61942">
        <w:rPr>
          <w:rFonts w:ascii="Times New Roman" w:hAnsi="Times New Roman" w:cs="Times New Roman"/>
          <w:color w:val="000000"/>
        </w:rPr>
        <w:t>, ze kterého bude patrné, že jako předmět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podnikání má zapsány činnosti, které jsou předmětem veřejné zakázky. Tuto skutečnost uchazeč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dokládá kopií, ne starší než 90 dnů.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61942">
        <w:rPr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- </w:t>
      </w:r>
      <w:r w:rsidRPr="00B61942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Živnostenský list nebo výpis ze živnostenského registru, </w:t>
      </w:r>
      <w:r w:rsidRPr="00B61942">
        <w:rPr>
          <w:rFonts w:ascii="Times New Roman" w:hAnsi="Times New Roman" w:cs="Times New Roman"/>
          <w:color w:val="000000"/>
          <w:sz w:val="20"/>
          <w:szCs w:val="20"/>
        </w:rPr>
        <w:t>kterým uchazeč prokáže oprávnění k</w:t>
      </w:r>
      <w:r w:rsidR="006D1E6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61942">
        <w:rPr>
          <w:rFonts w:ascii="Times New Roman" w:hAnsi="Times New Roman" w:cs="Times New Roman"/>
          <w:color w:val="000000"/>
          <w:sz w:val="20"/>
          <w:szCs w:val="20"/>
        </w:rPr>
        <w:t>podnikání podle zvláštních právních předpisů v rozsahu odpovídajícím předmětu veřejné zakázky, zejména</w:t>
      </w:r>
      <w:r w:rsidR="006D1E6A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61942">
        <w:rPr>
          <w:rFonts w:ascii="Times New Roman" w:hAnsi="Times New Roman" w:cs="Times New Roman"/>
          <w:color w:val="000000"/>
          <w:sz w:val="20"/>
          <w:szCs w:val="20"/>
        </w:rPr>
        <w:t>dokladu prokazujícího příslušné živnostenské oprávnění či licenci. Tuto skutečnost uchazeč dokládá kopií.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4.4 Technické kvalifikační předpoklady podle ustanovení § 56 zákona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technických kvalifikačních předpokladů předložením těchto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dokladů: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a) Seznam alespoň </w:t>
      </w:r>
      <w:r w:rsidR="009F31D9">
        <w:rPr>
          <w:rFonts w:ascii="Times New Roman" w:hAnsi="Times New Roman" w:cs="Times New Roman"/>
          <w:b/>
          <w:bCs/>
          <w:color w:val="000000"/>
        </w:rPr>
        <w:t>3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významných dodávek </w:t>
      </w:r>
      <w:r w:rsidRPr="00B61942">
        <w:rPr>
          <w:rFonts w:ascii="Times New Roman" w:hAnsi="Times New Roman" w:cs="Times New Roman"/>
          <w:color w:val="000000"/>
        </w:rPr>
        <w:t>realizovaných dodavatelem v posledních 3 letech s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uvedením jejich rozsahu a doby plnění; přílohou tohoto seznamu musí být: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osvědčení vydané či podepsané zadavatelem zakázky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za významnou zakázku se považuje dodávka a montáž zařízení pro digitalizaci kin </w:t>
      </w:r>
      <w:r w:rsidRPr="00B61942">
        <w:rPr>
          <w:rFonts w:ascii="Times New Roman" w:hAnsi="Times New Roman" w:cs="Times New Roman"/>
          <w:b/>
          <w:bCs/>
          <w:color w:val="000000"/>
        </w:rPr>
        <w:t>podle</w:t>
      </w:r>
      <w:r w:rsidR="006D1E6A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standardu DCI </w:t>
      </w:r>
      <w:r w:rsidRPr="00B61942">
        <w:rPr>
          <w:rFonts w:ascii="Times New Roman" w:hAnsi="Times New Roman" w:cs="Times New Roman"/>
          <w:color w:val="000000"/>
        </w:rPr>
        <w:t xml:space="preserve">(Digital </w:t>
      </w:r>
      <w:proofErr w:type="spellStart"/>
      <w:r w:rsidRPr="00B61942">
        <w:rPr>
          <w:rFonts w:ascii="Times New Roman" w:hAnsi="Times New Roman" w:cs="Times New Roman"/>
          <w:color w:val="000000"/>
        </w:rPr>
        <w:t>Cinema</w:t>
      </w:r>
      <w:proofErr w:type="spellEnd"/>
      <w:r w:rsidRPr="00B61942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B61942">
        <w:rPr>
          <w:rFonts w:ascii="Times New Roman" w:hAnsi="Times New Roman" w:cs="Times New Roman"/>
          <w:color w:val="000000"/>
        </w:rPr>
        <w:t>Initiatives</w:t>
      </w:r>
      <w:proofErr w:type="spellEnd"/>
      <w:r w:rsidRPr="00B61942">
        <w:rPr>
          <w:rFonts w:ascii="Times New Roman" w:hAnsi="Times New Roman" w:cs="Times New Roman"/>
          <w:color w:val="000000"/>
        </w:rPr>
        <w:t xml:space="preserve">) s minimální hodnotou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1,1 mil. Kč bez DPH </w:t>
      </w:r>
      <w:r w:rsidRPr="00B61942">
        <w:rPr>
          <w:rFonts w:ascii="Times New Roman" w:hAnsi="Times New Roman" w:cs="Times New Roman"/>
          <w:color w:val="000000"/>
        </w:rPr>
        <w:t>každé z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těchto zakázek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Referenční list nemůže uchazeč předložit od osoby, která </w:t>
      </w:r>
      <w:proofErr w:type="gramStart"/>
      <w:r w:rsidRPr="00B61942">
        <w:rPr>
          <w:rFonts w:ascii="Times New Roman" w:hAnsi="Times New Roman" w:cs="Times New Roman"/>
          <w:color w:val="000000"/>
        </w:rPr>
        <w:t>je v jakkoliv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majetkově </w:t>
      </w:r>
      <w:proofErr w:type="gramStart"/>
      <w:r w:rsidRPr="00B61942">
        <w:rPr>
          <w:rFonts w:ascii="Times New Roman" w:hAnsi="Times New Roman" w:cs="Times New Roman"/>
          <w:color w:val="000000"/>
        </w:rPr>
        <w:t>svázána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či jinak</w:t>
      </w:r>
    </w:p>
    <w:p w:rsid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propojena s osobou uchazeče.</w:t>
      </w:r>
    </w:p>
    <w:p w:rsidR="006D1E6A" w:rsidRPr="00B61942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4.5 Další požadavky vzhledem k předmětu veřejné zakázky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a) Zadavatel požaduje, aby uchazeč subdodavatelsky nezajišťoval dodávku a instalaci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digitální projekční technologie DCI.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b) Uchazeč ve své nabídce předloží certifikát jemu vydaný výrobcem projekční technologie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 instalaci a technickou podporu na území ČR.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5. Způsob zpracování nabídkové ceny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stanoví celkovou nabídkovou cenu za kompletní splnění veřejné zakázky v souladu se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dokumentací, a to absolutní částkou v českých korunách. Ve vyplněném Výkazu výměr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(viz příloha č. 3 této ZD) pak vyplní jednotlivé detailní položkové ceny. Celková nabídková cena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pak bude v Krycím listu uvedena v členění:</w:t>
      </w:r>
    </w:p>
    <w:p w:rsidR="00B61942" w:rsidRPr="006D1E6A" w:rsidRDefault="00B61942" w:rsidP="006D1E6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nabídková cena bez daně z přidané hodnoty (DPH)</w:t>
      </w:r>
    </w:p>
    <w:p w:rsidR="00B61942" w:rsidRPr="006D1E6A" w:rsidRDefault="00B61942" w:rsidP="006D1E6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samostatně DPH</w:t>
      </w:r>
    </w:p>
    <w:p w:rsidR="00B61942" w:rsidRPr="006D1E6A" w:rsidRDefault="00B61942" w:rsidP="006D1E6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nabídková cena včetně DPH.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Nabídková cena musí být stanovena jako </w:t>
      </w:r>
      <w:r w:rsidRPr="00B61942">
        <w:rPr>
          <w:rFonts w:ascii="Times New Roman" w:hAnsi="Times New Roman" w:cs="Times New Roman"/>
          <w:b/>
          <w:bCs/>
          <w:color w:val="000000"/>
        </w:rPr>
        <w:t>nejvýše přípustná</w:t>
      </w:r>
      <w:r w:rsidRPr="00B61942">
        <w:rPr>
          <w:rFonts w:ascii="Times New Roman" w:hAnsi="Times New Roman" w:cs="Times New Roman"/>
          <w:color w:val="000000"/>
        </w:rPr>
        <w:t>.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6. Platební podmínky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Provedené práce budou propláceny na základě faktur – daňových dokladů. Detailní platební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podmínky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a sankce jsou specifikovány v návrhu „Smlouvy o dílo“ v příloze č. 4 této ZD.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Úhrada faktur bude provedena bezhotovostním platebním stykem z účtu zadavatele na účet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uchazeče uvedený ve smlouvě.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Splatnost faktur je stanovena na 21kalendářních </w:t>
      </w:r>
      <w:proofErr w:type="gramStart"/>
      <w:r w:rsidRPr="00B61942">
        <w:rPr>
          <w:rFonts w:ascii="Times New Roman" w:hAnsi="Times New Roman" w:cs="Times New Roman"/>
          <w:b/>
          <w:bCs/>
          <w:color w:val="000000"/>
        </w:rPr>
        <w:t>dní</w:t>
      </w:r>
      <w:proofErr w:type="gramEnd"/>
      <w:r w:rsidRPr="00B61942">
        <w:rPr>
          <w:rFonts w:ascii="Times New Roman" w:hAnsi="Times New Roman" w:cs="Times New Roman"/>
          <w:b/>
          <w:bCs/>
          <w:color w:val="000000"/>
        </w:rPr>
        <w:t xml:space="preserve"> ode dne</w:t>
      </w:r>
      <w:r w:rsidR="006D1E6A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jejího vystavení.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7. Podmínky a požadavky na zpracování nabídky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7.1 Lhůta pro podání nabídky</w:t>
      </w:r>
    </w:p>
    <w:p w:rsidR="006D1E6A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Lhůta pro podání nabídky počíná běžet dnem následujícím po dni odeslání výzvy a uveřejnění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výzvy zadávacího řízení na úřední desce a končí dnem </w:t>
      </w:r>
      <w:proofErr w:type="gramStart"/>
      <w:r w:rsidR="006D1E6A">
        <w:rPr>
          <w:rFonts w:ascii="Times New Roman" w:hAnsi="Times New Roman" w:cs="Times New Roman"/>
          <w:b/>
          <w:bCs/>
          <w:color w:val="000000"/>
        </w:rPr>
        <w:t>19.10.2012</w:t>
      </w:r>
      <w:proofErr w:type="gramEnd"/>
      <w:r w:rsidRPr="00B61942">
        <w:rPr>
          <w:rFonts w:ascii="Times New Roman" w:hAnsi="Times New Roman" w:cs="Times New Roman"/>
          <w:b/>
          <w:bCs/>
          <w:color w:val="000000"/>
        </w:rPr>
        <w:t xml:space="preserve"> v </w:t>
      </w:r>
      <w:r w:rsidR="009F31D9">
        <w:rPr>
          <w:rFonts w:ascii="Times New Roman" w:hAnsi="Times New Roman" w:cs="Times New Roman"/>
          <w:b/>
          <w:bCs/>
          <w:color w:val="000000"/>
        </w:rPr>
        <w:t>9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:00 hod. </w:t>
      </w:r>
      <w:r w:rsidRPr="00B61942">
        <w:rPr>
          <w:rFonts w:ascii="Times New Roman" w:hAnsi="Times New Roman" w:cs="Times New Roman"/>
          <w:color w:val="000000"/>
        </w:rPr>
        <w:t>Všechny nabídky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musí být doručeny do skončení lhůty pro podání nabídky.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7.2 Místo pro podání nabídky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bude doručena do ukončení lhůty pro podání nabídky na adresu </w:t>
      </w:r>
      <w:r w:rsidRPr="00B61942">
        <w:rPr>
          <w:rFonts w:ascii="Times New Roman" w:hAnsi="Times New Roman" w:cs="Times New Roman"/>
          <w:b/>
          <w:bCs/>
          <w:color w:val="000000"/>
        </w:rPr>
        <w:t>zadavatele</w:t>
      </w:r>
      <w:r w:rsidRPr="00B61942">
        <w:rPr>
          <w:rFonts w:ascii="Times New Roman" w:hAnsi="Times New Roman" w:cs="Times New Roman"/>
          <w:color w:val="000000"/>
        </w:rPr>
        <w:t>. Nabídky lze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poslat doporučenou poštou, kurýrní službou nebo osobně podat v pondělí a ve středu v době </w:t>
      </w:r>
      <w:proofErr w:type="gramStart"/>
      <w:r w:rsidRPr="00B61942">
        <w:rPr>
          <w:rFonts w:ascii="Times New Roman" w:hAnsi="Times New Roman" w:cs="Times New Roman"/>
          <w:color w:val="000000"/>
        </w:rPr>
        <w:t>od</w:t>
      </w:r>
      <w:proofErr w:type="gramEnd"/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17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 a v ostatní dny (Út, Čt a Pá) v době od 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14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hod.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lastRenderedPageBreak/>
        <w:t>7.3 Závaznost nabídky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Zadávací lhůta </w:t>
      </w:r>
      <w:r w:rsidRPr="00B61942">
        <w:rPr>
          <w:rFonts w:ascii="Times New Roman" w:hAnsi="Times New Roman" w:cs="Times New Roman"/>
          <w:color w:val="000000"/>
        </w:rPr>
        <w:t xml:space="preserve">je zadavatelem stanovena do </w:t>
      </w:r>
      <w:proofErr w:type="gramStart"/>
      <w:r w:rsidR="006D1E6A">
        <w:rPr>
          <w:rFonts w:ascii="Times New Roman" w:hAnsi="Times New Roman" w:cs="Times New Roman"/>
          <w:b/>
          <w:bCs/>
          <w:color w:val="000000"/>
        </w:rPr>
        <w:t>15.12.2012</w:t>
      </w:r>
      <w:proofErr w:type="gramEnd"/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Zadávací lhůta začíná běžet okamžikem skončení lhůty pro podání nabídek a končí dnem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doručení zadavatele o výběru nejvhodnější nabídky. Zadávací lhůta se prodlužuje uchazečům,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nimiž může zadavatel v souladu s tímto zákonem uzavřít smlouvu, až do doby uzavření smlouvy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podle §82 </w:t>
      </w:r>
      <w:proofErr w:type="gramStart"/>
      <w:r w:rsidRPr="00B61942">
        <w:rPr>
          <w:rFonts w:ascii="Times New Roman" w:hAnsi="Times New Roman" w:cs="Times New Roman"/>
          <w:color w:val="000000"/>
        </w:rPr>
        <w:t>odst.3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zákona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nebo do zrušení</w:t>
      </w:r>
      <w:r w:rsidR="006D1E6A">
        <w:rPr>
          <w:rFonts w:ascii="Times New Roman" w:hAnsi="Times New Roman" w:cs="Times New Roman"/>
          <w:color w:val="000000"/>
        </w:rPr>
        <w:t>m</w:t>
      </w:r>
      <w:r w:rsidRPr="00B61942">
        <w:rPr>
          <w:rFonts w:ascii="Times New Roman" w:hAnsi="Times New Roman" w:cs="Times New Roman"/>
          <w:color w:val="000000"/>
        </w:rPr>
        <w:t xml:space="preserve"> zadávacího řízení.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7.4 Jazyk nabídky</w:t>
      </w:r>
    </w:p>
    <w:p w:rsidR="00B61942" w:rsidRPr="00B61942" w:rsidRDefault="00B61942" w:rsidP="006D1E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Nabídka (vč. návrhu smlouvy a dokladů prokazujících kvalifikaci) a ostatní písemnosti musí být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předloženy v českém jazyce.</w:t>
      </w:r>
    </w:p>
    <w:p w:rsidR="006D1E6A" w:rsidRDefault="006D1E6A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7.5 Struktura nabídky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následující formální členění nabídky: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1.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Krycí list nabídky </w:t>
      </w:r>
      <w:r w:rsidRPr="00B61942">
        <w:rPr>
          <w:rFonts w:ascii="Times New Roman" w:hAnsi="Times New Roman" w:cs="Times New Roman"/>
          <w:color w:val="000000"/>
        </w:rPr>
        <w:t>(příloha č. 1)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2. </w:t>
      </w:r>
      <w:r w:rsidRPr="00B61942">
        <w:rPr>
          <w:rFonts w:ascii="Times New Roman" w:hAnsi="Times New Roman" w:cs="Times New Roman"/>
          <w:b/>
          <w:bCs/>
          <w:color w:val="000000"/>
        </w:rPr>
        <w:t>Doklady o splnění kvalifikace a podmínek zadavatele</w:t>
      </w:r>
    </w:p>
    <w:p w:rsidR="00B61942" w:rsidRPr="006D1E6A" w:rsidRDefault="00B61942" w:rsidP="006D1E6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Základní kvalifikační kritéria </w:t>
      </w:r>
      <w:r w:rsidRPr="006D1E6A">
        <w:rPr>
          <w:rFonts w:ascii="Times New Roman" w:hAnsi="Times New Roman" w:cs="Times New Roman"/>
          <w:color w:val="000000"/>
        </w:rPr>
        <w:t>(příloha č. 2)</w:t>
      </w:r>
    </w:p>
    <w:p w:rsidR="00B61942" w:rsidRPr="006D1E6A" w:rsidRDefault="00B61942" w:rsidP="006D1E6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Profesní kvalifikační předpoklady </w:t>
      </w:r>
      <w:r w:rsidRPr="006D1E6A">
        <w:rPr>
          <w:rFonts w:ascii="Times New Roman" w:hAnsi="Times New Roman" w:cs="Times New Roman"/>
          <w:color w:val="000000"/>
        </w:rPr>
        <w:t>(viz čl. 4.3.)</w:t>
      </w:r>
    </w:p>
    <w:p w:rsidR="00B61942" w:rsidRPr="006D1E6A" w:rsidRDefault="00B61942" w:rsidP="006D1E6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Technické kvalifikační předpoklady </w:t>
      </w:r>
      <w:r w:rsidRPr="006D1E6A">
        <w:rPr>
          <w:rFonts w:ascii="Times New Roman" w:hAnsi="Times New Roman" w:cs="Times New Roman"/>
          <w:color w:val="000000"/>
        </w:rPr>
        <w:t>(viz čl. 4.5)</w:t>
      </w:r>
    </w:p>
    <w:p w:rsidR="00B61942" w:rsidRPr="006D1E6A" w:rsidRDefault="00B61942" w:rsidP="006D1E6A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>Detailní položková nabídka technického řešení uchazeče, včetně technických</w:t>
      </w:r>
      <w:r w:rsidR="006D1E6A" w:rsidRPr="006D1E6A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6D1E6A">
        <w:rPr>
          <w:rFonts w:ascii="Times New Roman" w:hAnsi="Times New Roman" w:cs="Times New Roman"/>
          <w:b/>
          <w:bCs/>
          <w:color w:val="000000"/>
        </w:rPr>
        <w:t xml:space="preserve">listů a </w:t>
      </w:r>
      <w:r w:rsidR="006D1E6A" w:rsidRPr="006D1E6A">
        <w:rPr>
          <w:rFonts w:ascii="Times New Roman" w:hAnsi="Times New Roman" w:cs="Times New Roman"/>
          <w:b/>
          <w:bCs/>
          <w:color w:val="000000"/>
        </w:rPr>
        <w:t>p</w:t>
      </w:r>
      <w:r w:rsidRPr="006D1E6A">
        <w:rPr>
          <w:rFonts w:ascii="Times New Roman" w:hAnsi="Times New Roman" w:cs="Times New Roman"/>
          <w:b/>
          <w:bCs/>
          <w:color w:val="000000"/>
        </w:rPr>
        <w:t xml:space="preserve">ožadovaných technických certifikátů </w:t>
      </w:r>
      <w:r w:rsidRPr="006D1E6A">
        <w:rPr>
          <w:rFonts w:ascii="Times New Roman" w:hAnsi="Times New Roman" w:cs="Times New Roman"/>
          <w:color w:val="000000"/>
        </w:rPr>
        <w:t>(příloha č. 6)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4.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Prohlášení uchazeče o seznámení se s ZD </w:t>
      </w:r>
      <w:r w:rsidRPr="00B61942">
        <w:rPr>
          <w:rFonts w:ascii="Times New Roman" w:hAnsi="Times New Roman" w:cs="Times New Roman"/>
          <w:color w:val="000000"/>
        </w:rPr>
        <w:t>(příloha č. 5)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5.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Návrh smlouvy </w:t>
      </w:r>
      <w:r w:rsidRPr="00B61942">
        <w:rPr>
          <w:rFonts w:ascii="Times New Roman" w:hAnsi="Times New Roman" w:cs="Times New Roman"/>
          <w:color w:val="000000"/>
        </w:rPr>
        <w:t>podepsaný oprávněnou osobou jednat jménem či za uchazeče v</w:t>
      </w:r>
      <w:r w:rsidR="006D1E6A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písemné podobě (příloha č. 4)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6. </w:t>
      </w:r>
      <w:proofErr w:type="spellStart"/>
      <w:r w:rsidRPr="00B61942">
        <w:rPr>
          <w:rFonts w:ascii="Times New Roman" w:hAnsi="Times New Roman" w:cs="Times New Roman"/>
          <w:b/>
          <w:bCs/>
          <w:color w:val="000000"/>
        </w:rPr>
        <w:t>Naceněný</w:t>
      </w:r>
      <w:proofErr w:type="spellEnd"/>
      <w:r w:rsidRPr="00B61942">
        <w:rPr>
          <w:rFonts w:ascii="Times New Roman" w:hAnsi="Times New Roman" w:cs="Times New Roman"/>
          <w:b/>
          <w:bCs/>
          <w:color w:val="000000"/>
        </w:rPr>
        <w:t xml:space="preserve"> výkaz výměr </w:t>
      </w:r>
      <w:r w:rsidRPr="00B61942">
        <w:rPr>
          <w:rFonts w:ascii="Times New Roman" w:hAnsi="Times New Roman" w:cs="Times New Roman"/>
          <w:color w:val="000000"/>
        </w:rPr>
        <w:t>(příloha č. 3)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7.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Součástí nabídky musí být rovněž </w:t>
      </w:r>
      <w:r w:rsidRPr="00B61942">
        <w:rPr>
          <w:rFonts w:ascii="Times New Roman" w:hAnsi="Times New Roman" w:cs="Times New Roman"/>
          <w:color w:val="000000"/>
        </w:rPr>
        <w:t>dle § 68 odstavce 3 zákona</w:t>
      </w:r>
    </w:p>
    <w:p w:rsidR="009417AB" w:rsidRPr="009417AB" w:rsidRDefault="00B61942" w:rsidP="009417AB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seznam statutárních orgánů nebo členů statutárních orgánů, kteří v posledních 3</w:t>
      </w:r>
      <w:r w:rsidR="009417AB" w:rsidRPr="009417AB">
        <w:rPr>
          <w:rFonts w:ascii="Times New Roman" w:hAnsi="Times New Roman" w:cs="Times New Roman"/>
          <w:color w:val="000000"/>
        </w:rPr>
        <w:t xml:space="preserve"> </w:t>
      </w:r>
      <w:r w:rsidRPr="009417AB">
        <w:rPr>
          <w:rFonts w:ascii="Times New Roman" w:hAnsi="Times New Roman" w:cs="Times New Roman"/>
          <w:color w:val="000000"/>
        </w:rPr>
        <w:t>letech od konce lhůty pro podání nabídek byli v pracovněprávním, funkčním či</w:t>
      </w:r>
      <w:r w:rsidR="009417AB" w:rsidRPr="009417AB">
        <w:rPr>
          <w:rFonts w:ascii="Times New Roman" w:hAnsi="Times New Roman" w:cs="Times New Roman"/>
          <w:color w:val="000000"/>
        </w:rPr>
        <w:t xml:space="preserve"> </w:t>
      </w:r>
      <w:r w:rsidRPr="009417AB">
        <w:rPr>
          <w:rFonts w:ascii="Times New Roman" w:hAnsi="Times New Roman" w:cs="Times New Roman"/>
          <w:color w:val="000000"/>
        </w:rPr>
        <w:t>obdobném poměru u zadavatele,</w:t>
      </w:r>
      <w:r w:rsidR="009417AB" w:rsidRPr="009417AB">
        <w:rPr>
          <w:rFonts w:ascii="Times New Roman" w:hAnsi="Times New Roman" w:cs="Times New Roman"/>
          <w:color w:val="000000"/>
        </w:rPr>
        <w:t xml:space="preserve"> </w:t>
      </w:r>
    </w:p>
    <w:p w:rsidR="009417AB" w:rsidRDefault="00B61942" w:rsidP="00B61942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má-li dodavatel formu akciové společnosti, seznam vlastníků akcií, jejichž</w:t>
      </w:r>
      <w:r w:rsidR="009417AB" w:rsidRPr="009417AB">
        <w:rPr>
          <w:rFonts w:ascii="Times New Roman" w:hAnsi="Times New Roman" w:cs="Times New Roman"/>
          <w:color w:val="000000"/>
        </w:rPr>
        <w:t xml:space="preserve"> </w:t>
      </w:r>
      <w:r w:rsidRPr="009417AB">
        <w:rPr>
          <w:rFonts w:ascii="Times New Roman" w:hAnsi="Times New Roman" w:cs="Times New Roman"/>
          <w:color w:val="000000"/>
        </w:rPr>
        <w:t>souhrnná jmenovitá hodnota přesahuje 10 % základního kapitálu, vyhotovený ve</w:t>
      </w:r>
      <w:r w:rsidR="009417AB" w:rsidRPr="009417AB">
        <w:rPr>
          <w:rFonts w:ascii="Times New Roman" w:hAnsi="Times New Roman" w:cs="Times New Roman"/>
          <w:color w:val="000000"/>
        </w:rPr>
        <w:t xml:space="preserve"> </w:t>
      </w:r>
      <w:r w:rsidRPr="009417AB">
        <w:rPr>
          <w:rFonts w:ascii="Times New Roman" w:hAnsi="Times New Roman" w:cs="Times New Roman"/>
          <w:color w:val="000000"/>
        </w:rPr>
        <w:t>lhůtě pro podání nabídek,</w:t>
      </w:r>
    </w:p>
    <w:p w:rsidR="009417AB" w:rsidRPr="009417AB" w:rsidRDefault="00B61942" w:rsidP="00B61942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prohlášení uchazeče o tom, že neuzavřel a neuzavře zakázanou dohodu podle</w:t>
      </w:r>
      <w:r w:rsidR="009417AB" w:rsidRPr="009417AB">
        <w:rPr>
          <w:rFonts w:ascii="Times New Roman" w:hAnsi="Times New Roman" w:cs="Times New Roman"/>
          <w:color w:val="000000"/>
        </w:rPr>
        <w:t xml:space="preserve"> </w:t>
      </w:r>
      <w:r w:rsidRPr="009417AB">
        <w:rPr>
          <w:rFonts w:ascii="Times New Roman" w:hAnsi="Times New Roman" w:cs="Times New Roman"/>
          <w:color w:val="000000"/>
        </w:rPr>
        <w:t>zvláštního právního předpisu v souvislosti se zadávanou veřejnou zakázkou.</w:t>
      </w:r>
      <w:r w:rsidR="009417AB">
        <w:rPr>
          <w:rFonts w:ascii="Times New Roman" w:hAnsi="Times New Roman" w:cs="Times New Roman"/>
          <w:color w:val="000000"/>
        </w:rPr>
        <w:t xml:space="preserve"> </w:t>
      </w:r>
    </w:p>
    <w:p w:rsidR="009417AB" w:rsidRPr="009417AB" w:rsidRDefault="009417AB" w:rsidP="009417AB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B61942" w:rsidRPr="009417AB" w:rsidRDefault="009417AB" w:rsidP="00941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8. </w:t>
      </w:r>
      <w:r w:rsidR="00B61942" w:rsidRPr="009417AB">
        <w:rPr>
          <w:rFonts w:ascii="Times New Roman" w:hAnsi="Times New Roman" w:cs="Times New Roman"/>
          <w:b/>
          <w:bCs/>
          <w:color w:val="000000"/>
        </w:rPr>
        <w:t xml:space="preserve">Posledním listem svazku musí být </w:t>
      </w:r>
      <w:r w:rsidR="00B61942" w:rsidRPr="009417AB">
        <w:rPr>
          <w:rFonts w:ascii="Times New Roman" w:hAnsi="Times New Roman" w:cs="Times New Roman"/>
          <w:color w:val="000000"/>
        </w:rPr>
        <w:t xml:space="preserve">podepsané prohlášení uchazeče, v němž uvede </w:t>
      </w:r>
      <w:r w:rsidR="00B61942" w:rsidRPr="009417AB">
        <w:rPr>
          <w:rFonts w:ascii="Times New Roman" w:hAnsi="Times New Roman" w:cs="Times New Roman"/>
          <w:b/>
          <w:bCs/>
          <w:color w:val="000000"/>
        </w:rPr>
        <w:t>celkový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počet všech listů ve svazku (včetně listů předělových</w:t>
      </w:r>
      <w:r w:rsidRPr="00B61942">
        <w:rPr>
          <w:rFonts w:ascii="Times New Roman" w:hAnsi="Times New Roman" w:cs="Times New Roman"/>
          <w:color w:val="000000"/>
        </w:rPr>
        <w:t>). Pro zajištění bezpečnosti nabídky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požaduje zadavatel i očíslování všech listů nabídky pořadovými čísly vzestupnou, nepřerušenou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číselnou řadou.</w:t>
      </w:r>
    </w:p>
    <w:p w:rsidR="009417AB" w:rsidRDefault="009417AB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7.6 Údaje o uchazeči</w:t>
      </w:r>
    </w:p>
    <w:p w:rsidR="009417AB" w:rsidRDefault="00B61942" w:rsidP="00941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uvést v nabídce identifikační údaje dle přílohy č. 1 - „</w:t>
      </w:r>
      <w:r w:rsidRPr="00B61942">
        <w:rPr>
          <w:rFonts w:ascii="Times New Roman" w:hAnsi="Times New Roman" w:cs="Times New Roman"/>
          <w:b/>
          <w:bCs/>
          <w:color w:val="000000"/>
        </w:rPr>
        <w:t>Krycí list nabídky</w:t>
      </w:r>
      <w:r w:rsidRPr="00B61942">
        <w:rPr>
          <w:rFonts w:ascii="Times New Roman" w:hAnsi="Times New Roman" w:cs="Times New Roman"/>
          <w:color w:val="000000"/>
        </w:rPr>
        <w:t>“.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Podává-li nabídku více dodavatelů společně, je třeba doložit kopii smlouvy (např. </w:t>
      </w:r>
      <w:r w:rsidRPr="00B61942">
        <w:rPr>
          <w:rFonts w:ascii="Times New Roman" w:hAnsi="Times New Roman" w:cs="Times New Roman"/>
          <w:b/>
          <w:bCs/>
          <w:color w:val="000000"/>
        </w:rPr>
        <w:t>smlouva o</w:t>
      </w:r>
      <w:r w:rsidR="009417AB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sdružení</w:t>
      </w:r>
      <w:r w:rsidRPr="00B61942">
        <w:rPr>
          <w:rFonts w:ascii="Times New Roman" w:hAnsi="Times New Roman" w:cs="Times New Roman"/>
          <w:color w:val="000000"/>
        </w:rPr>
        <w:t>), ve které je obsažen závazek, že všichni dodavatelé, kteří podávají společnou nabídku,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vůči zadavateli a třetím osobám z jakýchkoliv právních závazků vzniklých v</w:t>
      </w:r>
      <w:r w:rsidR="009417AB"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souvislosti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veřejnou zakázkou vázáni společně a nerozdílně, a to po celou dobu plnění veřejné zakázky i po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dobu trvání jiných závazků vyplývajících z veřejné zakázky.</w:t>
      </w:r>
    </w:p>
    <w:p w:rsidR="00B61942" w:rsidRPr="00B61942" w:rsidRDefault="00B61942" w:rsidP="00941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nabídce budou uvedeny identifikační údaje dle přílohy č. 1 pro všechny dodavatele, kteří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podávají společnou nabídku. Pokud dodavatelé, kteří podávají společně nabídku, zvolí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reprezentanta sdružení dodavatelů, uvede uchazeč identifikační údaje reprezentanta sdružení.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Každý dodavatel může podat pouze jednu nabídku. Nabídku může podat společně s</w:t>
      </w:r>
      <w:r w:rsidR="009417AB"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jinými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dodavateli (společná nabídka více dodavatelů). Dodavatel, který podal nabídku v</w:t>
      </w:r>
      <w:r w:rsidR="009417AB"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zadávacím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řízení, nesmí být současně subdodavatelem jiného dodavatele v tomtéž zadávacím řízení.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Dodavatel, který nepodal nabídku v zadávacím řízení, však může být subdodavatelem více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 v tomtéž zadávacím řízení.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dodavatel podá více nabídek samostatně nebo společně s dalšími dodavateli, nebo podá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nabídku a současně je </w:t>
      </w:r>
      <w:r w:rsidRPr="00B61942">
        <w:rPr>
          <w:rFonts w:ascii="Times New Roman" w:hAnsi="Times New Roman" w:cs="Times New Roman"/>
          <w:color w:val="000000"/>
        </w:rPr>
        <w:lastRenderedPageBreak/>
        <w:t>subdodavatelem jiného dodavatele v tomtéž zadávacím řízení, zadavatel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všechny nabídky podané takovým dodavatelem samostatně či společně s jinými dodavateli vyřadí.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7.7 Návrh smlouvy</w:t>
      </w:r>
    </w:p>
    <w:p w:rsidR="00B61942" w:rsidRPr="00B61942" w:rsidRDefault="00B61942" w:rsidP="00941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předložit doplněný návrh smlouvy o dílo, jejímž předmětem je plnění (dodání)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celého předmětu tohoto výběrového řízení, včetně jeho specifikace, a to v souladu se všemi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 této zadávací dokumentace výběrového řízení a obecně závaznými právními předpisy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(díle i jen „návrh smlouvy“).</w:t>
      </w:r>
    </w:p>
    <w:p w:rsidR="00B61942" w:rsidRPr="00B61942" w:rsidRDefault="00B61942" w:rsidP="00941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Návrh smlouvy musí být podepsán statutárním orgánem uchazeče, je-li právnickou osobou, resp.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uchazečem, je-li fyzickou osobou, nebo osobou zmocněnou k takovému úkonu.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 přiloženého „Návrhu smlouvy o dílo“ (příloha č. 4) musí uchazeč doplnit:</w:t>
      </w:r>
    </w:p>
    <w:p w:rsidR="00B61942" w:rsidRPr="009417AB" w:rsidRDefault="00B61942" w:rsidP="009417AB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svoje identifikační údaje vč. IČ a DIČ pokud jsou přiděleny;</w:t>
      </w:r>
    </w:p>
    <w:p w:rsidR="009417AB" w:rsidRPr="009417AB" w:rsidRDefault="00B61942" w:rsidP="009417AB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předmět plnění (konkretizovaný kvantitativně i kvalitativně jako detailní položkový rozpočet</w:t>
      </w:r>
      <w:r w:rsidR="009417AB" w:rsidRPr="009417AB">
        <w:rPr>
          <w:rFonts w:ascii="Times New Roman" w:hAnsi="Times New Roman" w:cs="Times New Roman"/>
          <w:color w:val="000000"/>
        </w:rPr>
        <w:t xml:space="preserve"> </w:t>
      </w:r>
      <w:r w:rsidRPr="009417AB">
        <w:rPr>
          <w:rFonts w:ascii="Times New Roman" w:hAnsi="Times New Roman" w:cs="Times New Roman"/>
          <w:color w:val="000000"/>
        </w:rPr>
        <w:t>označený jako příloha č. 1 Smlouvy o dílo);</w:t>
      </w:r>
    </w:p>
    <w:p w:rsidR="009417AB" w:rsidRDefault="00B61942" w:rsidP="00B61942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cenu bez DPH, uvedení samotného DPH a celkovou cenu včetně DPH, příp. uvést, že</w:t>
      </w:r>
      <w:r w:rsidR="009417AB" w:rsidRPr="009417AB">
        <w:rPr>
          <w:rFonts w:ascii="Times New Roman" w:hAnsi="Times New Roman" w:cs="Times New Roman"/>
          <w:color w:val="000000"/>
        </w:rPr>
        <w:t xml:space="preserve"> </w:t>
      </w:r>
      <w:r w:rsidRPr="009417AB">
        <w:rPr>
          <w:rFonts w:ascii="Times New Roman" w:hAnsi="Times New Roman" w:cs="Times New Roman"/>
          <w:color w:val="000000"/>
        </w:rPr>
        <w:t>dodavatel není plátcem DPH, platební podmínky;</w:t>
      </w:r>
    </w:p>
    <w:p w:rsidR="00B61942" w:rsidRPr="009417AB" w:rsidRDefault="00B61942" w:rsidP="00B61942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doba plnění.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Ostatní parametry sm</w:t>
      </w:r>
      <w:r w:rsidR="009417AB">
        <w:rPr>
          <w:rFonts w:ascii="Times New Roman" w:hAnsi="Times New Roman" w:cs="Times New Roman"/>
          <w:color w:val="000000"/>
        </w:rPr>
        <w:t>l</w:t>
      </w:r>
      <w:r w:rsidRPr="00B61942">
        <w:rPr>
          <w:rFonts w:ascii="Times New Roman" w:hAnsi="Times New Roman" w:cs="Times New Roman"/>
          <w:color w:val="000000"/>
        </w:rPr>
        <w:t>ouvy o dílo není možné měnit.</w:t>
      </w:r>
    </w:p>
    <w:p w:rsidR="009417AB" w:rsidRDefault="009417AB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Nabídka, která bude obsahovat nepodepsaný návrh smlouvy, bude ze soutěže vy</w:t>
      </w:r>
      <w:r w:rsidR="009417AB">
        <w:rPr>
          <w:rFonts w:ascii="Times New Roman" w:hAnsi="Times New Roman" w:cs="Times New Roman"/>
          <w:b/>
          <w:bCs/>
          <w:color w:val="000000"/>
        </w:rPr>
        <w:t xml:space="preserve">řazena </w:t>
      </w:r>
      <w:r w:rsidRPr="00B61942">
        <w:rPr>
          <w:rFonts w:ascii="Times New Roman" w:hAnsi="Times New Roman" w:cs="Times New Roman"/>
          <w:b/>
          <w:bCs/>
          <w:color w:val="000000"/>
        </w:rPr>
        <w:t>pro nesplnění podmínek zadání.</w:t>
      </w:r>
    </w:p>
    <w:p w:rsidR="009417AB" w:rsidRDefault="009417AB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7.8 Varianty nabídky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varianty nabídky vylučuje.</w:t>
      </w:r>
    </w:p>
    <w:p w:rsidR="009417AB" w:rsidRDefault="009417AB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7.9 Formální požadavky na nabídku</w:t>
      </w:r>
    </w:p>
    <w:p w:rsidR="00B61942" w:rsidRPr="00B61942" w:rsidRDefault="00B61942" w:rsidP="00941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předloží nabídku písemně ve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dvou svazcích </w:t>
      </w:r>
      <w:r w:rsidRPr="00B61942">
        <w:rPr>
          <w:rFonts w:ascii="Times New Roman" w:hAnsi="Times New Roman" w:cs="Times New Roman"/>
          <w:color w:val="000000"/>
        </w:rPr>
        <w:t>(originál a kopie) v souladu se zadávacími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podmínkami. N</w:t>
      </w:r>
      <w:r w:rsidRPr="00B61942">
        <w:rPr>
          <w:rFonts w:ascii="Times New Roman" w:hAnsi="Times New Roman" w:cs="Times New Roman"/>
          <w:color w:val="0D0D0D"/>
        </w:rPr>
        <w:t>abídka bude podepsána osobou oprávněnou za uchazeče jednat a podepisovat</w:t>
      </w:r>
      <w:r w:rsidR="009417AB"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podle výpisu z Obchodního rejstříku popřípadě statutárním orgánem zmocněnou osobou, jejíž plná</w:t>
      </w:r>
      <w:r w:rsidR="009417AB"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 xml:space="preserve">moc musí být součástí nabídky </w:t>
      </w:r>
      <w:r w:rsidRPr="00B61942">
        <w:rPr>
          <w:rFonts w:ascii="Times New Roman" w:hAnsi="Times New Roman" w:cs="Times New Roman"/>
          <w:color w:val="000000"/>
        </w:rPr>
        <w:t xml:space="preserve">Uchazeč jako součást nabídky </w:t>
      </w:r>
      <w:r w:rsidR="009417AB">
        <w:rPr>
          <w:rFonts w:ascii="Times New Roman" w:hAnsi="Times New Roman" w:cs="Times New Roman"/>
          <w:b/>
          <w:bCs/>
          <w:color w:val="000000"/>
        </w:rPr>
        <w:t>digitální nosič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dostatečné kapacity,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které bude obsahovat textové a tabulkové části nabídky zpracované uchazečem. Dokumenty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předloženy ve formátech aplikačních programů Microsoft Word a Excel. Tato forma podání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nabídky je doplňková a slouží k rychlému a přehlednému vyhodnocení. V případě pochybnosti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nebo rozporů se má za rozhodující tištěné znění originálního vyhotovení nabídky.</w:t>
      </w:r>
    </w:p>
    <w:p w:rsidR="00B61942" w:rsidRPr="00B61942" w:rsidRDefault="00B61942" w:rsidP="009417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musí být řádně čitelná, bez škrtů a přepisů. Jednotlivé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listy nabídky </w:t>
      </w:r>
      <w:r w:rsidRPr="00B61942">
        <w:rPr>
          <w:rFonts w:ascii="Times New Roman" w:hAnsi="Times New Roman" w:cs="Times New Roman"/>
          <w:color w:val="000000"/>
        </w:rPr>
        <w:t>musí být řádně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očíslovány </w:t>
      </w:r>
      <w:r w:rsidRPr="00B61942">
        <w:rPr>
          <w:rFonts w:ascii="Times New Roman" w:hAnsi="Times New Roman" w:cs="Times New Roman"/>
          <w:color w:val="000000"/>
        </w:rPr>
        <w:t>nepřerušenou vzestupnou číselnou řadou počínající číslem 1.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</w:t>
      </w:r>
      <w:r w:rsidR="009417AB">
        <w:rPr>
          <w:rFonts w:ascii="Times New Roman" w:hAnsi="Times New Roman" w:cs="Times New Roman"/>
          <w:color w:val="000000"/>
        </w:rPr>
        <w:t>a digitální nosič</w:t>
      </w:r>
      <w:r w:rsidRPr="00B61942">
        <w:rPr>
          <w:rFonts w:ascii="Times New Roman" w:hAnsi="Times New Roman" w:cs="Times New Roman"/>
          <w:color w:val="000000"/>
        </w:rPr>
        <w:t xml:space="preserve"> musí být v jedné uzavřené obálce, která musí být:</w:t>
      </w:r>
    </w:p>
    <w:p w:rsidR="00B61942" w:rsidRPr="00B61942" w:rsidRDefault="00B61942" w:rsidP="009417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označena heslem: </w:t>
      </w:r>
      <w:r w:rsidRPr="00B61942">
        <w:rPr>
          <w:rFonts w:ascii="Times New Roman" w:hAnsi="Times New Roman" w:cs="Times New Roman"/>
          <w:b/>
          <w:bCs/>
          <w:color w:val="000000"/>
        </w:rPr>
        <w:t>NEOTVÍRAT – VEŘEJNÁ ZAKÁZKA „</w:t>
      </w:r>
      <w:r w:rsidR="009417AB"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Digitalizace kina DKR Ralsko v Mimoni dle DCI v rozlišení 2K</w:t>
      </w:r>
      <w:r w:rsidRPr="00B61942">
        <w:rPr>
          <w:rFonts w:ascii="Times New Roman" w:hAnsi="Times New Roman" w:cs="Times New Roman"/>
          <w:b/>
          <w:bCs/>
          <w:color w:val="000000"/>
        </w:rPr>
        <w:t>.“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zadavatele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- opatřena adresou zájemce, na níž je možné zaslat oznámení podle §71 </w:t>
      </w:r>
      <w:proofErr w:type="gramStart"/>
      <w:r w:rsidRPr="00B61942">
        <w:rPr>
          <w:rFonts w:ascii="Times New Roman" w:hAnsi="Times New Roman" w:cs="Times New Roman"/>
          <w:color w:val="000000"/>
        </w:rPr>
        <w:t>odst.6 zákona</w:t>
      </w:r>
      <w:proofErr w:type="gramEnd"/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eviduje podané nabídky s uvedením pořadového čísla, data a času jejich doručení.</w:t>
      </w:r>
    </w:p>
    <w:p w:rsidR="009417AB" w:rsidRDefault="009417AB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8. Otevírání obálek s nabídkami</w:t>
      </w:r>
      <w:bookmarkStart w:id="0" w:name="_GoBack"/>
      <w:bookmarkEnd w:id="0"/>
    </w:p>
    <w:p w:rsidR="00B61942" w:rsidRPr="00B61942" w:rsidRDefault="00B61942" w:rsidP="009F3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Otevírání obálek s nabídkami uchazečů se uskuteční dne </w:t>
      </w:r>
      <w:proofErr w:type="gramStart"/>
      <w:r w:rsidR="009417AB">
        <w:rPr>
          <w:rFonts w:ascii="Times New Roman" w:hAnsi="Times New Roman" w:cs="Times New Roman"/>
          <w:b/>
          <w:bCs/>
          <w:color w:val="000000"/>
        </w:rPr>
        <w:t>19.10</w:t>
      </w:r>
      <w:r w:rsidRPr="00B61942">
        <w:rPr>
          <w:rFonts w:ascii="Times New Roman" w:hAnsi="Times New Roman" w:cs="Times New Roman"/>
          <w:b/>
          <w:bCs/>
          <w:color w:val="000000"/>
        </w:rPr>
        <w:t>.2012</w:t>
      </w:r>
      <w:proofErr w:type="gramEnd"/>
      <w:r w:rsidRPr="00B61942">
        <w:rPr>
          <w:rFonts w:ascii="Times New Roman" w:hAnsi="Times New Roman" w:cs="Times New Roman"/>
          <w:b/>
          <w:bCs/>
          <w:color w:val="000000"/>
        </w:rPr>
        <w:t xml:space="preserve"> v 13:00 hod </w:t>
      </w:r>
      <w:r w:rsidRPr="00B61942">
        <w:rPr>
          <w:rFonts w:ascii="Times New Roman" w:hAnsi="Times New Roman" w:cs="Times New Roman"/>
          <w:color w:val="000000"/>
        </w:rPr>
        <w:t>v</w:t>
      </w:r>
      <w:r w:rsidR="009417AB"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zasedací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místnosti na adrese zadavatele. Členové komise pro otevírání obálek posoudí nabídky z</w:t>
      </w:r>
      <w:r w:rsidR="009417AB"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hlediska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přijatelnosti nabídky, tzn. z hlediska splnění požadavků zadavatele uvedených ve výzvě a zadávací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dokumentaci. Nabídky, které byly doručeny včas a jsou úplné z hlediska požadavků zadavatele,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postupují do fáze posouzení a hodnocení.</w:t>
      </w:r>
    </w:p>
    <w:p w:rsidR="00B61942" w:rsidRPr="00B61942" w:rsidRDefault="00B61942" w:rsidP="009F3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Otevírání obálek jsou oprávněni se účastnit všichni uchazeči, kteří podali nabídku ve lhůtě pro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podání nabídek a další osoby, o nichž tak stanoví zadavatel. Počet účastníků při otevírání obálek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je omezen jedním zástupcem za každého uchazeče.</w:t>
      </w:r>
    </w:p>
    <w:p w:rsidR="00B61942" w:rsidRPr="00B61942" w:rsidRDefault="00B61942" w:rsidP="009F31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(fyzická osoba), statutární orgán nebo člen statutárního orgánu uchazeče (právnická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osoba) je povinen prokázat svou totožnost. Prokázáním totožnosti se rozumí předložení průkazu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totožnosti a </w:t>
      </w:r>
      <w:r w:rsidRPr="00B61942">
        <w:rPr>
          <w:rFonts w:ascii="Times New Roman" w:hAnsi="Times New Roman" w:cs="Times New Roman"/>
          <w:color w:val="000000"/>
        </w:rPr>
        <w:lastRenderedPageBreak/>
        <w:t>kopie dokladu uchazeče o oprávnění k podnikání; pověřený zástupce uchazeče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předloží rovněž písemnou plnou moc k zastupování uchazeče. Prokázání totožnosti je nezbytnou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podmínkou umožnění vstupu do místnosti, v níž se bude konat otevírání obálek s</w:t>
      </w:r>
      <w:r w:rsidR="009417AB"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nabídkami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uchazečů.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8. 1 Hodnotící kritérium</w:t>
      </w:r>
    </w:p>
    <w:p w:rsidR="00B61942" w:rsidRPr="00B61942" w:rsidRDefault="00B61942" w:rsidP="006E25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této kapitole zadavatel informuje uchazeče, na základě jakých hodnotících kritérií provede výběr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nejvhodnější nabídky z nabídek předložených uchazeči.</w:t>
      </w:r>
      <w:r w:rsidR="009417AB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Hodnocení nabídek bude provedeno podle základního hodnotícího kritéria </w:t>
      </w:r>
      <w:r w:rsidRPr="00B61942">
        <w:rPr>
          <w:rFonts w:ascii="Times New Roman" w:hAnsi="Times New Roman" w:cs="Times New Roman"/>
          <w:b/>
          <w:bCs/>
          <w:color w:val="000000"/>
        </w:rPr>
        <w:t>nejnižší nabídkové</w:t>
      </w:r>
      <w:r w:rsidR="006E2509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ceny - </w:t>
      </w:r>
      <w:r w:rsidRPr="00B61942">
        <w:rPr>
          <w:rFonts w:ascii="Times New Roman" w:hAnsi="Times New Roman" w:cs="Times New Roman"/>
          <w:color w:val="000000"/>
        </w:rPr>
        <w:t>nabídková cena v Kč bez DPH s váhou 100%</w:t>
      </w:r>
      <w:r w:rsidR="006E2509">
        <w:rPr>
          <w:rFonts w:ascii="Times New Roman" w:hAnsi="Times New Roman" w:cs="Times New Roman"/>
          <w:color w:val="000000"/>
        </w:rPr>
        <w:t xml:space="preserve">. </w:t>
      </w:r>
      <w:r w:rsidRPr="00B61942">
        <w:rPr>
          <w:rFonts w:ascii="Times New Roman" w:hAnsi="Times New Roman" w:cs="Times New Roman"/>
          <w:color w:val="000000"/>
        </w:rPr>
        <w:t xml:space="preserve">Vítěznou nabídkou pak bude nabídka s nejnižší cenou, za podmínky splnění závazků </w:t>
      </w:r>
      <w:proofErr w:type="gramStart"/>
      <w:r w:rsidRPr="00B61942">
        <w:rPr>
          <w:rFonts w:ascii="Times New Roman" w:hAnsi="Times New Roman" w:cs="Times New Roman"/>
          <w:color w:val="000000"/>
        </w:rPr>
        <w:t>viz.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Smlouv</w:t>
      </w:r>
      <w:r w:rsidR="006E2509">
        <w:rPr>
          <w:rFonts w:ascii="Times New Roman" w:hAnsi="Times New Roman" w:cs="Times New Roman"/>
          <w:color w:val="000000"/>
        </w:rPr>
        <w:t xml:space="preserve">a </w:t>
      </w:r>
      <w:r w:rsidRPr="00B61942">
        <w:rPr>
          <w:rFonts w:ascii="Times New Roman" w:hAnsi="Times New Roman" w:cs="Times New Roman"/>
          <w:color w:val="000000"/>
        </w:rPr>
        <w:t>o dílo (příloha č. 4).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9. Prohlídka místa plnění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Prohlídka místa budoucího plnění se uskuteční dne </w:t>
      </w:r>
      <w:proofErr w:type="gramStart"/>
      <w:r w:rsidR="006E2509">
        <w:rPr>
          <w:rFonts w:ascii="Times New Roman" w:hAnsi="Times New Roman" w:cs="Times New Roman"/>
          <w:b/>
          <w:bCs/>
          <w:color w:val="000000"/>
        </w:rPr>
        <w:t>10.10</w:t>
      </w:r>
      <w:r w:rsidRPr="00B61942">
        <w:rPr>
          <w:rFonts w:ascii="Times New Roman" w:hAnsi="Times New Roman" w:cs="Times New Roman"/>
          <w:b/>
          <w:bCs/>
          <w:color w:val="000000"/>
        </w:rPr>
        <w:t>.2012</w:t>
      </w:r>
      <w:proofErr w:type="gramEnd"/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a sraz uchazečů o prohlídku je</w:t>
      </w:r>
    </w:p>
    <w:p w:rsidR="00B61942" w:rsidRPr="00B61942" w:rsidRDefault="00B61942" w:rsidP="006E25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B61942">
        <w:rPr>
          <w:rFonts w:ascii="Times New Roman" w:hAnsi="Times New Roman" w:cs="Times New Roman"/>
          <w:color w:val="000000"/>
        </w:rPr>
        <w:t>ve</w:t>
      </w:r>
      <w:proofErr w:type="gramEnd"/>
      <w:r w:rsidRPr="00B61942">
        <w:rPr>
          <w:rFonts w:ascii="Times New Roman" w:hAnsi="Times New Roman" w:cs="Times New Roman"/>
          <w:color w:val="000000"/>
        </w:rPr>
        <w:t xml:space="preserve"> 1</w:t>
      </w:r>
      <w:r w:rsidR="006E2509">
        <w:rPr>
          <w:rFonts w:ascii="Times New Roman" w:hAnsi="Times New Roman" w:cs="Times New Roman"/>
          <w:color w:val="000000"/>
        </w:rPr>
        <w:t>1</w:t>
      </w:r>
      <w:r w:rsidRPr="00B61942">
        <w:rPr>
          <w:rFonts w:ascii="Times New Roman" w:hAnsi="Times New Roman" w:cs="Times New Roman"/>
          <w:color w:val="000000"/>
        </w:rPr>
        <w:t xml:space="preserve">:00 hod. před hlavním vstupem </w:t>
      </w:r>
      <w:r w:rsidR="006E2509">
        <w:rPr>
          <w:rFonts w:ascii="Times New Roman" w:hAnsi="Times New Roman" w:cs="Times New Roman"/>
          <w:color w:val="000000"/>
        </w:rPr>
        <w:t>DKR, Nám. ČSLA 173, 471 24 Mimoň.</w:t>
      </w:r>
    </w:p>
    <w:p w:rsidR="00B61942" w:rsidRPr="00B61942" w:rsidRDefault="00B61942" w:rsidP="006E25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Prohlídky místa budoucího plnění se může, z provozních důvodů a z důvodů bezpečnosti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účastníků, zúčastnit nejvýše jeden zástupce uchazeče o veřejnou zakázku. Účast na prohlídce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místa budoucího plnění je na vlastní riziko zástupců dodavatele.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Prohlídka místa budoucího plnění slouží výhradně k seznámení dodavatelů se stávajícím místem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budoucího plnění a s jeho technickými a provozními parametry.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z prohlídky místa budoucího plnění vzniknou nejasnosti nebo dotazy vztahující se k</w:t>
      </w:r>
      <w:r w:rsidR="006E2509"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obsahu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 dokumentace, je dodavatel povinen vznést tento dotaz písemně na organizaci pověřenou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výkonem zadavatelských činností a pouze písemná odpověď má závazný charakter. Zadavatel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dotaz i odpověď na položené dotazy předá všem dodavatelům, kterým byla poskytnuta zadávací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6E2509" w:rsidRDefault="006E2509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10. Jistota</w:t>
      </w:r>
    </w:p>
    <w:p w:rsid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nepožaduje poskytnutí jistoty.</w:t>
      </w:r>
    </w:p>
    <w:p w:rsidR="006E2509" w:rsidRPr="00B61942" w:rsidRDefault="006E2509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11. Právo zrušit zadávací řízení</w:t>
      </w:r>
    </w:p>
    <w:p w:rsid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je oprávněn do uzavření smlouvy zrušit zadávací řízení za podmínek stanovených v §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84 zákona. Pokud zadavatel toto právo uplatní, nevzniká uchazečům vůči zadavateli jakýkoliv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nárok.</w:t>
      </w:r>
    </w:p>
    <w:p w:rsidR="006E2509" w:rsidRPr="00B61942" w:rsidRDefault="006E2509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12. Závěrečná ustanovení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Splnění podmínek uvedených ve výzvě je nezbytnou podmínkou pro zařazení nabídky uchazeče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 hodnocení na výběr zhotovitele předmětné veřejné zakázky.</w:t>
      </w:r>
    </w:p>
    <w:p w:rsidR="00B61942" w:rsidRPr="00B61942" w:rsidRDefault="00B61942" w:rsidP="00B619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Dodavatelé musí respektovat skutečnost, že montáž bude třeba provádět za provozu kina a že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tomuto požadavku přizpůsobí průběh montáže.</w:t>
      </w:r>
    </w:p>
    <w:p w:rsidR="00B61942" w:rsidRPr="00B61942" w:rsidRDefault="00B61942" w:rsidP="006E25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zadávací dokumentace, obsahuje požadavky nebo odkazy na obchodní firmy, názvy nebo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jména a příjmení, specifická označení zboží a služeb, které platí pro určitou osobu, popřípadě její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organizační složku za příznačné, patenty na vynálezy, užitné vzory, průmyslové vzory, ochranné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známky nebo označení původu, umožňuje zadavatel v takovém případě použít pro plnění veřejné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zakázky i jiných, kvalitativně a technicky obdobných řešení.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Uchazeči nenáleží žádná úhrada nákladů, které vynaložil na zpracování nabídky či účast v</w:t>
      </w:r>
      <w:r w:rsidR="006E2509"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tomto</w:t>
      </w:r>
      <w:r w:rsidR="006E2509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zadávacím řízení. Zadavatel nabídky ani jejich části uchazečům nevrací.</w:t>
      </w:r>
    </w:p>
    <w:p w:rsidR="006E2509" w:rsidRDefault="006E2509" w:rsidP="00B61942">
      <w:pPr>
        <w:rPr>
          <w:rFonts w:ascii="Times New Roman" w:hAnsi="Times New Roman" w:cs="Times New Roman"/>
          <w:color w:val="000000"/>
        </w:rPr>
      </w:pPr>
    </w:p>
    <w:p w:rsidR="003B3445" w:rsidRDefault="006E2509" w:rsidP="00B61942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 Mimoni dne </w:t>
      </w:r>
      <w:proofErr w:type="gramStart"/>
      <w:r>
        <w:rPr>
          <w:rFonts w:ascii="Times New Roman" w:hAnsi="Times New Roman" w:cs="Times New Roman"/>
          <w:color w:val="000000"/>
        </w:rPr>
        <w:t>3.10. 2012</w:t>
      </w:r>
      <w:proofErr w:type="gramEnd"/>
    </w:p>
    <w:p w:rsidR="006E2509" w:rsidRDefault="006E2509" w:rsidP="00B61942">
      <w:pPr>
        <w:rPr>
          <w:rFonts w:ascii="Times New Roman" w:hAnsi="Times New Roman" w:cs="Times New Roman"/>
          <w:color w:val="000000"/>
        </w:rPr>
      </w:pPr>
    </w:p>
    <w:p w:rsidR="006E2509" w:rsidRDefault="006E2509" w:rsidP="006E2509">
      <w:pPr>
        <w:spacing w:after="0" w:line="240" w:lineRule="auto"/>
        <w:ind w:left="581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František Kaiser</w:t>
      </w:r>
    </w:p>
    <w:p w:rsidR="006E2509" w:rsidRPr="000514BF" w:rsidRDefault="006E2509" w:rsidP="006E2509">
      <w:pPr>
        <w:spacing w:after="0" w:line="240" w:lineRule="auto"/>
        <w:ind w:left="58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starosta města</w:t>
      </w:r>
    </w:p>
    <w:sectPr w:rsidR="006E2509" w:rsidRPr="000514BF" w:rsidSect="003B344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B77" w:rsidRDefault="00332B77" w:rsidP="006E2509">
      <w:pPr>
        <w:spacing w:after="0" w:line="240" w:lineRule="auto"/>
      </w:pPr>
      <w:r>
        <w:separator/>
      </w:r>
    </w:p>
  </w:endnote>
  <w:endnote w:type="continuationSeparator" w:id="0">
    <w:p w:rsidR="00332B77" w:rsidRDefault="00332B77" w:rsidP="006E2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509" w:rsidRDefault="006E2509">
    <w:pPr>
      <w:pStyle w:val="Zpat"/>
      <w:jc w:val="center"/>
    </w:pPr>
  </w:p>
  <w:p w:rsidR="006E2509" w:rsidRDefault="00332B77">
    <w:pPr>
      <w:pStyle w:val="Zpat"/>
      <w:jc w:val="center"/>
    </w:pPr>
    <w:sdt>
      <w:sdtPr>
        <w:id w:val="778848364"/>
        <w:docPartObj>
          <w:docPartGallery w:val="Page Numbers (Bottom of Page)"/>
          <w:docPartUnique/>
        </w:docPartObj>
      </w:sdtPr>
      <w:sdtEndPr/>
      <w:sdtContent>
        <w:r w:rsidR="006E2509">
          <w:fldChar w:fldCharType="begin"/>
        </w:r>
        <w:r w:rsidR="006E2509">
          <w:instrText>PAGE   \* MERGEFORMAT</w:instrText>
        </w:r>
        <w:r w:rsidR="006E2509">
          <w:fldChar w:fldCharType="separate"/>
        </w:r>
        <w:r w:rsidR="00D96AB9">
          <w:rPr>
            <w:noProof/>
          </w:rPr>
          <w:t>2</w:t>
        </w:r>
        <w:r w:rsidR="006E2509">
          <w:fldChar w:fldCharType="end"/>
        </w:r>
      </w:sdtContent>
    </w:sdt>
  </w:p>
  <w:p w:rsidR="006E2509" w:rsidRDefault="006E250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B77" w:rsidRDefault="00332B77" w:rsidP="006E2509">
      <w:pPr>
        <w:spacing w:after="0" w:line="240" w:lineRule="auto"/>
      </w:pPr>
      <w:r>
        <w:separator/>
      </w:r>
    </w:p>
  </w:footnote>
  <w:footnote w:type="continuationSeparator" w:id="0">
    <w:p w:rsidR="00332B77" w:rsidRDefault="00332B77" w:rsidP="006E2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B73FD3"/>
    <w:multiLevelType w:val="hybridMultilevel"/>
    <w:tmpl w:val="67B065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2725BC"/>
    <w:multiLevelType w:val="hybridMultilevel"/>
    <w:tmpl w:val="ADC29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E93964"/>
    <w:multiLevelType w:val="hybridMultilevel"/>
    <w:tmpl w:val="F24E4C06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942"/>
    <w:rsid w:val="000514BF"/>
    <w:rsid w:val="00112BCE"/>
    <w:rsid w:val="00332B77"/>
    <w:rsid w:val="003B3445"/>
    <w:rsid w:val="00494048"/>
    <w:rsid w:val="00564AB9"/>
    <w:rsid w:val="006D1E6A"/>
    <w:rsid w:val="006E2509"/>
    <w:rsid w:val="00850A29"/>
    <w:rsid w:val="008A016B"/>
    <w:rsid w:val="009417AB"/>
    <w:rsid w:val="009F31D9"/>
    <w:rsid w:val="00B61942"/>
    <w:rsid w:val="00BB2BBD"/>
    <w:rsid w:val="00D96AB9"/>
    <w:rsid w:val="00F613E5"/>
    <w:rsid w:val="00F62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50A2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D1E6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E2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2509"/>
  </w:style>
  <w:style w:type="paragraph" w:styleId="Zpat">
    <w:name w:val="footer"/>
    <w:basedOn w:val="Normln"/>
    <w:link w:val="ZpatChar"/>
    <w:uiPriority w:val="99"/>
    <w:unhideWhenUsed/>
    <w:rsid w:val="006E2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25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50A2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D1E6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E2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2509"/>
  </w:style>
  <w:style w:type="paragraph" w:styleId="Zpat">
    <w:name w:val="footer"/>
    <w:basedOn w:val="Normln"/>
    <w:link w:val="ZpatChar"/>
    <w:uiPriority w:val="99"/>
    <w:unhideWhenUsed/>
    <w:rsid w:val="006E2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2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stomimon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azky.proobec.cz/p/mestomimon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3198</Words>
  <Characters>18872</Characters>
  <Application>Microsoft Office Word</Application>
  <DocSecurity>0</DocSecurity>
  <Lines>157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22026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Skubal</cp:lastModifiedBy>
  <cp:revision>4</cp:revision>
  <dcterms:created xsi:type="dcterms:W3CDTF">2012-10-03T08:09:00Z</dcterms:created>
  <dcterms:modified xsi:type="dcterms:W3CDTF">2012-10-03T09:27:00Z</dcterms:modified>
</cp:coreProperties>
</file>