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372" w:rsidRPr="002D412D" w:rsidRDefault="00366372" w:rsidP="00366372">
      <w:pPr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2D412D">
        <w:rPr>
          <w:rFonts w:ascii="Arial" w:hAnsi="Arial" w:cs="Arial"/>
          <w:b/>
          <w:sz w:val="32"/>
          <w:szCs w:val="32"/>
        </w:rPr>
        <w:t>Obec BEZDĚZ</w:t>
      </w:r>
    </w:p>
    <w:p w:rsidR="00366372" w:rsidRPr="002D412D" w:rsidRDefault="00366372" w:rsidP="00366372">
      <w:pPr>
        <w:ind w:right="440"/>
        <w:jc w:val="center"/>
        <w:rPr>
          <w:rStyle w:val="Siln"/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Bezděz  </w:t>
      </w:r>
      <w:proofErr w:type="gramStart"/>
      <w:r w:rsidRPr="002D412D">
        <w:rPr>
          <w:rStyle w:val="Siln"/>
          <w:rFonts w:ascii="Arial" w:hAnsi="Arial" w:cs="Arial"/>
        </w:rPr>
        <w:t>č.p.</w:t>
      </w:r>
      <w:proofErr w:type="gramEnd"/>
      <w:r w:rsidRPr="002D412D">
        <w:rPr>
          <w:rStyle w:val="Siln"/>
          <w:rFonts w:ascii="Arial" w:hAnsi="Arial" w:cs="Arial"/>
        </w:rPr>
        <w:t xml:space="preserve"> 102, 472 01 p. Doksy</w:t>
      </w:r>
    </w:p>
    <w:p w:rsidR="00366372" w:rsidRPr="002D412D" w:rsidRDefault="00366372" w:rsidP="00366372">
      <w:pPr>
        <w:ind w:right="440"/>
        <w:jc w:val="center"/>
        <w:rPr>
          <w:rFonts w:ascii="Arial" w:hAnsi="Arial" w:cs="Arial"/>
        </w:rPr>
      </w:pPr>
      <w:r w:rsidRPr="002D412D">
        <w:rPr>
          <w:rStyle w:val="Siln"/>
          <w:rFonts w:ascii="Arial" w:hAnsi="Arial" w:cs="Arial"/>
        </w:rPr>
        <w:t xml:space="preserve">IČ  00673382 </w:t>
      </w:r>
      <w:hyperlink r:id="rId5" w:history="1">
        <w:r w:rsidRPr="002D412D">
          <w:rPr>
            <w:rStyle w:val="Hypertextovodkaz"/>
            <w:rFonts w:ascii="Arial" w:hAnsi="Arial" w:cs="Arial"/>
            <w:b/>
            <w:bCs/>
          </w:rPr>
          <w:t>obec@bezdez.cz</w:t>
        </w:r>
      </w:hyperlink>
    </w:p>
    <w:p w:rsidR="00366372" w:rsidRPr="008A0D73" w:rsidRDefault="00366372" w:rsidP="00366372">
      <w:pPr>
        <w:pStyle w:val="Zhlav"/>
        <w:rPr>
          <w:rFonts w:ascii="Arial" w:hAnsi="Arial" w:cs="Arial"/>
        </w:rPr>
      </w:pPr>
    </w:p>
    <w:p w:rsidR="00366372" w:rsidRPr="008A0D73" w:rsidRDefault="00366372" w:rsidP="0036637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D820A" wp14:editId="6C6261DE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DDB7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AXWQybPQIAAFA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p w:rsidR="00366372" w:rsidRPr="00292D28" w:rsidRDefault="00366372" w:rsidP="00366372">
      <w:pPr>
        <w:rPr>
          <w:rFonts w:ascii="Arial" w:hAnsi="Arial" w:cs="Arial"/>
        </w:rPr>
      </w:pP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292D28">
        <w:rPr>
          <w:rFonts w:ascii="Arial" w:hAnsi="Arial" w:cs="Arial"/>
          <w:b/>
          <w:sz w:val="28"/>
          <w:szCs w:val="28"/>
        </w:rPr>
        <w:t xml:space="preserve">Zadávací dokumentace akce: </w:t>
      </w:r>
      <w:r w:rsidRPr="00791639">
        <w:rPr>
          <w:rFonts w:ascii="Arial" w:hAnsi="Arial" w:cs="Arial"/>
          <w:b/>
          <w:sz w:val="24"/>
          <w:szCs w:val="24"/>
        </w:rPr>
        <w:t>Obec Bezděz –</w:t>
      </w:r>
      <w:r w:rsidR="00022367">
        <w:rPr>
          <w:rFonts w:ascii="Arial" w:hAnsi="Arial" w:cs="Arial"/>
          <w:b/>
          <w:sz w:val="24"/>
          <w:szCs w:val="24"/>
        </w:rPr>
        <w:t xml:space="preserve"> Nákup traktoru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366372" w:rsidRDefault="00366372" w:rsidP="00366372">
      <w:pPr>
        <w:pStyle w:val="Podtitul"/>
        <w:jc w:val="both"/>
        <w:rPr>
          <w:rFonts w:ascii="Arial" w:hAnsi="Arial" w:cs="Arial"/>
          <w:bCs w:val="0"/>
          <w:sz w:val="24"/>
          <w:szCs w:val="28"/>
        </w:rPr>
      </w:pPr>
      <w:r w:rsidRPr="00933BBA">
        <w:rPr>
          <w:rFonts w:ascii="Arial" w:hAnsi="Arial" w:cs="Arial"/>
          <w:bCs w:val="0"/>
          <w:sz w:val="24"/>
          <w:szCs w:val="32"/>
        </w:rPr>
        <w:t xml:space="preserve">OBEC </w:t>
      </w:r>
      <w:r>
        <w:rPr>
          <w:rFonts w:ascii="Arial" w:hAnsi="Arial" w:cs="Arial"/>
          <w:bCs w:val="0"/>
          <w:sz w:val="24"/>
          <w:szCs w:val="32"/>
        </w:rPr>
        <w:t>Bezděz</w:t>
      </w:r>
      <w:r w:rsidRPr="00933BBA">
        <w:rPr>
          <w:rFonts w:ascii="Arial" w:hAnsi="Arial" w:cs="Arial"/>
          <w:bCs w:val="0"/>
          <w:sz w:val="24"/>
          <w:szCs w:val="28"/>
        </w:rPr>
        <w:t xml:space="preserve">, </w:t>
      </w:r>
      <w:r>
        <w:rPr>
          <w:rFonts w:ascii="Arial" w:hAnsi="Arial" w:cs="Arial"/>
          <w:bCs w:val="0"/>
          <w:sz w:val="24"/>
          <w:szCs w:val="28"/>
        </w:rPr>
        <w:t xml:space="preserve">zastoupená starostou obce Jaroslavem </w:t>
      </w:r>
      <w:proofErr w:type="spellStart"/>
      <w:r>
        <w:rPr>
          <w:rFonts w:ascii="Arial" w:hAnsi="Arial" w:cs="Arial"/>
          <w:bCs w:val="0"/>
          <w:sz w:val="24"/>
          <w:szCs w:val="28"/>
        </w:rPr>
        <w:t>Cinklem</w:t>
      </w:r>
      <w:proofErr w:type="spellEnd"/>
      <w:r>
        <w:rPr>
          <w:rFonts w:ascii="Arial" w:hAnsi="Arial" w:cs="Arial"/>
          <w:bCs w:val="0"/>
          <w:sz w:val="24"/>
          <w:szCs w:val="28"/>
        </w:rPr>
        <w:t xml:space="preserve">, </w:t>
      </w:r>
      <w:r w:rsidRPr="00933BBA">
        <w:rPr>
          <w:rFonts w:ascii="Arial" w:hAnsi="Arial" w:cs="Arial"/>
          <w:bCs w:val="0"/>
          <w:sz w:val="24"/>
          <w:szCs w:val="28"/>
        </w:rPr>
        <w:t xml:space="preserve">IČ </w:t>
      </w:r>
      <w:r w:rsidRPr="002A46FA">
        <w:rPr>
          <w:rStyle w:val="Siln"/>
          <w:rFonts w:ascii="Arial" w:hAnsi="Arial" w:cs="Arial"/>
          <w:b/>
          <w:sz w:val="24"/>
        </w:rPr>
        <w:t>00673382, Be</w:t>
      </w:r>
      <w:r w:rsidR="008A7FA7">
        <w:rPr>
          <w:rStyle w:val="Siln"/>
          <w:rFonts w:ascii="Arial" w:hAnsi="Arial" w:cs="Arial"/>
          <w:b/>
          <w:sz w:val="24"/>
        </w:rPr>
        <w:t>z</w:t>
      </w:r>
      <w:r w:rsidRPr="002A46FA">
        <w:rPr>
          <w:rStyle w:val="Siln"/>
          <w:rFonts w:ascii="Arial" w:hAnsi="Arial" w:cs="Arial"/>
          <w:b/>
          <w:sz w:val="24"/>
        </w:rPr>
        <w:t>děz 102</w:t>
      </w:r>
      <w:r w:rsidRPr="00933BBA">
        <w:rPr>
          <w:rFonts w:ascii="Arial" w:hAnsi="Arial" w:cs="Arial"/>
          <w:bCs w:val="0"/>
          <w:sz w:val="24"/>
          <w:szCs w:val="28"/>
        </w:rPr>
        <w:t xml:space="preserve">, </w:t>
      </w:r>
      <w:r>
        <w:rPr>
          <w:rFonts w:ascii="Arial" w:hAnsi="Arial" w:cs="Arial"/>
          <w:bCs w:val="0"/>
          <w:sz w:val="24"/>
          <w:szCs w:val="28"/>
        </w:rPr>
        <w:t xml:space="preserve">472 01 Doksy má záměr realizovat výše uvedenou zakázku. </w:t>
      </w:r>
    </w:p>
    <w:p w:rsidR="00366372" w:rsidRDefault="00366372" w:rsidP="00366372">
      <w:pPr>
        <w:pStyle w:val="Podtitul"/>
        <w:jc w:val="both"/>
        <w:rPr>
          <w:rFonts w:ascii="Arial" w:hAnsi="Arial" w:cs="Arial"/>
          <w:sz w:val="24"/>
        </w:rPr>
      </w:pPr>
    </w:p>
    <w:p w:rsidR="00366372" w:rsidRPr="00933BBA" w:rsidRDefault="00366372" w:rsidP="00366372">
      <w:pPr>
        <w:pStyle w:val="Podtitul"/>
        <w:jc w:val="both"/>
        <w:rPr>
          <w:rFonts w:ascii="Arial" w:hAnsi="Arial" w:cs="Arial"/>
          <w:bCs w:val="0"/>
          <w:sz w:val="24"/>
        </w:rPr>
      </w:pPr>
      <w:r w:rsidRPr="00933BBA">
        <w:rPr>
          <w:rFonts w:ascii="Arial" w:hAnsi="Arial" w:cs="Arial"/>
          <w:sz w:val="24"/>
        </w:rPr>
        <w:t>Předpokládaná hodnota zakázky</w:t>
      </w:r>
      <w:r>
        <w:rPr>
          <w:rFonts w:ascii="Arial" w:hAnsi="Arial" w:cs="Arial"/>
          <w:sz w:val="24"/>
        </w:rPr>
        <w:t>:</w:t>
      </w:r>
      <w:r w:rsidRPr="00933BBA">
        <w:rPr>
          <w:rFonts w:ascii="Arial" w:hAnsi="Arial" w:cs="Arial"/>
          <w:sz w:val="24"/>
        </w:rPr>
        <w:t xml:space="preserve"> </w:t>
      </w:r>
      <w:r w:rsidR="00022367">
        <w:rPr>
          <w:rFonts w:ascii="Arial" w:hAnsi="Arial" w:cs="Arial"/>
          <w:sz w:val="24"/>
        </w:rPr>
        <w:t>1.000.000,-</w:t>
      </w:r>
      <w:r w:rsidRPr="00933BBA">
        <w:rPr>
          <w:rFonts w:ascii="Arial" w:hAnsi="Arial" w:cs="Arial"/>
          <w:sz w:val="24"/>
        </w:rPr>
        <w:t xml:space="preserve"> Kč bez DPH. 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</w:rPr>
      </w:pP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Předmět zakázky</w:t>
      </w:r>
      <w:r w:rsidRPr="00292D28">
        <w:rPr>
          <w:rFonts w:ascii="Arial" w:hAnsi="Arial" w:cs="Arial"/>
          <w:bCs/>
          <w:sz w:val="24"/>
          <w:szCs w:val="24"/>
        </w:rPr>
        <w:t>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9B7477" w:rsidRDefault="00366372" w:rsidP="00366372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9B7477">
        <w:rPr>
          <w:rFonts w:ascii="Arial" w:hAnsi="Arial" w:cs="Arial"/>
          <w:bCs/>
          <w:sz w:val="24"/>
          <w:szCs w:val="24"/>
        </w:rPr>
        <w:t>Předmětem této zakázky je zajištění dodáv</w:t>
      </w:r>
      <w:r w:rsidR="00EC511A">
        <w:rPr>
          <w:rFonts w:ascii="Arial" w:hAnsi="Arial" w:cs="Arial"/>
          <w:bCs/>
          <w:sz w:val="24"/>
          <w:szCs w:val="24"/>
        </w:rPr>
        <w:t>ky traktoru včetně příslušenství</w:t>
      </w:r>
      <w:r w:rsidRPr="009B7477">
        <w:rPr>
          <w:rFonts w:ascii="Arial" w:hAnsi="Arial" w:cs="Arial"/>
          <w:bCs/>
          <w:sz w:val="24"/>
          <w:szCs w:val="24"/>
        </w:rPr>
        <w:t xml:space="preserve"> pro akci: </w:t>
      </w:r>
      <w:r w:rsidRPr="009B7477">
        <w:rPr>
          <w:rFonts w:ascii="Arial" w:hAnsi="Arial" w:cs="Arial"/>
          <w:b/>
          <w:sz w:val="24"/>
          <w:szCs w:val="24"/>
        </w:rPr>
        <w:t xml:space="preserve">Obec Bezděz – </w:t>
      </w:r>
      <w:r w:rsidR="00022367">
        <w:rPr>
          <w:rFonts w:ascii="Arial" w:hAnsi="Arial" w:cs="Arial"/>
          <w:b/>
          <w:sz w:val="24"/>
          <w:szCs w:val="24"/>
        </w:rPr>
        <w:t>Nákup traktoru</w:t>
      </w: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B7477">
        <w:rPr>
          <w:rFonts w:ascii="Arial" w:hAnsi="Arial" w:cs="Arial"/>
          <w:b/>
          <w:bCs/>
          <w:sz w:val="24"/>
          <w:szCs w:val="24"/>
        </w:rPr>
        <w:t>II.</w:t>
      </w:r>
    </w:p>
    <w:p w:rsidR="00366372" w:rsidRPr="009B7477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B7477">
        <w:rPr>
          <w:rFonts w:ascii="Arial" w:hAnsi="Arial" w:cs="Arial"/>
          <w:b/>
          <w:bCs/>
          <w:sz w:val="24"/>
          <w:szCs w:val="24"/>
        </w:rPr>
        <w:t>Specifikace zakázky:</w:t>
      </w:r>
    </w:p>
    <w:p w:rsidR="00366372" w:rsidRPr="009B7477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EB5C67" w:rsidRPr="009B7477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Předmětem akce bude </w:t>
      </w:r>
      <w:r w:rsidR="00022367">
        <w:rPr>
          <w:rFonts w:ascii="Arial" w:hAnsi="Arial" w:cs="Arial"/>
          <w:bCs/>
          <w:sz w:val="24"/>
          <w:szCs w:val="24"/>
        </w:rPr>
        <w:t>dodávka traktoru s požadovaným příslušenstvím.</w:t>
      </w:r>
      <w:r w:rsidR="00EB5C67" w:rsidRPr="009B7477">
        <w:rPr>
          <w:rFonts w:ascii="Arial" w:hAnsi="Arial" w:cs="Arial"/>
          <w:bCs/>
          <w:sz w:val="24"/>
          <w:szCs w:val="24"/>
        </w:rPr>
        <w:t xml:space="preserve"> </w:t>
      </w:r>
    </w:p>
    <w:p w:rsidR="00293E3D" w:rsidRDefault="00EB5C67" w:rsidP="00022367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Je předpokládána následující </w:t>
      </w:r>
      <w:r w:rsidR="00293E3D">
        <w:rPr>
          <w:rFonts w:ascii="Arial" w:hAnsi="Arial" w:cs="Arial"/>
          <w:bCs/>
          <w:sz w:val="24"/>
          <w:szCs w:val="24"/>
        </w:rPr>
        <w:t>specifikace</w:t>
      </w:r>
    </w:p>
    <w:p w:rsidR="00022367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</w:p>
    <w:p w:rsidR="00022367" w:rsidRPr="001A0B94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1. Maximální výkon motoru do 110 k.</w:t>
      </w:r>
    </w:p>
    <w:p w:rsidR="00022367" w:rsidRPr="001A0B94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2. Motor bez DPF filtru a bez AD Blue.</w:t>
      </w:r>
    </w:p>
    <w:p w:rsidR="00022367" w:rsidRPr="001A0B94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3. Požadovaná maximální rychlost 40 km/h na redukované otáčky.</w:t>
      </w:r>
    </w:p>
    <w:p w:rsidR="00022367" w:rsidRPr="001A0B94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4. Náhon 4 x 4.</w:t>
      </w:r>
    </w:p>
    <w:p w:rsidR="00022367" w:rsidRPr="001A0B94" w:rsidRDefault="00022367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 xml:space="preserve">5. </w:t>
      </w:r>
      <w:r w:rsidR="00EC511A" w:rsidRPr="001A0B94">
        <w:rPr>
          <w:rFonts w:ascii="Arial" w:hAnsi="Arial" w:cs="Arial"/>
          <w:bCs/>
          <w:strike/>
          <w:sz w:val="24"/>
          <w:szCs w:val="24"/>
        </w:rPr>
        <w:t>Kabina pro dvě osoby.</w:t>
      </w:r>
    </w:p>
    <w:p w:rsidR="00EC511A" w:rsidRPr="001A0B94" w:rsidRDefault="00EC511A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 xml:space="preserve">6. Tři dvojčinné hydraulické okruhy ( plovoucí </w:t>
      </w:r>
      <w:proofErr w:type="gramStart"/>
      <w:r w:rsidRPr="001A0B94">
        <w:rPr>
          <w:rFonts w:ascii="Arial" w:hAnsi="Arial" w:cs="Arial"/>
          <w:bCs/>
          <w:strike/>
          <w:sz w:val="24"/>
          <w:szCs w:val="24"/>
        </w:rPr>
        <w:t>poloha ).</w:t>
      </w:r>
      <w:proofErr w:type="gramEnd"/>
    </w:p>
    <w:p w:rsidR="00EC511A" w:rsidRPr="001A0B94" w:rsidRDefault="00610F56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7. P</w:t>
      </w:r>
      <w:r w:rsidR="00EC511A" w:rsidRPr="001A0B94">
        <w:rPr>
          <w:rFonts w:ascii="Arial" w:hAnsi="Arial" w:cs="Arial"/>
          <w:bCs/>
          <w:strike/>
          <w:sz w:val="24"/>
          <w:szCs w:val="24"/>
        </w:rPr>
        <w:t>řední tříbodový závěs s hydraulikou.</w:t>
      </w:r>
    </w:p>
    <w:p w:rsidR="00EC511A" w:rsidRPr="001A0B94" w:rsidRDefault="00EC511A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8. Zadní polohovací závěs s </w:t>
      </w:r>
      <w:proofErr w:type="spellStart"/>
      <w:r w:rsidRPr="001A0B94">
        <w:rPr>
          <w:rFonts w:ascii="Arial" w:hAnsi="Arial" w:cs="Arial"/>
          <w:bCs/>
          <w:strike/>
          <w:sz w:val="24"/>
          <w:szCs w:val="24"/>
        </w:rPr>
        <w:t>PitonFixem</w:t>
      </w:r>
      <w:proofErr w:type="spellEnd"/>
      <w:r w:rsidRPr="001A0B94">
        <w:rPr>
          <w:rFonts w:ascii="Arial" w:hAnsi="Arial" w:cs="Arial"/>
          <w:bCs/>
          <w:strike/>
          <w:sz w:val="24"/>
          <w:szCs w:val="24"/>
        </w:rPr>
        <w:t>.</w:t>
      </w:r>
    </w:p>
    <w:p w:rsidR="00EC511A" w:rsidRPr="001A0B94" w:rsidRDefault="00EC511A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9. Výměnná koncovka zadního PTO.</w:t>
      </w:r>
    </w:p>
    <w:p w:rsidR="00EC511A" w:rsidRPr="001A0B94" w:rsidRDefault="00EC511A" w:rsidP="00022367">
      <w:pPr>
        <w:tabs>
          <w:tab w:val="left" w:pos="142"/>
        </w:tabs>
        <w:jc w:val="both"/>
        <w:rPr>
          <w:rFonts w:ascii="Arial" w:hAnsi="Arial" w:cs="Arial"/>
          <w:bCs/>
          <w:strike/>
          <w:sz w:val="24"/>
          <w:szCs w:val="24"/>
        </w:rPr>
      </w:pPr>
      <w:r w:rsidRPr="001A0B94">
        <w:rPr>
          <w:rFonts w:ascii="Arial" w:hAnsi="Arial" w:cs="Arial"/>
          <w:bCs/>
          <w:strike/>
          <w:sz w:val="24"/>
          <w:szCs w:val="24"/>
        </w:rPr>
        <w:t>10. Maximální délka trakt</w:t>
      </w:r>
      <w:r w:rsidR="00E2057A" w:rsidRPr="001A0B94">
        <w:rPr>
          <w:rFonts w:ascii="Arial" w:hAnsi="Arial" w:cs="Arial"/>
          <w:bCs/>
          <w:strike/>
          <w:sz w:val="24"/>
          <w:szCs w:val="24"/>
        </w:rPr>
        <w:t>oru včetně přední hydrauliky 4,3 m.</w:t>
      </w:r>
    </w:p>
    <w:p w:rsidR="00890F2F" w:rsidRDefault="00890F2F" w:rsidP="00022367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890F2F" w:rsidRPr="001E71E4" w:rsidRDefault="001A0B94" w:rsidP="00022367">
      <w:pPr>
        <w:tabs>
          <w:tab w:val="left" w:pos="142"/>
        </w:tabs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1E71E4">
        <w:rPr>
          <w:rFonts w:ascii="Arial" w:hAnsi="Arial" w:cs="Arial"/>
          <w:b/>
          <w:bCs/>
          <w:color w:val="FF0000"/>
          <w:sz w:val="24"/>
          <w:szCs w:val="24"/>
        </w:rPr>
        <w:t xml:space="preserve">Dne </w:t>
      </w:r>
      <w:proofErr w:type="gramStart"/>
      <w:r w:rsidRPr="001E71E4">
        <w:rPr>
          <w:rFonts w:ascii="Arial" w:hAnsi="Arial" w:cs="Arial"/>
          <w:b/>
          <w:bCs/>
          <w:color w:val="FF0000"/>
          <w:sz w:val="24"/>
          <w:szCs w:val="24"/>
        </w:rPr>
        <w:t>28.2.2017</w:t>
      </w:r>
      <w:proofErr w:type="gramEnd"/>
      <w:r w:rsidRPr="001E71E4">
        <w:rPr>
          <w:rFonts w:ascii="Arial" w:hAnsi="Arial" w:cs="Arial"/>
          <w:b/>
          <w:bCs/>
          <w:color w:val="FF0000"/>
          <w:sz w:val="24"/>
          <w:szCs w:val="24"/>
        </w:rPr>
        <w:t xml:space="preserve"> byla dle častých dotazů upřesněna</w:t>
      </w:r>
      <w:r w:rsidR="00890F2F" w:rsidRPr="001E71E4">
        <w:rPr>
          <w:rFonts w:ascii="Arial" w:hAnsi="Arial" w:cs="Arial"/>
          <w:b/>
          <w:bCs/>
          <w:color w:val="FF0000"/>
          <w:sz w:val="24"/>
          <w:szCs w:val="24"/>
        </w:rPr>
        <w:t xml:space="preserve"> specifikace</w:t>
      </w:r>
      <w:r w:rsidRPr="001E71E4">
        <w:rPr>
          <w:rFonts w:ascii="Arial" w:hAnsi="Arial" w:cs="Arial"/>
          <w:b/>
          <w:bCs/>
          <w:color w:val="FF0000"/>
          <w:sz w:val="24"/>
          <w:szCs w:val="24"/>
        </w:rPr>
        <w:t>.</w:t>
      </w:r>
    </w:p>
    <w:p w:rsidR="00890F2F" w:rsidRDefault="00890F2F" w:rsidP="00022367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1. Výkon motoru od 52 kW do 80 kW.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2. Motor bez DPF filtru a bez AD Blue.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3. Požadovaná maximální rychlost 40 km/h na otáčky motoru maximálně do 2000/min.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4. Pohon 4WD, 100% uzávěrka diferenciálu na obou nápravách, natáčecí přední blatníky.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5. Kabina pro dvě osoby s odpovídajícím zápisem v TP, nastavitelný volant úhlově i délkově, vzduchem odpružené sedadlo řidiče s podélným tlumením, maják, rádio, pracovní osvětlení vepředu i vzadu.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6. Tři dvojčinné hydraulické okruhy (plovoucí poloha) vzadu.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7. Přední tříbodový závěs s jedním dvojčinným hydraulickým okruhem.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lastRenderedPageBreak/>
        <w:t xml:space="preserve">8. Zadní etážový závěs s výškově přestavitelnou standardní hubicí a s </w:t>
      </w:r>
      <w:proofErr w:type="spellStart"/>
      <w:r w:rsidRPr="00890F2F">
        <w:rPr>
          <w:rFonts w:ascii="Arial" w:hAnsi="Arial" w:cs="Arial"/>
          <w:b/>
          <w:bCs/>
          <w:sz w:val="24"/>
          <w:szCs w:val="24"/>
        </w:rPr>
        <w:t>PitonFixem</w:t>
      </w:r>
      <w:proofErr w:type="spellEnd"/>
      <w:r w:rsidRPr="00890F2F">
        <w:rPr>
          <w:rFonts w:ascii="Arial" w:hAnsi="Arial" w:cs="Arial"/>
          <w:b/>
          <w:bCs/>
          <w:sz w:val="24"/>
          <w:szCs w:val="24"/>
        </w:rPr>
        <w:t>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 xml:space="preserve">9. Výměnná koncovka zadního </w:t>
      </w:r>
      <w:proofErr w:type="gramStart"/>
      <w:r w:rsidRPr="00890F2F">
        <w:rPr>
          <w:rFonts w:ascii="Arial" w:hAnsi="Arial" w:cs="Arial"/>
          <w:b/>
          <w:bCs/>
          <w:sz w:val="24"/>
          <w:szCs w:val="24"/>
        </w:rPr>
        <w:t>PTO s 6-ti</w:t>
      </w:r>
      <w:proofErr w:type="gramEnd"/>
      <w:r w:rsidRPr="00890F2F">
        <w:rPr>
          <w:rFonts w:ascii="Arial" w:hAnsi="Arial" w:cs="Arial"/>
          <w:b/>
          <w:bCs/>
          <w:sz w:val="24"/>
          <w:szCs w:val="24"/>
        </w:rPr>
        <w:t xml:space="preserve"> drážkovou hřídelí o velikosti 1a3/8“, otáčky PTO 540 a 540E.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10. Maximální délka traktoru včetně předního tříbodového závěsu 4,3m.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11. Jednookruhový i dvouokruhový vzduchový systém brzd přípojného vozidla.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12. Povolená hmotnost přípojného vozidla minimálně 10.500 kg.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13. Objem palivové nádrže minimálně 120 litrů.</w:t>
      </w:r>
    </w:p>
    <w:p w:rsidR="00890F2F" w:rsidRPr="00890F2F" w:rsidRDefault="00890F2F" w:rsidP="00890F2F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14. Reverzní převodovka, minimálně 16 rychlostí vpřed i vzad.</w:t>
      </w:r>
    </w:p>
    <w:p w:rsidR="00890F2F" w:rsidRDefault="00890F2F" w:rsidP="00890F2F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890F2F">
        <w:rPr>
          <w:rFonts w:ascii="Arial" w:hAnsi="Arial" w:cs="Arial"/>
          <w:b/>
          <w:bCs/>
          <w:sz w:val="24"/>
          <w:szCs w:val="24"/>
        </w:rPr>
        <w:t>15. Elektrohydraulické ovládání PTO, předního náhonu a uzávěrky diferenciálu.</w:t>
      </w:r>
    </w:p>
    <w:p w:rsidR="00293E3D" w:rsidRDefault="00293E3D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</w:p>
    <w:p w:rsidR="00293E3D" w:rsidRDefault="00293E3D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</w:p>
    <w:p w:rsidR="00366372" w:rsidRPr="00890F2F" w:rsidRDefault="00890F2F" w:rsidP="00890F2F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</w:t>
      </w:r>
      <w:r w:rsidR="00366372" w:rsidRPr="00292D28">
        <w:rPr>
          <w:rFonts w:ascii="Arial" w:hAnsi="Arial" w:cs="Arial"/>
          <w:b/>
          <w:bCs/>
          <w:sz w:val="24"/>
          <w:szCs w:val="24"/>
        </w:rPr>
        <w:t>III.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Předpokládané termíny plnění:</w:t>
      </w:r>
    </w:p>
    <w:p w:rsidR="00366372" w:rsidRPr="00292D28" w:rsidRDefault="00366372" w:rsidP="00366372">
      <w:pPr>
        <w:rPr>
          <w:rFonts w:ascii="Arial" w:hAnsi="Arial" w:cs="Arial"/>
          <w:bCs/>
        </w:rPr>
      </w:pPr>
    </w:p>
    <w:p w:rsidR="00366372" w:rsidRPr="009B7477" w:rsidRDefault="006B2B81" w:rsidP="0036637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Vyhodnocení soutěže a podpis smlouvy</w:t>
      </w:r>
      <w:r w:rsidR="00366372" w:rsidRPr="009B7477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duben 2017</w:t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  <w:t xml:space="preserve">      </w:t>
      </w:r>
      <w:r w:rsidR="009B7477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  <w:t xml:space="preserve">            </w:t>
      </w:r>
    </w:p>
    <w:p w:rsidR="00366372" w:rsidRPr="00292D28" w:rsidRDefault="006B2B81" w:rsidP="0036637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Předání traktoru zadavateli</w:t>
      </w:r>
      <w:r w:rsidR="00366372" w:rsidRPr="009B7477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září 2017</w:t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 w:rsidRPr="009B7477">
        <w:rPr>
          <w:rFonts w:ascii="Arial" w:hAnsi="Arial" w:cs="Arial"/>
          <w:bCs/>
          <w:sz w:val="24"/>
          <w:szCs w:val="24"/>
        </w:rPr>
        <w:tab/>
      </w:r>
      <w:r w:rsidR="00366372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IV.</w:t>
      </w:r>
    </w:p>
    <w:p w:rsidR="00366372" w:rsidRPr="00292D28" w:rsidRDefault="00366372" w:rsidP="003663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Obsah nabídky:</w:t>
      </w: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Předložená nabídka bude obsahovat:</w:t>
      </w: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B40E02" w:rsidRDefault="00366372" w:rsidP="00366372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B40E02">
        <w:rPr>
          <w:rFonts w:ascii="Arial" w:hAnsi="Arial" w:cs="Arial"/>
          <w:b/>
          <w:bCs/>
          <w:sz w:val="24"/>
          <w:szCs w:val="24"/>
        </w:rPr>
        <w:t>Prokázání kvalifikačních předpokladů.</w:t>
      </w:r>
    </w:p>
    <w:p w:rsidR="00366372" w:rsidRPr="009B7477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9B7477" w:rsidRDefault="00366372" w:rsidP="00366372">
      <w:pPr>
        <w:ind w:left="702" w:firstLine="708"/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>Za splnění kvalifikačních předpokladů bude považováno doložení:</w:t>
      </w:r>
    </w:p>
    <w:p w:rsidR="00366372" w:rsidRPr="009B7477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 xml:space="preserve">oprávnění k podnikání (výpis z obchodního rejstříku, živnostenské oprávnění) </w:t>
      </w:r>
    </w:p>
    <w:p w:rsidR="00366372" w:rsidRPr="009B7477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>čestné prohlášení v rozsahu § 53 písm. a) – k) z 137/2006 Sb.</w:t>
      </w:r>
    </w:p>
    <w:p w:rsidR="00366372" w:rsidRPr="009B7477" w:rsidRDefault="00366372" w:rsidP="00366372">
      <w:pPr>
        <w:pStyle w:val="Odstavecseseznamem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B7477">
        <w:rPr>
          <w:rFonts w:ascii="Arial" w:hAnsi="Arial" w:cs="Arial"/>
          <w:bCs/>
          <w:sz w:val="24"/>
          <w:szCs w:val="24"/>
        </w:rPr>
        <w:t>čestné prohlášení dle § 50 odst. 1 o finanční způsobilosti</w:t>
      </w:r>
    </w:p>
    <w:p w:rsidR="00366372" w:rsidRPr="00EC511A" w:rsidRDefault="00366372" w:rsidP="00EC511A">
      <w:pPr>
        <w:ind w:left="1410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rPr>
          <w:rFonts w:ascii="Arial" w:hAnsi="Arial" w:cs="Arial"/>
          <w:bCs/>
          <w:sz w:val="24"/>
          <w:szCs w:val="24"/>
        </w:rPr>
      </w:pPr>
    </w:p>
    <w:p w:rsidR="00366372" w:rsidRPr="00292D28" w:rsidRDefault="00EC511A" w:rsidP="00366372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Návrh kupní smlouvy</w:t>
      </w:r>
      <w:r w:rsidR="006B2B81">
        <w:rPr>
          <w:rFonts w:ascii="Arial" w:hAnsi="Arial" w:cs="Arial"/>
          <w:b/>
          <w:bCs/>
          <w:sz w:val="24"/>
          <w:szCs w:val="24"/>
        </w:rPr>
        <w:t xml:space="preserve"> </w:t>
      </w:r>
      <w:r w:rsidR="00366372" w:rsidRPr="00292D28">
        <w:rPr>
          <w:rFonts w:ascii="Arial" w:hAnsi="Arial" w:cs="Arial"/>
          <w:b/>
          <w:bCs/>
          <w:sz w:val="24"/>
          <w:szCs w:val="24"/>
        </w:rPr>
        <w:t>podepsaný oprávněným zástupcem uchazeče.</w:t>
      </w:r>
    </w:p>
    <w:p w:rsidR="00366372" w:rsidRPr="00292D28" w:rsidRDefault="00366372" w:rsidP="00366372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 xml:space="preserve">Prohlášení uchazeče o seznámení </w:t>
      </w:r>
      <w:r w:rsidR="006B2B81">
        <w:rPr>
          <w:rFonts w:ascii="Arial" w:hAnsi="Arial" w:cs="Arial"/>
          <w:b/>
          <w:bCs/>
          <w:sz w:val="24"/>
          <w:szCs w:val="24"/>
        </w:rPr>
        <w:t xml:space="preserve">a souhlasem </w:t>
      </w:r>
      <w:r w:rsidRPr="00292D28">
        <w:rPr>
          <w:rFonts w:ascii="Arial" w:hAnsi="Arial" w:cs="Arial"/>
          <w:b/>
          <w:bCs/>
          <w:sz w:val="24"/>
          <w:szCs w:val="24"/>
        </w:rPr>
        <w:t>se zadávací dokumentací</w:t>
      </w:r>
    </w:p>
    <w:p w:rsidR="00366372" w:rsidRPr="00292D28" w:rsidRDefault="00366372" w:rsidP="00366372">
      <w:pPr>
        <w:ind w:left="1410" w:hanging="702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ind w:left="1410" w:hanging="702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 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Hodnocení nabídek: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290800" w:rsidRDefault="00366372" w:rsidP="00366372">
      <w:pPr>
        <w:ind w:left="142" w:right="28"/>
        <w:jc w:val="both"/>
        <w:rPr>
          <w:rFonts w:ascii="Arial" w:hAnsi="Arial" w:cs="Arial"/>
          <w:sz w:val="24"/>
        </w:rPr>
      </w:pPr>
      <w:r w:rsidRPr="00292D28">
        <w:rPr>
          <w:rFonts w:ascii="Arial" w:hAnsi="Arial" w:cs="Arial"/>
          <w:sz w:val="24"/>
        </w:rPr>
        <w:t xml:space="preserve">Základním kritériem pro zadání této zakázky je </w:t>
      </w:r>
    </w:p>
    <w:p w:rsidR="00290800" w:rsidRDefault="00290800" w:rsidP="00366372">
      <w:pPr>
        <w:ind w:left="142" w:right="2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1. </w:t>
      </w:r>
      <w:r>
        <w:rPr>
          <w:rFonts w:ascii="Arial" w:hAnsi="Arial" w:cs="Arial"/>
          <w:b/>
          <w:sz w:val="24"/>
        </w:rPr>
        <w:t>K</w:t>
      </w:r>
      <w:r w:rsidR="00EC511A">
        <w:rPr>
          <w:rFonts w:ascii="Arial" w:hAnsi="Arial" w:cs="Arial"/>
          <w:b/>
          <w:sz w:val="24"/>
        </w:rPr>
        <w:t>ompletní do</w:t>
      </w:r>
      <w:r w:rsidR="006B2B81">
        <w:rPr>
          <w:rFonts w:ascii="Arial" w:hAnsi="Arial" w:cs="Arial"/>
          <w:b/>
          <w:sz w:val="24"/>
        </w:rPr>
        <w:t>dávka traktoru dle specifikace.</w:t>
      </w:r>
      <w:r w:rsidR="00845E81">
        <w:rPr>
          <w:rFonts w:ascii="Arial" w:hAnsi="Arial" w:cs="Arial"/>
          <w:b/>
          <w:sz w:val="24"/>
        </w:rPr>
        <w:t xml:space="preserve"> </w:t>
      </w:r>
    </w:p>
    <w:p w:rsidR="00290800" w:rsidRDefault="00290800" w:rsidP="00366372">
      <w:pPr>
        <w:ind w:left="142" w:right="2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2. N</w:t>
      </w:r>
      <w:r w:rsidR="00845E81">
        <w:rPr>
          <w:rFonts w:ascii="Arial" w:hAnsi="Arial" w:cs="Arial"/>
          <w:b/>
          <w:sz w:val="24"/>
        </w:rPr>
        <w:t>abídková cena</w:t>
      </w:r>
      <w:r w:rsidR="00366372" w:rsidRPr="00292D28">
        <w:rPr>
          <w:rFonts w:ascii="Arial" w:hAnsi="Arial" w:cs="Arial"/>
          <w:b/>
          <w:sz w:val="24"/>
        </w:rPr>
        <w:t>.</w:t>
      </w:r>
      <w:r w:rsidR="005D487D">
        <w:rPr>
          <w:rFonts w:ascii="Arial" w:hAnsi="Arial" w:cs="Arial"/>
          <w:b/>
          <w:sz w:val="24"/>
        </w:rPr>
        <w:t xml:space="preserve"> </w:t>
      </w:r>
    </w:p>
    <w:p w:rsidR="00290800" w:rsidRDefault="00290800" w:rsidP="00366372">
      <w:pPr>
        <w:ind w:left="142" w:right="28"/>
        <w:jc w:val="both"/>
        <w:rPr>
          <w:rFonts w:ascii="Arial" w:hAnsi="Arial" w:cs="Arial"/>
          <w:b/>
          <w:sz w:val="24"/>
        </w:rPr>
      </w:pPr>
    </w:p>
    <w:p w:rsidR="00366372" w:rsidRPr="00292D28" w:rsidRDefault="006B2B81" w:rsidP="00366372">
      <w:pPr>
        <w:ind w:left="142" w:right="2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Hodnoceno</w:t>
      </w:r>
      <w:r w:rsidR="00290800">
        <w:rPr>
          <w:rFonts w:ascii="Arial" w:hAnsi="Arial" w:cs="Arial"/>
          <w:b/>
          <w:sz w:val="24"/>
        </w:rPr>
        <w:t xml:space="preserve"> bude </w:t>
      </w:r>
      <w:r>
        <w:rPr>
          <w:rFonts w:ascii="Arial" w:hAnsi="Arial" w:cs="Arial"/>
          <w:b/>
          <w:sz w:val="24"/>
        </w:rPr>
        <w:t xml:space="preserve">splnění všech podmínek dle specifikace a </w:t>
      </w:r>
      <w:r w:rsidR="00290800">
        <w:rPr>
          <w:rFonts w:ascii="Arial" w:hAnsi="Arial" w:cs="Arial"/>
          <w:b/>
          <w:sz w:val="24"/>
        </w:rPr>
        <w:t>celková cena</w:t>
      </w:r>
      <w:r w:rsidR="005D487D">
        <w:rPr>
          <w:rFonts w:ascii="Arial" w:hAnsi="Arial" w:cs="Arial"/>
          <w:b/>
          <w:sz w:val="24"/>
        </w:rPr>
        <w:t xml:space="preserve"> bez DPH. Nabídky budou následně porovnány a bude sestaveno výsledné pořadí. 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VI.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Přidělení zakázky: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Zadavatel přidělí zakázku uchazeči, jehož nabídka bude vyhodnocena v souladu se stanovenými kritérii</w:t>
      </w:r>
      <w:r w:rsidR="00C454C8">
        <w:rPr>
          <w:rFonts w:ascii="Arial" w:hAnsi="Arial" w:cs="Arial"/>
          <w:bCs/>
          <w:sz w:val="24"/>
          <w:szCs w:val="24"/>
        </w:rPr>
        <w:t xml:space="preserve"> dle specifikace</w:t>
      </w:r>
      <w:r w:rsidR="005D487D">
        <w:rPr>
          <w:rFonts w:ascii="Arial" w:hAnsi="Arial" w:cs="Arial"/>
          <w:bCs/>
          <w:sz w:val="24"/>
          <w:szCs w:val="24"/>
        </w:rPr>
        <w:t xml:space="preserve"> </w:t>
      </w:r>
      <w:r w:rsidR="00290800">
        <w:rPr>
          <w:rFonts w:ascii="Arial" w:hAnsi="Arial" w:cs="Arial"/>
          <w:bCs/>
          <w:sz w:val="24"/>
          <w:szCs w:val="24"/>
        </w:rPr>
        <w:t>zároveň s</w:t>
      </w:r>
      <w:r w:rsidR="005D487D">
        <w:rPr>
          <w:rFonts w:ascii="Arial" w:hAnsi="Arial" w:cs="Arial"/>
          <w:bCs/>
          <w:sz w:val="24"/>
          <w:szCs w:val="24"/>
        </w:rPr>
        <w:t> nejnižší nabídkovou cenou</w:t>
      </w:r>
      <w:r w:rsidRPr="00292D28">
        <w:rPr>
          <w:rFonts w:ascii="Arial" w:hAnsi="Arial" w:cs="Arial"/>
          <w:bCs/>
          <w:sz w:val="24"/>
          <w:szCs w:val="24"/>
        </w:rPr>
        <w:t>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Výběrem nejvýhodnější nabídky nevzniká právní vztah mezi uchazečem a zadavatelem. Zadavatel si vyhrazuje právo jednat s vybraným uchazečem</w:t>
      </w:r>
      <w:r w:rsidR="00C454C8">
        <w:rPr>
          <w:rFonts w:ascii="Arial" w:hAnsi="Arial" w:cs="Arial"/>
          <w:bCs/>
          <w:sz w:val="24"/>
          <w:szCs w:val="24"/>
        </w:rPr>
        <w:t xml:space="preserve"> o konečném znění Kupní smlouvy</w:t>
      </w:r>
      <w:r w:rsidRPr="00292D28">
        <w:rPr>
          <w:rFonts w:ascii="Arial" w:hAnsi="Arial" w:cs="Arial"/>
          <w:bCs/>
          <w:sz w:val="24"/>
          <w:szCs w:val="24"/>
        </w:rPr>
        <w:t>.</w:t>
      </w:r>
    </w:p>
    <w:p w:rsidR="00366372" w:rsidRPr="00292D28" w:rsidRDefault="00366372" w:rsidP="00366372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366372" w:rsidRPr="001A0B94" w:rsidRDefault="00366372" w:rsidP="001A0B94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</w:t>
      </w:r>
      <w:r w:rsidRPr="00292D28">
        <w:rPr>
          <w:rFonts w:ascii="Arial" w:hAnsi="Arial" w:cs="Arial"/>
          <w:b/>
          <w:bCs/>
          <w:sz w:val="24"/>
          <w:szCs w:val="24"/>
        </w:rPr>
        <w:t>VII.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Lhůta pro podání nabídek, způsob a místo doručení nabídek:</w:t>
      </w:r>
    </w:p>
    <w:p w:rsidR="00366372" w:rsidRPr="00292D28" w:rsidRDefault="00366372" w:rsidP="00366372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92D28">
        <w:rPr>
          <w:rFonts w:ascii="Arial" w:hAnsi="Arial" w:cs="Arial"/>
          <w:bCs/>
          <w:sz w:val="24"/>
          <w:szCs w:val="24"/>
        </w:rPr>
        <w:t xml:space="preserve">Lhůtu pro podání nabídek stanovuje zadavatel do  </w:t>
      </w:r>
      <w:proofErr w:type="gramStart"/>
      <w:r w:rsidR="009B7477" w:rsidRPr="009B7477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290800">
        <w:rPr>
          <w:rFonts w:ascii="Arial" w:hAnsi="Arial" w:cs="Arial"/>
          <w:b/>
          <w:bCs/>
          <w:sz w:val="24"/>
          <w:szCs w:val="24"/>
          <w:u w:val="single"/>
        </w:rPr>
        <w:t>1.3.2017</w:t>
      </w:r>
      <w:proofErr w:type="gramEnd"/>
      <w:r w:rsidRPr="00292D28">
        <w:rPr>
          <w:rFonts w:ascii="Arial" w:hAnsi="Arial" w:cs="Arial"/>
          <w:b/>
          <w:bCs/>
          <w:sz w:val="24"/>
          <w:szCs w:val="24"/>
          <w:u w:val="single"/>
        </w:rPr>
        <w:t xml:space="preserve"> do 9:00 hod.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Nabídka je doručena včas, pokud je v rámci lhůty pro podání nabídek doručena zadavateli.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Nabídky budou doručeny zadavateli poštou na výše</w:t>
      </w:r>
      <w:r w:rsidR="00845E81">
        <w:rPr>
          <w:rFonts w:ascii="Arial" w:hAnsi="Arial" w:cs="Arial"/>
          <w:bCs/>
          <w:sz w:val="24"/>
          <w:szCs w:val="24"/>
        </w:rPr>
        <w:t xml:space="preserve"> uvedenou adresu, nebo osobně </w:t>
      </w:r>
      <w:r w:rsidR="005D487D">
        <w:rPr>
          <w:rFonts w:ascii="Arial" w:hAnsi="Arial" w:cs="Arial"/>
          <w:bCs/>
          <w:sz w:val="24"/>
          <w:szCs w:val="24"/>
        </w:rPr>
        <w:t>na podatelně obecního úřadu.</w:t>
      </w:r>
    </w:p>
    <w:p w:rsidR="00366372" w:rsidRPr="00292D28" w:rsidRDefault="00366372" w:rsidP="00366372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Každý uchazeč může předložit pouze jednu nabídku.</w:t>
      </w:r>
    </w:p>
    <w:p w:rsidR="00366372" w:rsidRPr="005D487D" w:rsidRDefault="00366372" w:rsidP="005D487D">
      <w:pPr>
        <w:tabs>
          <w:tab w:val="left" w:pos="142"/>
        </w:tabs>
        <w:rPr>
          <w:rFonts w:ascii="Arial" w:hAnsi="Arial" w:cs="Arial"/>
          <w:b/>
          <w:bCs/>
          <w:sz w:val="28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 xml:space="preserve">Nabídky se podávají písemně a v uzavřené obálce označené názvem </w:t>
      </w:r>
      <w:r w:rsidRPr="00292D28">
        <w:rPr>
          <w:rFonts w:ascii="Arial" w:hAnsi="Arial" w:cs="Arial"/>
          <w:b/>
          <w:sz w:val="24"/>
        </w:rPr>
        <w:t>„Soutěž“</w:t>
      </w:r>
      <w:r w:rsidRPr="00292D28">
        <w:rPr>
          <w:rFonts w:ascii="Arial" w:hAnsi="Arial" w:cs="Arial"/>
          <w:sz w:val="24"/>
        </w:rPr>
        <w:t xml:space="preserve"> – </w:t>
      </w:r>
      <w:r w:rsidRPr="00292D28">
        <w:rPr>
          <w:rFonts w:ascii="Arial" w:hAnsi="Arial" w:cs="Arial"/>
          <w:b/>
          <w:sz w:val="24"/>
        </w:rPr>
        <w:t xml:space="preserve">Neotevírat </w:t>
      </w:r>
      <w:r w:rsidR="005D487D" w:rsidRPr="00791639">
        <w:rPr>
          <w:rFonts w:ascii="Arial" w:hAnsi="Arial" w:cs="Arial"/>
          <w:b/>
          <w:sz w:val="24"/>
          <w:szCs w:val="24"/>
        </w:rPr>
        <w:t>Obec Bezděz –</w:t>
      </w:r>
      <w:r w:rsidR="00290800">
        <w:rPr>
          <w:rFonts w:ascii="Arial" w:hAnsi="Arial" w:cs="Arial"/>
          <w:b/>
          <w:sz w:val="24"/>
          <w:szCs w:val="24"/>
        </w:rPr>
        <w:t xml:space="preserve"> Nákup </w:t>
      </w:r>
      <w:proofErr w:type="gramStart"/>
      <w:r w:rsidR="00290800">
        <w:rPr>
          <w:rFonts w:ascii="Arial" w:hAnsi="Arial" w:cs="Arial"/>
          <w:b/>
          <w:sz w:val="24"/>
          <w:szCs w:val="24"/>
        </w:rPr>
        <w:t xml:space="preserve">traktoru </w:t>
      </w:r>
      <w:r w:rsidRPr="00292D28">
        <w:rPr>
          <w:rFonts w:ascii="Arial" w:hAnsi="Arial" w:cs="Arial"/>
          <w:bCs/>
          <w:sz w:val="24"/>
          <w:szCs w:val="24"/>
        </w:rPr>
        <w:t>na</w:t>
      </w:r>
      <w:proofErr w:type="gramEnd"/>
      <w:r w:rsidRPr="00292D28">
        <w:rPr>
          <w:rFonts w:ascii="Arial" w:hAnsi="Arial" w:cs="Arial"/>
          <w:bCs/>
          <w:sz w:val="24"/>
          <w:szCs w:val="24"/>
        </w:rPr>
        <w:t xml:space="preserve"> které musí být uvedena adresa, na niž je možné nabídku vrátit.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-</w:t>
      </w:r>
      <w:r w:rsidRPr="00292D28">
        <w:rPr>
          <w:rFonts w:ascii="Arial" w:hAnsi="Arial" w:cs="Arial"/>
          <w:bCs/>
          <w:sz w:val="24"/>
          <w:szCs w:val="24"/>
        </w:rPr>
        <w:tab/>
        <w:t>Doručená nabídka je zástupcem zadavatele evidována a je jí přiděleno pořadové číslo.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1A0B94" w:rsidP="001A0B94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</w:t>
      </w:r>
      <w:r w:rsidR="00366372" w:rsidRPr="00292D28">
        <w:rPr>
          <w:rFonts w:ascii="Arial" w:hAnsi="Arial" w:cs="Arial"/>
          <w:b/>
          <w:bCs/>
          <w:sz w:val="24"/>
          <w:szCs w:val="24"/>
        </w:rPr>
        <w:t>VIII.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Dodatečné informace, vysvětlení nabídky a důvěrnost informací:</w:t>
      </w:r>
    </w:p>
    <w:p w:rsidR="00366372" w:rsidRPr="00292D28" w:rsidRDefault="00366372" w:rsidP="00366372">
      <w:pPr>
        <w:tabs>
          <w:tab w:val="left" w:pos="142"/>
        </w:tabs>
        <w:ind w:left="135" w:hanging="135"/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Uchazeči mají možnost požádat zadavatele zakázky o dodatečné</w:t>
      </w:r>
      <w:r w:rsidR="00290800">
        <w:rPr>
          <w:rFonts w:ascii="Arial" w:hAnsi="Arial" w:cs="Arial"/>
          <w:bCs/>
          <w:sz w:val="24"/>
          <w:szCs w:val="24"/>
        </w:rPr>
        <w:t xml:space="preserve"> dotazy</w:t>
      </w:r>
      <w:r w:rsidRPr="00292D28">
        <w:rPr>
          <w:rFonts w:ascii="Arial" w:hAnsi="Arial" w:cs="Arial"/>
          <w:bCs/>
          <w:sz w:val="24"/>
          <w:szCs w:val="24"/>
        </w:rPr>
        <w:t>.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ab/>
        <w:t xml:space="preserve">Kontaktní osobou zadavatele je </w:t>
      </w:r>
      <w:r w:rsidR="005D487D">
        <w:rPr>
          <w:rFonts w:ascii="Arial" w:hAnsi="Arial" w:cs="Arial"/>
          <w:bCs/>
          <w:sz w:val="24"/>
          <w:szCs w:val="24"/>
        </w:rPr>
        <w:t>starosta obce Jaroslav Cinkl.</w:t>
      </w:r>
      <w:r w:rsidRPr="00292D28">
        <w:rPr>
          <w:rFonts w:ascii="Arial" w:hAnsi="Arial" w:cs="Arial"/>
          <w:bCs/>
          <w:sz w:val="24"/>
          <w:szCs w:val="24"/>
        </w:rPr>
        <w:t xml:space="preserve">   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Zadavatel zakázky i uchazeči jsou povinni zacházet se všemi informacemi, které jim budou poskytnuty, jako s důvěrnými.</w:t>
      </w:r>
    </w:p>
    <w:p w:rsidR="00366372" w:rsidRPr="00292D28" w:rsidRDefault="00366372" w:rsidP="00366372">
      <w:pPr>
        <w:pStyle w:val="Odstavecseseznamem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Zadavatel neposkytne náhradu nákladů, které uchazeč vynaložil na účast v této zakázce.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IX.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292D28">
        <w:rPr>
          <w:rFonts w:ascii="Arial" w:hAnsi="Arial" w:cs="Arial"/>
          <w:b/>
          <w:bCs/>
          <w:sz w:val="24"/>
          <w:szCs w:val="24"/>
        </w:rPr>
        <w:t>Další podmínky řízení a požadavky zadavatele: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center"/>
        <w:rPr>
          <w:rFonts w:ascii="Arial" w:hAnsi="Arial" w:cs="Arial"/>
          <w:bCs/>
          <w:sz w:val="24"/>
          <w:szCs w:val="24"/>
        </w:rPr>
      </w:pPr>
    </w:p>
    <w:p w:rsidR="00366372" w:rsidRPr="00292D28" w:rsidRDefault="00366372" w:rsidP="00366372">
      <w:p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1.</w:t>
      </w:r>
      <w:r w:rsidRPr="00292D28">
        <w:rPr>
          <w:rFonts w:ascii="Arial" w:hAnsi="Arial" w:cs="Arial"/>
          <w:bCs/>
          <w:sz w:val="24"/>
          <w:szCs w:val="24"/>
        </w:rPr>
        <w:tab/>
        <w:t>Uchazeč o přidělení zakázky v nabídce uvede:</w:t>
      </w:r>
    </w:p>
    <w:p w:rsidR="00366372" w:rsidRPr="00292D28" w:rsidRDefault="00366372" w:rsidP="005D487D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  <w:t>a) dostatečnost a srozumitelnost zadávac</w:t>
      </w:r>
      <w:r w:rsidR="006B2B81">
        <w:rPr>
          <w:rFonts w:ascii="Arial" w:hAnsi="Arial" w:cs="Arial"/>
          <w:bCs/>
          <w:sz w:val="24"/>
          <w:szCs w:val="24"/>
        </w:rPr>
        <w:t>í dokumentace pro realizaci akce</w:t>
      </w:r>
      <w:r w:rsidRPr="00292D28">
        <w:rPr>
          <w:rFonts w:ascii="Arial" w:hAnsi="Arial" w:cs="Arial"/>
          <w:bCs/>
          <w:sz w:val="24"/>
          <w:szCs w:val="24"/>
        </w:rPr>
        <w:t xml:space="preserve"> a souhlas s ní,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>2.</w:t>
      </w:r>
      <w:r w:rsidRPr="00292D28">
        <w:rPr>
          <w:rFonts w:ascii="Arial" w:hAnsi="Arial" w:cs="Arial"/>
          <w:bCs/>
          <w:sz w:val="24"/>
          <w:szCs w:val="24"/>
        </w:rPr>
        <w:tab/>
        <w:t xml:space="preserve">Zadavatel si vyhrazuje právo nevybrat žádnou z předložených nabídek a zadávací řízení zrušit.  </w:t>
      </w:r>
    </w:p>
    <w:p w:rsidR="00366372" w:rsidRPr="00292D28" w:rsidRDefault="00366372" w:rsidP="00366372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  <w:t xml:space="preserve">                                                                                          </w:t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  <w:r w:rsidRPr="00292D28">
        <w:rPr>
          <w:rFonts w:ascii="Arial" w:hAnsi="Arial" w:cs="Arial"/>
          <w:bCs/>
          <w:sz w:val="24"/>
          <w:szCs w:val="24"/>
        </w:rPr>
        <w:tab/>
      </w:r>
    </w:p>
    <w:p w:rsidR="00366372" w:rsidRDefault="00366372" w:rsidP="00366372">
      <w:pPr>
        <w:ind w:left="4536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Jaroslav Cinkl</w:t>
      </w:r>
    </w:p>
    <w:p w:rsidR="001B7CF4" w:rsidRDefault="00366372" w:rsidP="00366372">
      <w:pPr>
        <w:ind w:left="4536"/>
        <w:jc w:val="center"/>
      </w:pPr>
      <w:r>
        <w:rPr>
          <w:rFonts w:ascii="Arial" w:hAnsi="Arial" w:cs="Arial"/>
          <w:bCs/>
          <w:sz w:val="24"/>
          <w:szCs w:val="24"/>
        </w:rPr>
        <w:t>Starosta obce Bezděz</w:t>
      </w:r>
    </w:p>
    <w:sectPr w:rsidR="001B7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E3C62"/>
    <w:multiLevelType w:val="hybridMultilevel"/>
    <w:tmpl w:val="860AB20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924E88"/>
    <w:multiLevelType w:val="hybridMultilevel"/>
    <w:tmpl w:val="4AA03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6594C"/>
    <w:multiLevelType w:val="hybridMultilevel"/>
    <w:tmpl w:val="DE50498E"/>
    <w:lvl w:ilvl="0" w:tplc="04050017">
      <w:start w:val="1"/>
      <w:numFmt w:val="lowerLetter"/>
      <w:lvlText w:val="%1)"/>
      <w:lvlJc w:val="left"/>
      <w:pPr>
        <w:ind w:left="1770" w:hanging="360"/>
      </w:p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372"/>
    <w:rsid w:val="00022367"/>
    <w:rsid w:val="00054FCD"/>
    <w:rsid w:val="00151A3B"/>
    <w:rsid w:val="001A0B94"/>
    <w:rsid w:val="001B7CF4"/>
    <w:rsid w:val="001E71E4"/>
    <w:rsid w:val="00227CB3"/>
    <w:rsid w:val="00290800"/>
    <w:rsid w:val="00293E3D"/>
    <w:rsid w:val="002A46FA"/>
    <w:rsid w:val="002D45D1"/>
    <w:rsid w:val="00366372"/>
    <w:rsid w:val="005D487D"/>
    <w:rsid w:val="00610F56"/>
    <w:rsid w:val="006B2B81"/>
    <w:rsid w:val="00845E81"/>
    <w:rsid w:val="00890F2F"/>
    <w:rsid w:val="008A7FA7"/>
    <w:rsid w:val="009B7477"/>
    <w:rsid w:val="00B40E02"/>
    <w:rsid w:val="00C454C8"/>
    <w:rsid w:val="00E2057A"/>
    <w:rsid w:val="00EB5C67"/>
    <w:rsid w:val="00EC511A"/>
    <w:rsid w:val="00F6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1890D-662B-4D86-AFC2-36C52520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663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36637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3663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366372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cs-CZ"/>
    </w:rPr>
  </w:style>
  <w:style w:type="character" w:styleId="Hypertextovodkaz">
    <w:name w:val="Hyperlink"/>
    <w:uiPriority w:val="99"/>
    <w:rsid w:val="00366372"/>
    <w:rPr>
      <w:color w:val="0000FF"/>
      <w:u w:val="single"/>
    </w:rPr>
  </w:style>
  <w:style w:type="paragraph" w:styleId="Podtitul">
    <w:name w:val="Subtitle"/>
    <w:basedOn w:val="Normln"/>
    <w:link w:val="PodtitulChar"/>
    <w:qFormat/>
    <w:rsid w:val="00366372"/>
    <w:pPr>
      <w:jc w:val="center"/>
    </w:pPr>
    <w:rPr>
      <w:b/>
      <w:bCs/>
      <w:sz w:val="28"/>
      <w:szCs w:val="24"/>
    </w:rPr>
  </w:style>
  <w:style w:type="character" w:customStyle="1" w:styleId="PodtitulChar">
    <w:name w:val="Podtitul Char"/>
    <w:basedOn w:val="Standardnpsmoodstavce"/>
    <w:link w:val="Podtitul"/>
    <w:rsid w:val="00366372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cpvselected">
    <w:name w:val="cpvselected"/>
    <w:basedOn w:val="Standardnpsmoodstavce"/>
    <w:rsid w:val="00366372"/>
  </w:style>
  <w:style w:type="paragraph" w:styleId="Odstavecseseznamem">
    <w:name w:val="List Paragraph"/>
    <w:basedOn w:val="Normln"/>
    <w:uiPriority w:val="34"/>
    <w:qFormat/>
    <w:rsid w:val="0036637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66372"/>
    <w:pPr>
      <w:tabs>
        <w:tab w:val="center" w:pos="4536"/>
        <w:tab w:val="right" w:pos="9072"/>
      </w:tabs>
      <w:jc w:val="both"/>
    </w:pPr>
    <w:rPr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6372"/>
    <w:rPr>
      <w:rFonts w:ascii="Times New Roman" w:eastAsia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366372"/>
    <w:rPr>
      <w:b/>
      <w:bCs/>
    </w:rPr>
  </w:style>
  <w:style w:type="paragraph" w:styleId="Bezmezer">
    <w:name w:val="No Spacing"/>
    <w:uiPriority w:val="1"/>
    <w:qFormat/>
    <w:rsid w:val="00EB5C6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3E3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E3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c@bezdez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760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starosta.bezdez@seznam.cz</cp:lastModifiedBy>
  <cp:revision>11</cp:revision>
  <cp:lastPrinted>2017-02-16T15:03:00Z</cp:lastPrinted>
  <dcterms:created xsi:type="dcterms:W3CDTF">2017-02-21T08:42:00Z</dcterms:created>
  <dcterms:modified xsi:type="dcterms:W3CDTF">2017-02-28T15:23:00Z</dcterms:modified>
</cp:coreProperties>
</file>